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C7" w:rsidRDefault="00E560D4" w:rsidP="00C97DC1">
      <w:pPr>
        <w:jc w:val="center"/>
        <w:rPr>
          <w:rFonts w:ascii="Times New Roman" w:hAnsi="Times New Roman"/>
          <w:b/>
          <w:sz w:val="32"/>
        </w:rPr>
      </w:pPr>
      <w:r>
        <w:rPr>
          <w:rFonts w:ascii="Times New Roman" w:hAnsi="Times New Roman"/>
          <w:b/>
          <w:noProof/>
          <w:sz w:val="32"/>
        </w:rPr>
        <w:drawing>
          <wp:anchor distT="0" distB="0" distL="114300" distR="114300" simplePos="0" relativeHeight="251659264" behindDoc="0" locked="0" layoutInCell="1" allowOverlap="1">
            <wp:simplePos x="0" y="0"/>
            <wp:positionH relativeFrom="column">
              <wp:posOffset>4052570</wp:posOffset>
            </wp:positionH>
            <wp:positionV relativeFrom="paragraph">
              <wp:posOffset>-226060</wp:posOffset>
            </wp:positionV>
            <wp:extent cx="1438275" cy="1460500"/>
            <wp:effectExtent l="19050" t="0" r="9525" b="0"/>
            <wp:wrapSquare wrapText="bothSides"/>
            <wp:docPr id="3" name="Picture 1" descr="http://www.google.com/images?q=tbn:ANd9GcSyO3a4GO8Z1YMnQMjq1vw3coRAFeYgb9_hc25b7ikj2hdDIGezV7pNf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com/images?q=tbn:ANd9GcSyO3a4GO8Z1YMnQMjq1vw3coRAFeYgb9_hc25b7ikj2hdDIGezV7pNfVg"/>
                    <pic:cNvPicPr>
                      <a:picLocks noChangeAspect="1" noChangeArrowheads="1"/>
                    </pic:cNvPicPr>
                  </pic:nvPicPr>
                  <pic:blipFill>
                    <a:blip r:embed="rId8" cstate="print"/>
                    <a:srcRect/>
                    <a:stretch>
                      <a:fillRect/>
                    </a:stretch>
                  </pic:blipFill>
                  <pic:spPr bwMode="auto">
                    <a:xfrm>
                      <a:off x="0" y="0"/>
                      <a:ext cx="1438275" cy="1460500"/>
                    </a:xfrm>
                    <a:prstGeom prst="rect">
                      <a:avLst/>
                    </a:prstGeom>
                    <a:noFill/>
                    <a:ln w="9525">
                      <a:noFill/>
                      <a:miter lim="800000"/>
                      <a:headEnd/>
                      <a:tailEnd/>
                    </a:ln>
                  </pic:spPr>
                </pic:pic>
              </a:graphicData>
            </a:graphic>
          </wp:anchor>
        </w:drawing>
      </w:r>
      <w:r>
        <w:rPr>
          <w:rFonts w:ascii="Times New Roman" w:hAnsi="Times New Roman"/>
          <w:b/>
          <w:noProof/>
          <w:sz w:val="32"/>
        </w:rPr>
        <w:drawing>
          <wp:anchor distT="0" distB="0" distL="114300" distR="114300" simplePos="0" relativeHeight="251658240" behindDoc="0" locked="0" layoutInCell="1" allowOverlap="1">
            <wp:simplePos x="0" y="0"/>
            <wp:positionH relativeFrom="column">
              <wp:posOffset>-494665</wp:posOffset>
            </wp:positionH>
            <wp:positionV relativeFrom="paragraph">
              <wp:posOffset>-226060</wp:posOffset>
            </wp:positionV>
            <wp:extent cx="2836545" cy="1270635"/>
            <wp:effectExtent l="19050" t="0" r="190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36545" cy="1270635"/>
                    </a:xfrm>
                    <a:prstGeom prst="rect">
                      <a:avLst/>
                    </a:prstGeom>
                    <a:noFill/>
                    <a:ln w="9525">
                      <a:noFill/>
                      <a:miter lim="800000"/>
                      <a:headEnd/>
                      <a:tailEnd/>
                    </a:ln>
                  </pic:spPr>
                </pic:pic>
              </a:graphicData>
            </a:graphic>
          </wp:anchor>
        </w:drawing>
      </w:r>
    </w:p>
    <w:p w:rsidR="002D252D" w:rsidRDefault="002D252D" w:rsidP="00C97DC1">
      <w:pPr>
        <w:jc w:val="center"/>
        <w:rPr>
          <w:rFonts w:ascii="Times New Roman" w:hAnsi="Times New Roman"/>
          <w:b/>
          <w:sz w:val="32"/>
        </w:rPr>
      </w:pPr>
    </w:p>
    <w:p w:rsidR="002D252D" w:rsidRDefault="002D252D" w:rsidP="00C97DC1">
      <w:pPr>
        <w:jc w:val="center"/>
        <w:rPr>
          <w:rFonts w:ascii="Times New Roman" w:hAnsi="Times New Roman"/>
          <w:b/>
          <w:sz w:val="32"/>
        </w:rPr>
      </w:pPr>
    </w:p>
    <w:p w:rsidR="002D252D" w:rsidRDefault="002D252D" w:rsidP="00C97DC1">
      <w:pPr>
        <w:jc w:val="center"/>
        <w:rPr>
          <w:rFonts w:ascii="Times New Roman" w:hAnsi="Times New Roman"/>
          <w:b/>
          <w:sz w:val="32"/>
        </w:rPr>
      </w:pPr>
    </w:p>
    <w:p w:rsidR="002D252D" w:rsidRDefault="002D252D" w:rsidP="00C97DC1">
      <w:pPr>
        <w:jc w:val="center"/>
        <w:rPr>
          <w:rFonts w:ascii="Times New Roman" w:hAnsi="Times New Roman"/>
          <w:b/>
          <w:sz w:val="32"/>
        </w:rPr>
      </w:pPr>
    </w:p>
    <w:p w:rsidR="007F43C7" w:rsidRDefault="007F43C7" w:rsidP="00C97DC1">
      <w:pPr>
        <w:jc w:val="center"/>
        <w:rPr>
          <w:rFonts w:ascii="Times New Roman" w:hAnsi="Times New Roman"/>
          <w:b/>
          <w:sz w:val="32"/>
        </w:rPr>
      </w:pPr>
      <w:r>
        <w:rPr>
          <w:rFonts w:ascii="Times New Roman" w:hAnsi="Times New Roman"/>
          <w:b/>
          <w:sz w:val="32"/>
        </w:rPr>
        <w:t xml:space="preserve">Horn </w:t>
      </w:r>
      <w:r w:rsidR="00624F3F">
        <w:rPr>
          <w:rFonts w:ascii="Times New Roman" w:hAnsi="Times New Roman"/>
          <w:b/>
          <w:sz w:val="32"/>
        </w:rPr>
        <w:t>of Africa Regional Environment</w:t>
      </w:r>
      <w:r>
        <w:rPr>
          <w:rFonts w:ascii="Times New Roman" w:hAnsi="Times New Roman"/>
          <w:b/>
          <w:sz w:val="32"/>
        </w:rPr>
        <w:t xml:space="preserve"> Center &amp; Network</w:t>
      </w:r>
    </w:p>
    <w:p w:rsidR="007F43C7" w:rsidRDefault="007F43C7" w:rsidP="00C97DC1">
      <w:pPr>
        <w:jc w:val="center"/>
        <w:rPr>
          <w:rFonts w:ascii="Times New Roman" w:hAnsi="Times New Roman"/>
          <w:b/>
          <w:sz w:val="32"/>
        </w:rPr>
      </w:pPr>
    </w:p>
    <w:p w:rsidR="007F43C7" w:rsidRDefault="007F43C7" w:rsidP="00C97DC1">
      <w:pPr>
        <w:jc w:val="center"/>
        <w:rPr>
          <w:rFonts w:ascii="Times New Roman" w:hAnsi="Times New Roman"/>
          <w:b/>
          <w:sz w:val="32"/>
        </w:rPr>
      </w:pPr>
    </w:p>
    <w:p w:rsidR="007F43C7" w:rsidRDefault="007F43C7" w:rsidP="00C97DC1">
      <w:pPr>
        <w:jc w:val="center"/>
        <w:rPr>
          <w:rFonts w:ascii="Times New Roman" w:hAnsi="Times New Roman"/>
          <w:b/>
          <w:sz w:val="32"/>
        </w:rPr>
      </w:pPr>
    </w:p>
    <w:p w:rsidR="00C97DC1" w:rsidRPr="004B2459" w:rsidRDefault="00E9503D" w:rsidP="00C97DC1">
      <w:pPr>
        <w:jc w:val="center"/>
        <w:rPr>
          <w:rFonts w:ascii="Times New Roman" w:hAnsi="Times New Roman"/>
          <w:b/>
          <w:sz w:val="32"/>
        </w:rPr>
      </w:pPr>
      <w:r w:rsidRPr="004B2459">
        <w:rPr>
          <w:rFonts w:ascii="Times New Roman" w:hAnsi="Times New Roman"/>
          <w:b/>
          <w:sz w:val="32"/>
        </w:rPr>
        <w:t>Stakeholder</w:t>
      </w:r>
      <w:r w:rsidR="00215F63" w:rsidRPr="004B2459">
        <w:rPr>
          <w:rFonts w:ascii="Times New Roman" w:hAnsi="Times New Roman"/>
          <w:b/>
          <w:sz w:val="32"/>
        </w:rPr>
        <w:t>s’</w:t>
      </w:r>
      <w:r w:rsidRPr="004B2459">
        <w:rPr>
          <w:rFonts w:ascii="Times New Roman" w:hAnsi="Times New Roman"/>
          <w:b/>
          <w:sz w:val="32"/>
        </w:rPr>
        <w:t xml:space="preserve"> </w:t>
      </w:r>
      <w:r w:rsidR="00215F63" w:rsidRPr="004B2459">
        <w:rPr>
          <w:rFonts w:ascii="Times New Roman" w:hAnsi="Times New Roman"/>
          <w:b/>
          <w:sz w:val="32"/>
        </w:rPr>
        <w:t xml:space="preserve">Opinions and </w:t>
      </w:r>
      <w:r w:rsidR="00C97DC1" w:rsidRPr="004B2459">
        <w:rPr>
          <w:rFonts w:ascii="Times New Roman" w:hAnsi="Times New Roman"/>
          <w:b/>
          <w:sz w:val="32"/>
        </w:rPr>
        <w:t xml:space="preserve">Social Considerations </w:t>
      </w:r>
      <w:r w:rsidR="00215F63" w:rsidRPr="004B2459">
        <w:rPr>
          <w:rFonts w:ascii="Times New Roman" w:hAnsi="Times New Roman"/>
          <w:b/>
          <w:sz w:val="32"/>
        </w:rPr>
        <w:t xml:space="preserve">Relevant in </w:t>
      </w:r>
      <w:r w:rsidR="00C97DC1" w:rsidRPr="004B2459">
        <w:rPr>
          <w:rFonts w:ascii="Times New Roman" w:hAnsi="Times New Roman"/>
          <w:b/>
          <w:sz w:val="32"/>
        </w:rPr>
        <w:t xml:space="preserve">Developing a </w:t>
      </w:r>
      <w:r w:rsidR="007706FA" w:rsidRPr="004B2459">
        <w:rPr>
          <w:rFonts w:ascii="Times New Roman" w:hAnsi="Times New Roman"/>
          <w:b/>
          <w:sz w:val="32"/>
        </w:rPr>
        <w:t xml:space="preserve">Sustainable </w:t>
      </w:r>
      <w:r w:rsidR="00C97DC1" w:rsidRPr="004B2459">
        <w:rPr>
          <w:rFonts w:ascii="Times New Roman" w:hAnsi="Times New Roman"/>
          <w:b/>
          <w:sz w:val="32"/>
        </w:rPr>
        <w:t xml:space="preserve">Management &amp; Service Provision Structure for Public Parks in Addis Ababa: </w:t>
      </w:r>
      <w:r w:rsidR="00215F63" w:rsidRPr="004B2459">
        <w:rPr>
          <w:rFonts w:ascii="Times New Roman" w:hAnsi="Times New Roman"/>
          <w:b/>
          <w:sz w:val="32"/>
        </w:rPr>
        <w:t>A Study of Six Park</w:t>
      </w:r>
      <w:r w:rsidR="00C97DC1" w:rsidRPr="004B2459">
        <w:rPr>
          <w:rFonts w:ascii="Times New Roman" w:hAnsi="Times New Roman"/>
          <w:b/>
          <w:sz w:val="32"/>
        </w:rPr>
        <w:t>s</w:t>
      </w:r>
    </w:p>
    <w:p w:rsidR="007F43C7" w:rsidRDefault="007F43C7" w:rsidP="007F43C7">
      <w:pPr>
        <w:tabs>
          <w:tab w:val="left" w:pos="3360"/>
          <w:tab w:val="center" w:pos="4320"/>
        </w:tabs>
        <w:rPr>
          <w:rFonts w:ascii="Times New Roman" w:hAnsi="Times New Roman"/>
          <w:sz w:val="32"/>
        </w:rPr>
      </w:pPr>
      <w:r>
        <w:rPr>
          <w:rFonts w:ascii="Times New Roman" w:hAnsi="Times New Roman"/>
          <w:sz w:val="32"/>
        </w:rPr>
        <w:tab/>
      </w:r>
    </w:p>
    <w:p w:rsidR="007F43C7" w:rsidRDefault="007F43C7" w:rsidP="007F43C7">
      <w:pPr>
        <w:tabs>
          <w:tab w:val="left" w:pos="3360"/>
          <w:tab w:val="center" w:pos="4320"/>
        </w:tabs>
        <w:rPr>
          <w:rFonts w:ascii="Times New Roman" w:hAnsi="Times New Roman"/>
          <w:sz w:val="32"/>
        </w:rPr>
      </w:pPr>
    </w:p>
    <w:p w:rsidR="007F43C7" w:rsidRDefault="007F43C7" w:rsidP="007F43C7">
      <w:pPr>
        <w:tabs>
          <w:tab w:val="left" w:pos="3360"/>
          <w:tab w:val="center" w:pos="4320"/>
        </w:tabs>
        <w:jc w:val="center"/>
        <w:rPr>
          <w:rFonts w:ascii="Times New Roman" w:hAnsi="Times New Roman"/>
          <w:sz w:val="32"/>
        </w:rPr>
      </w:pPr>
    </w:p>
    <w:p w:rsidR="007F43C7" w:rsidRDefault="007F43C7" w:rsidP="007F43C7">
      <w:pPr>
        <w:tabs>
          <w:tab w:val="left" w:pos="3360"/>
          <w:tab w:val="center" w:pos="4320"/>
        </w:tabs>
        <w:jc w:val="center"/>
        <w:rPr>
          <w:rFonts w:ascii="Times New Roman" w:hAnsi="Times New Roman"/>
          <w:sz w:val="32"/>
        </w:rPr>
      </w:pPr>
    </w:p>
    <w:p w:rsidR="007F43C7" w:rsidRDefault="007F43C7" w:rsidP="007F43C7">
      <w:pPr>
        <w:tabs>
          <w:tab w:val="left" w:pos="3360"/>
          <w:tab w:val="center" w:pos="4320"/>
        </w:tabs>
        <w:jc w:val="center"/>
        <w:rPr>
          <w:rFonts w:ascii="Times New Roman" w:hAnsi="Times New Roman"/>
          <w:sz w:val="32"/>
        </w:rPr>
      </w:pPr>
    </w:p>
    <w:p w:rsidR="007F43C7" w:rsidRDefault="007F43C7" w:rsidP="007F43C7">
      <w:pPr>
        <w:tabs>
          <w:tab w:val="left" w:pos="3360"/>
          <w:tab w:val="center" w:pos="4320"/>
        </w:tabs>
        <w:jc w:val="center"/>
        <w:rPr>
          <w:rFonts w:ascii="Times New Roman" w:hAnsi="Times New Roman"/>
          <w:sz w:val="32"/>
        </w:rPr>
      </w:pPr>
    </w:p>
    <w:p w:rsidR="007F43C7" w:rsidRDefault="007F43C7" w:rsidP="007F43C7">
      <w:pPr>
        <w:tabs>
          <w:tab w:val="left" w:pos="3360"/>
          <w:tab w:val="center" w:pos="4320"/>
        </w:tabs>
        <w:jc w:val="center"/>
        <w:rPr>
          <w:rFonts w:ascii="Times New Roman" w:hAnsi="Times New Roman"/>
          <w:sz w:val="32"/>
        </w:rPr>
      </w:pPr>
    </w:p>
    <w:p w:rsidR="007F43C7" w:rsidRDefault="007F43C7" w:rsidP="007F43C7">
      <w:pPr>
        <w:tabs>
          <w:tab w:val="left" w:pos="3360"/>
          <w:tab w:val="center" w:pos="4320"/>
        </w:tabs>
        <w:jc w:val="center"/>
        <w:rPr>
          <w:rFonts w:ascii="Times New Roman" w:hAnsi="Times New Roman"/>
          <w:sz w:val="32"/>
        </w:rPr>
      </w:pPr>
    </w:p>
    <w:p w:rsidR="007F43C7" w:rsidRDefault="002D252D" w:rsidP="007F43C7">
      <w:pPr>
        <w:tabs>
          <w:tab w:val="left" w:pos="3360"/>
          <w:tab w:val="center" w:pos="4320"/>
        </w:tabs>
        <w:jc w:val="center"/>
        <w:rPr>
          <w:rFonts w:ascii="Times New Roman" w:hAnsi="Times New Roman"/>
          <w:sz w:val="32"/>
        </w:rPr>
      </w:pPr>
      <w:r>
        <w:rPr>
          <w:rFonts w:ascii="Times New Roman" w:hAnsi="Times New Roman"/>
          <w:sz w:val="32"/>
        </w:rPr>
        <w:t>January, 2016</w:t>
      </w:r>
    </w:p>
    <w:p w:rsidR="00321D7D" w:rsidRDefault="007F43C7" w:rsidP="007F43C7">
      <w:pPr>
        <w:tabs>
          <w:tab w:val="left" w:pos="3360"/>
          <w:tab w:val="center" w:pos="4320"/>
        </w:tabs>
        <w:jc w:val="center"/>
        <w:rPr>
          <w:rFonts w:ascii="Times New Roman" w:hAnsi="Times New Roman"/>
          <w:sz w:val="32"/>
        </w:rPr>
        <w:sectPr w:rsidR="00321D7D">
          <w:footerReference w:type="even" r:id="rId10"/>
          <w:footerReference w:type="default" r:id="rId11"/>
          <w:pgSz w:w="12240" w:h="15840"/>
          <w:pgMar w:top="1440" w:right="1800" w:bottom="1440" w:left="1800" w:header="720" w:footer="720" w:gutter="0"/>
          <w:pgBorders w:display="firstPage" w:offsetFrom="page">
            <w:top w:val="twistedLines1" w:sz="12" w:space="24" w:color="auto"/>
            <w:left w:val="twistedLines1" w:sz="12" w:space="24" w:color="auto"/>
            <w:bottom w:val="twistedLines1" w:sz="12" w:space="24" w:color="auto"/>
            <w:right w:val="twistedLines1" w:sz="12" w:space="24" w:color="auto"/>
          </w:pgBorders>
          <w:cols w:space="720"/>
        </w:sectPr>
      </w:pPr>
      <w:r>
        <w:rPr>
          <w:rFonts w:ascii="Times New Roman" w:hAnsi="Times New Roman"/>
          <w:sz w:val="32"/>
        </w:rPr>
        <w:t>Addis Ababa</w:t>
      </w:r>
    </w:p>
    <w:p w:rsidR="00D70D31" w:rsidRPr="00C13D20" w:rsidRDefault="00321D7D" w:rsidP="007F43C7">
      <w:pPr>
        <w:tabs>
          <w:tab w:val="left" w:pos="3360"/>
          <w:tab w:val="center" w:pos="4320"/>
        </w:tabs>
        <w:jc w:val="center"/>
        <w:rPr>
          <w:rFonts w:ascii="Times New Roman" w:hAnsi="Times New Roman"/>
          <w:b/>
          <w:sz w:val="32"/>
        </w:rPr>
      </w:pPr>
      <w:r w:rsidRPr="00C13D20">
        <w:rPr>
          <w:rFonts w:ascii="Times New Roman" w:hAnsi="Times New Roman"/>
          <w:b/>
          <w:sz w:val="32"/>
        </w:rPr>
        <w:lastRenderedPageBreak/>
        <w:t>Contents</w:t>
      </w:r>
    </w:p>
    <w:p w:rsidR="002F0C15" w:rsidRDefault="002F0C15" w:rsidP="007F43C7">
      <w:pPr>
        <w:tabs>
          <w:tab w:val="left" w:pos="3360"/>
          <w:tab w:val="center" w:pos="4320"/>
        </w:tabs>
        <w:jc w:val="center"/>
        <w:rPr>
          <w:rFonts w:ascii="Times New Roman" w:hAnsi="Times New Roman"/>
          <w:sz w:val="32"/>
        </w:rPr>
      </w:pPr>
    </w:p>
    <w:p w:rsidR="00CD3E19" w:rsidRDefault="00193EE7">
      <w:pPr>
        <w:pStyle w:val="TOC1"/>
        <w:rPr>
          <w:rFonts w:eastAsiaTheme="minorEastAsia"/>
          <w:b w:val="0"/>
          <w:sz w:val="22"/>
          <w:szCs w:val="22"/>
        </w:rPr>
      </w:pPr>
      <w:r w:rsidRPr="00193EE7">
        <w:rPr>
          <w:rFonts w:ascii="Times New Roman" w:hAnsi="Times New Roman"/>
          <w:sz w:val="32"/>
        </w:rPr>
        <w:fldChar w:fldCharType="begin"/>
      </w:r>
      <w:r w:rsidR="002F0C15">
        <w:rPr>
          <w:rFonts w:ascii="Times New Roman" w:hAnsi="Times New Roman"/>
          <w:sz w:val="32"/>
        </w:rPr>
        <w:instrText xml:space="preserve"> TOC \o "1-3" \h \z \u </w:instrText>
      </w:r>
      <w:r w:rsidRPr="00193EE7">
        <w:rPr>
          <w:rFonts w:ascii="Times New Roman" w:hAnsi="Times New Roman"/>
          <w:sz w:val="32"/>
        </w:rPr>
        <w:fldChar w:fldCharType="separate"/>
      </w:r>
      <w:hyperlink w:anchor="_Toc428292654" w:history="1">
        <w:r w:rsidR="00CD3E19" w:rsidRPr="00B22D8A">
          <w:rPr>
            <w:rStyle w:val="Hyperlink"/>
          </w:rPr>
          <w:t>Acknowledgments</w:t>
        </w:r>
        <w:r w:rsidR="00CD3E19">
          <w:rPr>
            <w:webHidden/>
          </w:rPr>
          <w:tab/>
        </w:r>
        <w:r>
          <w:rPr>
            <w:webHidden/>
          </w:rPr>
          <w:fldChar w:fldCharType="begin"/>
        </w:r>
        <w:r w:rsidR="00CD3E19">
          <w:rPr>
            <w:webHidden/>
          </w:rPr>
          <w:instrText xml:space="preserve"> PAGEREF _Toc428292654 \h </w:instrText>
        </w:r>
        <w:r>
          <w:rPr>
            <w:webHidden/>
          </w:rPr>
        </w:r>
        <w:r>
          <w:rPr>
            <w:webHidden/>
          </w:rPr>
          <w:fldChar w:fldCharType="separate"/>
        </w:r>
        <w:r w:rsidR="007C0C9D">
          <w:rPr>
            <w:webHidden/>
          </w:rPr>
          <w:t>iii</w:t>
        </w:r>
        <w:r>
          <w:rPr>
            <w:webHidden/>
          </w:rPr>
          <w:fldChar w:fldCharType="end"/>
        </w:r>
      </w:hyperlink>
    </w:p>
    <w:p w:rsidR="00CD3E19" w:rsidRDefault="00193EE7">
      <w:pPr>
        <w:pStyle w:val="TOC1"/>
        <w:rPr>
          <w:rFonts w:eastAsiaTheme="minorEastAsia"/>
          <w:b w:val="0"/>
          <w:sz w:val="22"/>
          <w:szCs w:val="22"/>
        </w:rPr>
      </w:pPr>
      <w:hyperlink w:anchor="_Toc428292655" w:history="1">
        <w:r w:rsidR="00CD3E19" w:rsidRPr="00B22D8A">
          <w:rPr>
            <w:rStyle w:val="Hyperlink"/>
          </w:rPr>
          <w:t>1</w:t>
        </w:r>
        <w:r w:rsidR="00CD3E19">
          <w:rPr>
            <w:rFonts w:eastAsiaTheme="minorEastAsia"/>
            <w:b w:val="0"/>
            <w:sz w:val="22"/>
            <w:szCs w:val="22"/>
          </w:rPr>
          <w:tab/>
        </w:r>
        <w:r w:rsidR="00CD3E19" w:rsidRPr="00B22D8A">
          <w:rPr>
            <w:rStyle w:val="Hyperlink"/>
          </w:rPr>
          <w:t>Introduction</w:t>
        </w:r>
        <w:r w:rsidR="00CD3E19">
          <w:rPr>
            <w:webHidden/>
          </w:rPr>
          <w:tab/>
        </w:r>
        <w:r>
          <w:rPr>
            <w:webHidden/>
          </w:rPr>
          <w:fldChar w:fldCharType="begin"/>
        </w:r>
        <w:r w:rsidR="00CD3E19">
          <w:rPr>
            <w:webHidden/>
          </w:rPr>
          <w:instrText xml:space="preserve"> PAGEREF _Toc428292655 \h </w:instrText>
        </w:r>
        <w:r>
          <w:rPr>
            <w:webHidden/>
          </w:rPr>
        </w:r>
        <w:r>
          <w:rPr>
            <w:webHidden/>
          </w:rPr>
          <w:fldChar w:fldCharType="separate"/>
        </w:r>
        <w:r w:rsidR="007C0C9D">
          <w:rPr>
            <w:webHidden/>
          </w:rPr>
          <w:t>1</w:t>
        </w:r>
        <w:r>
          <w:rPr>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56" w:history="1">
        <w:r w:rsidR="00CD3E19" w:rsidRPr="00B22D8A">
          <w:rPr>
            <w:rStyle w:val="Hyperlink"/>
            <w:noProof/>
          </w:rPr>
          <w:t>1.1</w:t>
        </w:r>
        <w:r w:rsidR="00CD3E19">
          <w:rPr>
            <w:rFonts w:eastAsiaTheme="minorEastAsia"/>
            <w:noProof/>
            <w:sz w:val="22"/>
            <w:szCs w:val="22"/>
          </w:rPr>
          <w:tab/>
        </w:r>
        <w:r w:rsidR="00CD3E19" w:rsidRPr="00B22D8A">
          <w:rPr>
            <w:rStyle w:val="Hyperlink"/>
            <w:noProof/>
          </w:rPr>
          <w:t>Background</w:t>
        </w:r>
        <w:r w:rsidR="00CD3E19">
          <w:rPr>
            <w:noProof/>
            <w:webHidden/>
          </w:rPr>
          <w:tab/>
        </w:r>
        <w:r>
          <w:rPr>
            <w:noProof/>
            <w:webHidden/>
          </w:rPr>
          <w:fldChar w:fldCharType="begin"/>
        </w:r>
        <w:r w:rsidR="00CD3E19">
          <w:rPr>
            <w:noProof/>
            <w:webHidden/>
          </w:rPr>
          <w:instrText xml:space="preserve"> PAGEREF _Toc428292656 \h </w:instrText>
        </w:r>
        <w:r>
          <w:rPr>
            <w:noProof/>
            <w:webHidden/>
          </w:rPr>
        </w:r>
        <w:r>
          <w:rPr>
            <w:noProof/>
            <w:webHidden/>
          </w:rPr>
          <w:fldChar w:fldCharType="separate"/>
        </w:r>
        <w:r w:rsidR="007C0C9D">
          <w:rPr>
            <w:noProof/>
            <w:webHidden/>
          </w:rPr>
          <w:t>1</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57" w:history="1">
        <w:r w:rsidR="00CD3E19" w:rsidRPr="00B22D8A">
          <w:rPr>
            <w:rStyle w:val="Hyperlink"/>
            <w:noProof/>
          </w:rPr>
          <w:t>1.2</w:t>
        </w:r>
        <w:r w:rsidR="00CD3E19">
          <w:rPr>
            <w:rFonts w:eastAsiaTheme="minorEastAsia"/>
            <w:noProof/>
            <w:sz w:val="22"/>
            <w:szCs w:val="22"/>
          </w:rPr>
          <w:tab/>
        </w:r>
        <w:r w:rsidR="00CD3E19" w:rsidRPr="00B22D8A">
          <w:rPr>
            <w:rStyle w:val="Hyperlink"/>
            <w:noProof/>
          </w:rPr>
          <w:t>Objectives</w:t>
        </w:r>
        <w:r w:rsidR="00CD3E19">
          <w:rPr>
            <w:noProof/>
            <w:webHidden/>
          </w:rPr>
          <w:tab/>
        </w:r>
        <w:r>
          <w:rPr>
            <w:noProof/>
            <w:webHidden/>
          </w:rPr>
          <w:fldChar w:fldCharType="begin"/>
        </w:r>
        <w:r w:rsidR="00CD3E19">
          <w:rPr>
            <w:noProof/>
            <w:webHidden/>
          </w:rPr>
          <w:instrText xml:space="preserve"> PAGEREF _Toc428292657 \h </w:instrText>
        </w:r>
        <w:r>
          <w:rPr>
            <w:noProof/>
            <w:webHidden/>
          </w:rPr>
        </w:r>
        <w:r>
          <w:rPr>
            <w:noProof/>
            <w:webHidden/>
          </w:rPr>
          <w:fldChar w:fldCharType="separate"/>
        </w:r>
        <w:r w:rsidR="007C0C9D">
          <w:rPr>
            <w:noProof/>
            <w:webHidden/>
          </w:rPr>
          <w:t>2</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58" w:history="1">
        <w:r w:rsidR="00CD3E19" w:rsidRPr="00B22D8A">
          <w:rPr>
            <w:rStyle w:val="Hyperlink"/>
            <w:noProof/>
          </w:rPr>
          <w:t>1.3</w:t>
        </w:r>
        <w:r w:rsidR="00CD3E19">
          <w:rPr>
            <w:rFonts w:eastAsiaTheme="minorEastAsia"/>
            <w:noProof/>
            <w:sz w:val="22"/>
            <w:szCs w:val="22"/>
          </w:rPr>
          <w:tab/>
        </w:r>
        <w:r w:rsidR="00CD3E19" w:rsidRPr="00B22D8A">
          <w:rPr>
            <w:rStyle w:val="Hyperlink"/>
            <w:noProof/>
          </w:rPr>
          <w:t>The Stakeholder Consultation Approach and its Relevance</w:t>
        </w:r>
        <w:r w:rsidR="00CD3E19">
          <w:rPr>
            <w:noProof/>
            <w:webHidden/>
          </w:rPr>
          <w:tab/>
        </w:r>
        <w:r>
          <w:rPr>
            <w:noProof/>
            <w:webHidden/>
          </w:rPr>
          <w:fldChar w:fldCharType="begin"/>
        </w:r>
        <w:r w:rsidR="00CD3E19">
          <w:rPr>
            <w:noProof/>
            <w:webHidden/>
          </w:rPr>
          <w:instrText xml:space="preserve"> PAGEREF _Toc428292658 \h </w:instrText>
        </w:r>
        <w:r>
          <w:rPr>
            <w:noProof/>
            <w:webHidden/>
          </w:rPr>
        </w:r>
        <w:r>
          <w:rPr>
            <w:noProof/>
            <w:webHidden/>
          </w:rPr>
          <w:fldChar w:fldCharType="separate"/>
        </w:r>
        <w:r w:rsidR="007C0C9D">
          <w:rPr>
            <w:noProof/>
            <w:webHidden/>
          </w:rPr>
          <w:t>3</w:t>
        </w:r>
        <w:r>
          <w:rPr>
            <w:noProof/>
            <w:webHidden/>
          </w:rPr>
          <w:fldChar w:fldCharType="end"/>
        </w:r>
      </w:hyperlink>
    </w:p>
    <w:p w:rsidR="00CD3E19" w:rsidRDefault="00193EE7" w:rsidP="00CD3E19">
      <w:pPr>
        <w:pStyle w:val="TOC3"/>
        <w:rPr>
          <w:rFonts w:eastAsiaTheme="minorEastAsia"/>
          <w:noProof/>
          <w:sz w:val="22"/>
          <w:szCs w:val="22"/>
        </w:rPr>
      </w:pPr>
      <w:hyperlink w:anchor="_Toc428292659" w:history="1">
        <w:r w:rsidR="00CD3E19" w:rsidRPr="00B22D8A">
          <w:rPr>
            <w:rStyle w:val="Hyperlink"/>
            <w:noProof/>
          </w:rPr>
          <w:t>1.3.1</w:t>
        </w:r>
        <w:r w:rsidR="00CD3E19">
          <w:rPr>
            <w:rFonts w:eastAsiaTheme="minorEastAsia"/>
            <w:noProof/>
            <w:sz w:val="22"/>
            <w:szCs w:val="22"/>
          </w:rPr>
          <w:tab/>
        </w:r>
        <w:r w:rsidR="00CD3E19" w:rsidRPr="00B22D8A">
          <w:rPr>
            <w:rStyle w:val="Hyperlink"/>
            <w:noProof/>
          </w:rPr>
          <w:t>Identifying Stakeholders</w:t>
        </w:r>
        <w:r w:rsidR="00CD3E19">
          <w:rPr>
            <w:noProof/>
            <w:webHidden/>
          </w:rPr>
          <w:tab/>
        </w:r>
        <w:r>
          <w:rPr>
            <w:noProof/>
            <w:webHidden/>
          </w:rPr>
          <w:fldChar w:fldCharType="begin"/>
        </w:r>
        <w:r w:rsidR="00CD3E19">
          <w:rPr>
            <w:noProof/>
            <w:webHidden/>
          </w:rPr>
          <w:instrText xml:space="preserve"> PAGEREF _Toc428292659 \h </w:instrText>
        </w:r>
        <w:r>
          <w:rPr>
            <w:noProof/>
            <w:webHidden/>
          </w:rPr>
        </w:r>
        <w:r>
          <w:rPr>
            <w:noProof/>
            <w:webHidden/>
          </w:rPr>
          <w:fldChar w:fldCharType="separate"/>
        </w:r>
        <w:r w:rsidR="007C0C9D">
          <w:rPr>
            <w:noProof/>
            <w:webHidden/>
          </w:rPr>
          <w:t>3</w:t>
        </w:r>
        <w:r>
          <w:rPr>
            <w:noProof/>
            <w:webHidden/>
          </w:rPr>
          <w:fldChar w:fldCharType="end"/>
        </w:r>
      </w:hyperlink>
    </w:p>
    <w:p w:rsidR="00CD3E19" w:rsidRDefault="00193EE7" w:rsidP="00CD3E19">
      <w:pPr>
        <w:pStyle w:val="TOC3"/>
        <w:rPr>
          <w:rFonts w:eastAsiaTheme="minorEastAsia"/>
          <w:noProof/>
          <w:sz w:val="22"/>
          <w:szCs w:val="22"/>
        </w:rPr>
      </w:pPr>
      <w:hyperlink w:anchor="_Toc428292660" w:history="1">
        <w:r w:rsidR="00CD3E19" w:rsidRPr="00B22D8A">
          <w:rPr>
            <w:rStyle w:val="Hyperlink"/>
            <w:noProof/>
          </w:rPr>
          <w:t>1.3.2</w:t>
        </w:r>
        <w:r w:rsidR="00CD3E19">
          <w:rPr>
            <w:rFonts w:eastAsiaTheme="minorEastAsia"/>
            <w:noProof/>
            <w:sz w:val="22"/>
            <w:szCs w:val="22"/>
          </w:rPr>
          <w:tab/>
        </w:r>
        <w:r w:rsidR="00CD3E19" w:rsidRPr="00B22D8A">
          <w:rPr>
            <w:rStyle w:val="Hyperlink"/>
            <w:noProof/>
          </w:rPr>
          <w:t>Stakeholder Analysis and its Relevance in Informing the Parks Development Program</w:t>
        </w:r>
        <w:r w:rsidR="00CD3E19">
          <w:rPr>
            <w:noProof/>
            <w:webHidden/>
          </w:rPr>
          <w:tab/>
        </w:r>
        <w:r>
          <w:rPr>
            <w:noProof/>
            <w:webHidden/>
          </w:rPr>
          <w:fldChar w:fldCharType="begin"/>
        </w:r>
        <w:r w:rsidR="00CD3E19">
          <w:rPr>
            <w:noProof/>
            <w:webHidden/>
          </w:rPr>
          <w:instrText xml:space="preserve"> PAGEREF _Toc428292660 \h </w:instrText>
        </w:r>
        <w:r>
          <w:rPr>
            <w:noProof/>
            <w:webHidden/>
          </w:rPr>
        </w:r>
        <w:r>
          <w:rPr>
            <w:noProof/>
            <w:webHidden/>
          </w:rPr>
          <w:fldChar w:fldCharType="separate"/>
        </w:r>
        <w:r w:rsidR="007C0C9D">
          <w:rPr>
            <w:noProof/>
            <w:webHidden/>
          </w:rPr>
          <w:t>4</w:t>
        </w:r>
        <w:r>
          <w:rPr>
            <w:noProof/>
            <w:webHidden/>
          </w:rPr>
          <w:fldChar w:fldCharType="end"/>
        </w:r>
      </w:hyperlink>
    </w:p>
    <w:p w:rsidR="00CD3E19" w:rsidRDefault="00193EE7" w:rsidP="00CD3E19">
      <w:pPr>
        <w:pStyle w:val="TOC3"/>
        <w:rPr>
          <w:rFonts w:eastAsiaTheme="minorEastAsia"/>
          <w:noProof/>
          <w:sz w:val="22"/>
          <w:szCs w:val="22"/>
        </w:rPr>
      </w:pPr>
      <w:hyperlink w:anchor="_Toc428292661" w:history="1">
        <w:r w:rsidR="00CD3E19" w:rsidRPr="00B22D8A">
          <w:rPr>
            <w:rStyle w:val="Hyperlink"/>
            <w:noProof/>
          </w:rPr>
          <w:t>1.3.3</w:t>
        </w:r>
        <w:r w:rsidR="00CD3E19">
          <w:rPr>
            <w:rFonts w:eastAsiaTheme="minorEastAsia"/>
            <w:noProof/>
            <w:sz w:val="22"/>
            <w:szCs w:val="22"/>
          </w:rPr>
          <w:tab/>
        </w:r>
        <w:r w:rsidR="00CD3E19" w:rsidRPr="00B22D8A">
          <w:rPr>
            <w:rStyle w:val="Hyperlink"/>
            <w:noProof/>
          </w:rPr>
          <w:t>The Actual Stakeholder Consultation and Analysis Exercise</w:t>
        </w:r>
        <w:r w:rsidR="00CD3E19">
          <w:rPr>
            <w:noProof/>
            <w:webHidden/>
          </w:rPr>
          <w:tab/>
        </w:r>
        <w:r>
          <w:rPr>
            <w:noProof/>
            <w:webHidden/>
          </w:rPr>
          <w:fldChar w:fldCharType="begin"/>
        </w:r>
        <w:r w:rsidR="00CD3E19">
          <w:rPr>
            <w:noProof/>
            <w:webHidden/>
          </w:rPr>
          <w:instrText xml:space="preserve"> PAGEREF _Toc428292661 \h </w:instrText>
        </w:r>
        <w:r>
          <w:rPr>
            <w:noProof/>
            <w:webHidden/>
          </w:rPr>
        </w:r>
        <w:r>
          <w:rPr>
            <w:noProof/>
            <w:webHidden/>
          </w:rPr>
          <w:fldChar w:fldCharType="separate"/>
        </w:r>
        <w:r w:rsidR="007C0C9D">
          <w:rPr>
            <w:noProof/>
            <w:webHidden/>
          </w:rPr>
          <w:t>4</w:t>
        </w:r>
        <w:r>
          <w:rPr>
            <w:noProof/>
            <w:webHidden/>
          </w:rPr>
          <w:fldChar w:fldCharType="end"/>
        </w:r>
      </w:hyperlink>
    </w:p>
    <w:p w:rsidR="00CD3E19" w:rsidRDefault="00193EE7" w:rsidP="00CD3E19">
      <w:pPr>
        <w:pStyle w:val="TOC3"/>
        <w:rPr>
          <w:rFonts w:eastAsiaTheme="minorEastAsia"/>
          <w:noProof/>
          <w:sz w:val="22"/>
          <w:szCs w:val="22"/>
        </w:rPr>
      </w:pPr>
      <w:hyperlink w:anchor="_Toc428292662" w:history="1">
        <w:r w:rsidR="00CD3E19" w:rsidRPr="00B22D8A">
          <w:rPr>
            <w:rStyle w:val="Hyperlink"/>
            <w:noProof/>
          </w:rPr>
          <w:t>1.3.4</w:t>
        </w:r>
        <w:r w:rsidR="00CD3E19">
          <w:rPr>
            <w:rFonts w:eastAsiaTheme="minorEastAsia"/>
            <w:noProof/>
            <w:sz w:val="22"/>
            <w:szCs w:val="22"/>
          </w:rPr>
          <w:tab/>
        </w:r>
        <w:r w:rsidR="00CD3E19" w:rsidRPr="00B22D8A">
          <w:rPr>
            <w:rStyle w:val="Hyperlink"/>
            <w:noProof/>
          </w:rPr>
          <w:t>Place of Stakeholder Consultation in the Development Process</w:t>
        </w:r>
        <w:r w:rsidR="00CD3E19">
          <w:rPr>
            <w:noProof/>
            <w:webHidden/>
          </w:rPr>
          <w:tab/>
        </w:r>
        <w:r>
          <w:rPr>
            <w:noProof/>
            <w:webHidden/>
          </w:rPr>
          <w:fldChar w:fldCharType="begin"/>
        </w:r>
        <w:r w:rsidR="00CD3E19">
          <w:rPr>
            <w:noProof/>
            <w:webHidden/>
          </w:rPr>
          <w:instrText xml:space="preserve"> PAGEREF _Toc428292662 \h </w:instrText>
        </w:r>
        <w:r>
          <w:rPr>
            <w:noProof/>
            <w:webHidden/>
          </w:rPr>
        </w:r>
        <w:r>
          <w:rPr>
            <w:noProof/>
            <w:webHidden/>
          </w:rPr>
          <w:fldChar w:fldCharType="separate"/>
        </w:r>
        <w:r w:rsidR="007C0C9D">
          <w:rPr>
            <w:noProof/>
            <w:webHidden/>
          </w:rPr>
          <w:t>6</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63" w:history="1">
        <w:r w:rsidR="00CD3E19" w:rsidRPr="00B22D8A">
          <w:rPr>
            <w:rStyle w:val="Hyperlink"/>
            <w:noProof/>
          </w:rPr>
          <w:t>1.4</w:t>
        </w:r>
        <w:r w:rsidR="00CD3E19">
          <w:rPr>
            <w:rFonts w:eastAsiaTheme="minorEastAsia"/>
            <w:noProof/>
            <w:sz w:val="22"/>
            <w:szCs w:val="22"/>
          </w:rPr>
          <w:tab/>
        </w:r>
        <w:r w:rsidR="00CD3E19" w:rsidRPr="00B22D8A">
          <w:rPr>
            <w:rStyle w:val="Hyperlink"/>
            <w:noProof/>
          </w:rPr>
          <w:t>Data Collection, Analysis and Reporting</w:t>
        </w:r>
        <w:r w:rsidR="00CD3E19">
          <w:rPr>
            <w:noProof/>
            <w:webHidden/>
          </w:rPr>
          <w:tab/>
        </w:r>
        <w:r>
          <w:rPr>
            <w:noProof/>
            <w:webHidden/>
          </w:rPr>
          <w:fldChar w:fldCharType="begin"/>
        </w:r>
        <w:r w:rsidR="00CD3E19">
          <w:rPr>
            <w:noProof/>
            <w:webHidden/>
          </w:rPr>
          <w:instrText xml:space="preserve"> PAGEREF _Toc428292663 \h </w:instrText>
        </w:r>
        <w:r>
          <w:rPr>
            <w:noProof/>
            <w:webHidden/>
          </w:rPr>
        </w:r>
        <w:r>
          <w:rPr>
            <w:noProof/>
            <w:webHidden/>
          </w:rPr>
          <w:fldChar w:fldCharType="separate"/>
        </w:r>
        <w:r w:rsidR="007C0C9D">
          <w:rPr>
            <w:noProof/>
            <w:webHidden/>
          </w:rPr>
          <w:t>6</w:t>
        </w:r>
        <w:r>
          <w:rPr>
            <w:noProof/>
            <w:webHidden/>
          </w:rPr>
          <w:fldChar w:fldCharType="end"/>
        </w:r>
      </w:hyperlink>
    </w:p>
    <w:p w:rsidR="00CD3E19" w:rsidRDefault="00193EE7">
      <w:pPr>
        <w:pStyle w:val="TOC1"/>
        <w:rPr>
          <w:rFonts w:eastAsiaTheme="minorEastAsia"/>
          <w:b w:val="0"/>
          <w:sz w:val="22"/>
          <w:szCs w:val="22"/>
        </w:rPr>
      </w:pPr>
      <w:hyperlink w:anchor="_Toc428292664" w:history="1">
        <w:r w:rsidR="00CD3E19" w:rsidRPr="00B22D8A">
          <w:rPr>
            <w:rStyle w:val="Hyperlink"/>
          </w:rPr>
          <w:t>2</w:t>
        </w:r>
        <w:r w:rsidR="00CD3E19">
          <w:rPr>
            <w:rFonts w:eastAsiaTheme="minorEastAsia"/>
            <w:b w:val="0"/>
            <w:sz w:val="22"/>
            <w:szCs w:val="22"/>
          </w:rPr>
          <w:tab/>
        </w:r>
        <w:r w:rsidR="00CD3E19" w:rsidRPr="00B22D8A">
          <w:rPr>
            <w:rStyle w:val="Hyperlink"/>
          </w:rPr>
          <w:t>Social Profile and Social Characteristics of the Primary Stakeholders of the Six Parks</w:t>
        </w:r>
        <w:r w:rsidR="00CD3E19">
          <w:rPr>
            <w:webHidden/>
          </w:rPr>
          <w:tab/>
        </w:r>
        <w:r>
          <w:rPr>
            <w:webHidden/>
          </w:rPr>
          <w:fldChar w:fldCharType="begin"/>
        </w:r>
        <w:r w:rsidR="00CD3E19">
          <w:rPr>
            <w:webHidden/>
          </w:rPr>
          <w:instrText xml:space="preserve"> PAGEREF _Toc428292664 \h </w:instrText>
        </w:r>
        <w:r>
          <w:rPr>
            <w:webHidden/>
          </w:rPr>
        </w:r>
        <w:r>
          <w:rPr>
            <w:webHidden/>
          </w:rPr>
          <w:fldChar w:fldCharType="separate"/>
        </w:r>
        <w:r w:rsidR="007C0C9D">
          <w:rPr>
            <w:webHidden/>
          </w:rPr>
          <w:t>8</w:t>
        </w:r>
        <w:r>
          <w:rPr>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65" w:history="1">
        <w:r w:rsidR="00CD3E19" w:rsidRPr="00B22D8A">
          <w:rPr>
            <w:rStyle w:val="Hyperlink"/>
            <w:noProof/>
          </w:rPr>
          <w:t>2.1</w:t>
        </w:r>
        <w:r w:rsidR="00CD3E19">
          <w:rPr>
            <w:rFonts w:eastAsiaTheme="minorEastAsia"/>
            <w:noProof/>
            <w:sz w:val="22"/>
            <w:szCs w:val="22"/>
          </w:rPr>
          <w:tab/>
        </w:r>
        <w:r w:rsidR="00CD3E19" w:rsidRPr="00B22D8A">
          <w:rPr>
            <w:rStyle w:val="Hyperlink"/>
            <w:noProof/>
          </w:rPr>
          <w:t>ECA Park, Kirkos Sub-city</w:t>
        </w:r>
        <w:r w:rsidR="00CD3E19">
          <w:rPr>
            <w:noProof/>
            <w:webHidden/>
          </w:rPr>
          <w:tab/>
        </w:r>
        <w:r>
          <w:rPr>
            <w:noProof/>
            <w:webHidden/>
          </w:rPr>
          <w:fldChar w:fldCharType="begin"/>
        </w:r>
        <w:r w:rsidR="00CD3E19">
          <w:rPr>
            <w:noProof/>
            <w:webHidden/>
          </w:rPr>
          <w:instrText xml:space="preserve"> PAGEREF _Toc428292665 \h </w:instrText>
        </w:r>
        <w:r>
          <w:rPr>
            <w:noProof/>
            <w:webHidden/>
          </w:rPr>
        </w:r>
        <w:r>
          <w:rPr>
            <w:noProof/>
            <w:webHidden/>
          </w:rPr>
          <w:fldChar w:fldCharType="separate"/>
        </w:r>
        <w:r w:rsidR="007C0C9D">
          <w:rPr>
            <w:noProof/>
            <w:webHidden/>
          </w:rPr>
          <w:t>8</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66" w:history="1">
        <w:r w:rsidR="00CD3E19" w:rsidRPr="00B22D8A">
          <w:rPr>
            <w:rStyle w:val="Hyperlink"/>
            <w:noProof/>
          </w:rPr>
          <w:t>2.2</w:t>
        </w:r>
        <w:r w:rsidR="00CD3E19">
          <w:rPr>
            <w:rFonts w:eastAsiaTheme="minorEastAsia"/>
            <w:noProof/>
            <w:sz w:val="22"/>
            <w:szCs w:val="22"/>
          </w:rPr>
          <w:tab/>
        </w:r>
        <w:r w:rsidR="00CD3E19" w:rsidRPr="00B22D8A">
          <w:rPr>
            <w:rStyle w:val="Hyperlink"/>
            <w:noProof/>
          </w:rPr>
          <w:t>Ethio-Cuba Friendship Park, Ledeta Sub-city</w:t>
        </w:r>
        <w:r w:rsidR="00CD3E19">
          <w:rPr>
            <w:noProof/>
            <w:webHidden/>
          </w:rPr>
          <w:tab/>
        </w:r>
        <w:r>
          <w:rPr>
            <w:noProof/>
            <w:webHidden/>
          </w:rPr>
          <w:fldChar w:fldCharType="begin"/>
        </w:r>
        <w:r w:rsidR="00CD3E19">
          <w:rPr>
            <w:noProof/>
            <w:webHidden/>
          </w:rPr>
          <w:instrText xml:space="preserve"> PAGEREF _Toc428292666 \h </w:instrText>
        </w:r>
        <w:r>
          <w:rPr>
            <w:noProof/>
            <w:webHidden/>
          </w:rPr>
        </w:r>
        <w:r>
          <w:rPr>
            <w:noProof/>
            <w:webHidden/>
          </w:rPr>
          <w:fldChar w:fldCharType="separate"/>
        </w:r>
        <w:r w:rsidR="007C0C9D">
          <w:rPr>
            <w:noProof/>
            <w:webHidden/>
          </w:rPr>
          <w:t>9</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67" w:history="1">
        <w:r w:rsidR="00CD3E19" w:rsidRPr="00B22D8A">
          <w:rPr>
            <w:rStyle w:val="Hyperlink"/>
            <w:noProof/>
          </w:rPr>
          <w:t>2.3</w:t>
        </w:r>
        <w:r w:rsidR="00CD3E19">
          <w:rPr>
            <w:rFonts w:eastAsiaTheme="minorEastAsia"/>
            <w:noProof/>
            <w:sz w:val="22"/>
            <w:szCs w:val="22"/>
          </w:rPr>
          <w:tab/>
        </w:r>
        <w:r w:rsidR="00CD3E19" w:rsidRPr="00B22D8A">
          <w:rPr>
            <w:rStyle w:val="Hyperlink"/>
            <w:noProof/>
          </w:rPr>
          <w:t>Ledeta Renewal Site Park, Ledeta Sub-city</w:t>
        </w:r>
        <w:r w:rsidR="00CD3E19">
          <w:rPr>
            <w:noProof/>
            <w:webHidden/>
          </w:rPr>
          <w:tab/>
        </w:r>
        <w:r>
          <w:rPr>
            <w:noProof/>
            <w:webHidden/>
          </w:rPr>
          <w:fldChar w:fldCharType="begin"/>
        </w:r>
        <w:r w:rsidR="00CD3E19">
          <w:rPr>
            <w:noProof/>
            <w:webHidden/>
          </w:rPr>
          <w:instrText xml:space="preserve"> PAGEREF _Toc428292667 \h </w:instrText>
        </w:r>
        <w:r>
          <w:rPr>
            <w:noProof/>
            <w:webHidden/>
          </w:rPr>
        </w:r>
        <w:r>
          <w:rPr>
            <w:noProof/>
            <w:webHidden/>
          </w:rPr>
          <w:fldChar w:fldCharType="separate"/>
        </w:r>
        <w:r w:rsidR="007C0C9D">
          <w:rPr>
            <w:noProof/>
            <w:webHidden/>
          </w:rPr>
          <w:t>10</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68" w:history="1">
        <w:r w:rsidR="00CD3E19" w:rsidRPr="00B22D8A">
          <w:rPr>
            <w:rStyle w:val="Hyperlink"/>
            <w:noProof/>
          </w:rPr>
          <w:t>2.4</w:t>
        </w:r>
        <w:r w:rsidR="00CD3E19">
          <w:rPr>
            <w:rFonts w:eastAsiaTheme="minorEastAsia"/>
            <w:noProof/>
            <w:sz w:val="22"/>
            <w:szCs w:val="22"/>
          </w:rPr>
          <w:tab/>
        </w:r>
        <w:r w:rsidR="00CD3E19" w:rsidRPr="00B22D8A">
          <w:rPr>
            <w:rStyle w:val="Hyperlink"/>
            <w:noProof/>
          </w:rPr>
          <w:t>Park near Holland Embassy, Kolfe-Keranio Sub-city</w:t>
        </w:r>
        <w:r w:rsidR="00CD3E19">
          <w:rPr>
            <w:noProof/>
            <w:webHidden/>
          </w:rPr>
          <w:tab/>
        </w:r>
        <w:r>
          <w:rPr>
            <w:noProof/>
            <w:webHidden/>
          </w:rPr>
          <w:fldChar w:fldCharType="begin"/>
        </w:r>
        <w:r w:rsidR="00CD3E19">
          <w:rPr>
            <w:noProof/>
            <w:webHidden/>
          </w:rPr>
          <w:instrText xml:space="preserve"> PAGEREF _Toc428292668 \h </w:instrText>
        </w:r>
        <w:r>
          <w:rPr>
            <w:noProof/>
            <w:webHidden/>
          </w:rPr>
        </w:r>
        <w:r>
          <w:rPr>
            <w:noProof/>
            <w:webHidden/>
          </w:rPr>
          <w:fldChar w:fldCharType="separate"/>
        </w:r>
        <w:r w:rsidR="007C0C9D">
          <w:rPr>
            <w:noProof/>
            <w:webHidden/>
          </w:rPr>
          <w:t>12</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69" w:history="1">
        <w:r w:rsidR="00CD3E19" w:rsidRPr="00B22D8A">
          <w:rPr>
            <w:rStyle w:val="Hyperlink"/>
            <w:noProof/>
          </w:rPr>
          <w:t>2.5</w:t>
        </w:r>
        <w:r w:rsidR="00CD3E19">
          <w:rPr>
            <w:rFonts w:eastAsiaTheme="minorEastAsia"/>
            <w:noProof/>
            <w:sz w:val="22"/>
            <w:szCs w:val="22"/>
          </w:rPr>
          <w:tab/>
        </w:r>
        <w:r w:rsidR="00CD3E19" w:rsidRPr="00B22D8A">
          <w:rPr>
            <w:rStyle w:val="Hyperlink"/>
            <w:noProof/>
          </w:rPr>
          <w:t>Akaki Park, Akaki-Kaliti Sub-city</w:t>
        </w:r>
        <w:r w:rsidR="00CD3E19">
          <w:rPr>
            <w:noProof/>
            <w:webHidden/>
          </w:rPr>
          <w:tab/>
        </w:r>
        <w:r>
          <w:rPr>
            <w:noProof/>
            <w:webHidden/>
          </w:rPr>
          <w:fldChar w:fldCharType="begin"/>
        </w:r>
        <w:r w:rsidR="00CD3E19">
          <w:rPr>
            <w:noProof/>
            <w:webHidden/>
          </w:rPr>
          <w:instrText xml:space="preserve"> PAGEREF _Toc428292669 \h </w:instrText>
        </w:r>
        <w:r>
          <w:rPr>
            <w:noProof/>
            <w:webHidden/>
          </w:rPr>
        </w:r>
        <w:r>
          <w:rPr>
            <w:noProof/>
            <w:webHidden/>
          </w:rPr>
          <w:fldChar w:fldCharType="separate"/>
        </w:r>
        <w:r w:rsidR="007C0C9D">
          <w:rPr>
            <w:noProof/>
            <w:webHidden/>
          </w:rPr>
          <w:t>13</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70" w:history="1">
        <w:r w:rsidR="00CD3E19" w:rsidRPr="00B22D8A">
          <w:rPr>
            <w:rStyle w:val="Hyperlink"/>
            <w:noProof/>
          </w:rPr>
          <w:t>2.6</w:t>
        </w:r>
        <w:r w:rsidR="00CD3E19">
          <w:rPr>
            <w:rFonts w:eastAsiaTheme="minorEastAsia"/>
            <w:noProof/>
            <w:sz w:val="22"/>
            <w:szCs w:val="22"/>
          </w:rPr>
          <w:tab/>
        </w:r>
        <w:r w:rsidR="00CD3E19" w:rsidRPr="00B22D8A">
          <w:rPr>
            <w:rStyle w:val="Hyperlink"/>
            <w:noProof/>
          </w:rPr>
          <w:t>Behere-Tsigie Park, Nefassilk-Lafto Sub-city</w:t>
        </w:r>
        <w:r w:rsidR="00CD3E19">
          <w:rPr>
            <w:noProof/>
            <w:webHidden/>
          </w:rPr>
          <w:tab/>
        </w:r>
        <w:r>
          <w:rPr>
            <w:noProof/>
            <w:webHidden/>
          </w:rPr>
          <w:fldChar w:fldCharType="begin"/>
        </w:r>
        <w:r w:rsidR="00CD3E19">
          <w:rPr>
            <w:noProof/>
            <w:webHidden/>
          </w:rPr>
          <w:instrText xml:space="preserve"> PAGEREF _Toc428292670 \h </w:instrText>
        </w:r>
        <w:r>
          <w:rPr>
            <w:noProof/>
            <w:webHidden/>
          </w:rPr>
        </w:r>
        <w:r>
          <w:rPr>
            <w:noProof/>
            <w:webHidden/>
          </w:rPr>
          <w:fldChar w:fldCharType="separate"/>
        </w:r>
        <w:r w:rsidR="007C0C9D">
          <w:rPr>
            <w:noProof/>
            <w:webHidden/>
          </w:rPr>
          <w:t>14</w:t>
        </w:r>
        <w:r>
          <w:rPr>
            <w:noProof/>
            <w:webHidden/>
          </w:rPr>
          <w:fldChar w:fldCharType="end"/>
        </w:r>
      </w:hyperlink>
    </w:p>
    <w:p w:rsidR="00CD3E19" w:rsidRDefault="00193EE7">
      <w:pPr>
        <w:pStyle w:val="TOC1"/>
        <w:rPr>
          <w:rFonts w:eastAsiaTheme="minorEastAsia"/>
          <w:b w:val="0"/>
          <w:sz w:val="22"/>
          <w:szCs w:val="22"/>
        </w:rPr>
      </w:pPr>
      <w:hyperlink w:anchor="_Toc428292671" w:history="1">
        <w:r w:rsidR="00CD3E19" w:rsidRPr="00B22D8A">
          <w:rPr>
            <w:rStyle w:val="Hyperlink"/>
          </w:rPr>
          <w:t>3</w:t>
        </w:r>
        <w:r w:rsidR="00CD3E19">
          <w:rPr>
            <w:rFonts w:eastAsiaTheme="minorEastAsia"/>
            <w:b w:val="0"/>
            <w:sz w:val="22"/>
            <w:szCs w:val="22"/>
          </w:rPr>
          <w:tab/>
        </w:r>
        <w:r w:rsidR="00CD3E19" w:rsidRPr="00B22D8A">
          <w:rPr>
            <w:rStyle w:val="Hyperlink"/>
          </w:rPr>
          <w:t>Stakeholder-Identified Strength, Weakness, Opportunities and Threats</w:t>
        </w:r>
        <w:r w:rsidR="00CD3E19">
          <w:rPr>
            <w:webHidden/>
          </w:rPr>
          <w:tab/>
        </w:r>
        <w:r>
          <w:rPr>
            <w:webHidden/>
          </w:rPr>
          <w:fldChar w:fldCharType="begin"/>
        </w:r>
        <w:r w:rsidR="00CD3E19">
          <w:rPr>
            <w:webHidden/>
          </w:rPr>
          <w:instrText xml:space="preserve"> PAGEREF _Toc428292671 \h </w:instrText>
        </w:r>
        <w:r>
          <w:rPr>
            <w:webHidden/>
          </w:rPr>
        </w:r>
        <w:r>
          <w:rPr>
            <w:webHidden/>
          </w:rPr>
          <w:fldChar w:fldCharType="separate"/>
        </w:r>
        <w:r w:rsidR="007C0C9D">
          <w:rPr>
            <w:webHidden/>
          </w:rPr>
          <w:t>17</w:t>
        </w:r>
        <w:r>
          <w:rPr>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72" w:history="1">
        <w:r w:rsidR="00CD3E19" w:rsidRPr="00B22D8A">
          <w:rPr>
            <w:rStyle w:val="Hyperlink"/>
            <w:noProof/>
          </w:rPr>
          <w:t>3.1</w:t>
        </w:r>
        <w:r w:rsidR="00CD3E19">
          <w:rPr>
            <w:rFonts w:eastAsiaTheme="minorEastAsia"/>
            <w:noProof/>
            <w:sz w:val="22"/>
            <w:szCs w:val="22"/>
          </w:rPr>
          <w:tab/>
        </w:r>
        <w:r w:rsidR="00CD3E19" w:rsidRPr="00B22D8A">
          <w:rPr>
            <w:rStyle w:val="Hyperlink"/>
            <w:noProof/>
          </w:rPr>
          <w:t>ECA Park</w:t>
        </w:r>
        <w:r w:rsidR="00CD3E19">
          <w:rPr>
            <w:noProof/>
            <w:webHidden/>
          </w:rPr>
          <w:tab/>
        </w:r>
        <w:r>
          <w:rPr>
            <w:noProof/>
            <w:webHidden/>
          </w:rPr>
          <w:fldChar w:fldCharType="begin"/>
        </w:r>
        <w:r w:rsidR="00CD3E19">
          <w:rPr>
            <w:noProof/>
            <w:webHidden/>
          </w:rPr>
          <w:instrText xml:space="preserve"> PAGEREF _Toc428292672 \h </w:instrText>
        </w:r>
        <w:r>
          <w:rPr>
            <w:noProof/>
            <w:webHidden/>
          </w:rPr>
        </w:r>
        <w:r>
          <w:rPr>
            <w:noProof/>
            <w:webHidden/>
          </w:rPr>
          <w:fldChar w:fldCharType="separate"/>
        </w:r>
        <w:r w:rsidR="007C0C9D">
          <w:rPr>
            <w:noProof/>
            <w:webHidden/>
          </w:rPr>
          <w:t>17</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73" w:history="1">
        <w:r w:rsidR="00CD3E19" w:rsidRPr="00B22D8A">
          <w:rPr>
            <w:rStyle w:val="Hyperlink"/>
            <w:noProof/>
          </w:rPr>
          <w:t>3.2</w:t>
        </w:r>
        <w:r w:rsidR="00CD3E19">
          <w:rPr>
            <w:rFonts w:eastAsiaTheme="minorEastAsia"/>
            <w:noProof/>
            <w:sz w:val="22"/>
            <w:szCs w:val="22"/>
          </w:rPr>
          <w:tab/>
        </w:r>
        <w:r w:rsidR="00CD3E19" w:rsidRPr="00B22D8A">
          <w:rPr>
            <w:rStyle w:val="Hyperlink"/>
            <w:noProof/>
          </w:rPr>
          <w:t>Ethio-Cuba Friendship Park</w:t>
        </w:r>
        <w:r w:rsidR="00CD3E19">
          <w:rPr>
            <w:noProof/>
            <w:webHidden/>
          </w:rPr>
          <w:tab/>
        </w:r>
        <w:r>
          <w:rPr>
            <w:noProof/>
            <w:webHidden/>
          </w:rPr>
          <w:fldChar w:fldCharType="begin"/>
        </w:r>
        <w:r w:rsidR="00CD3E19">
          <w:rPr>
            <w:noProof/>
            <w:webHidden/>
          </w:rPr>
          <w:instrText xml:space="preserve"> PAGEREF _Toc428292673 \h </w:instrText>
        </w:r>
        <w:r>
          <w:rPr>
            <w:noProof/>
            <w:webHidden/>
          </w:rPr>
        </w:r>
        <w:r>
          <w:rPr>
            <w:noProof/>
            <w:webHidden/>
          </w:rPr>
          <w:fldChar w:fldCharType="separate"/>
        </w:r>
        <w:r w:rsidR="007C0C9D">
          <w:rPr>
            <w:noProof/>
            <w:webHidden/>
          </w:rPr>
          <w:t>18</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74" w:history="1">
        <w:r w:rsidR="00CD3E19" w:rsidRPr="00B22D8A">
          <w:rPr>
            <w:rStyle w:val="Hyperlink"/>
            <w:noProof/>
          </w:rPr>
          <w:t>3.3</w:t>
        </w:r>
        <w:r w:rsidR="00CD3E19">
          <w:rPr>
            <w:rFonts w:eastAsiaTheme="minorEastAsia"/>
            <w:noProof/>
            <w:sz w:val="22"/>
            <w:szCs w:val="22"/>
          </w:rPr>
          <w:tab/>
        </w:r>
        <w:r w:rsidR="00CD3E19" w:rsidRPr="00B22D8A">
          <w:rPr>
            <w:rStyle w:val="Hyperlink"/>
            <w:noProof/>
          </w:rPr>
          <w:t>Ledeta Renewal Site Park</w:t>
        </w:r>
        <w:r w:rsidR="00CD3E19">
          <w:rPr>
            <w:noProof/>
            <w:webHidden/>
          </w:rPr>
          <w:tab/>
        </w:r>
        <w:r>
          <w:rPr>
            <w:noProof/>
            <w:webHidden/>
          </w:rPr>
          <w:fldChar w:fldCharType="begin"/>
        </w:r>
        <w:r w:rsidR="00CD3E19">
          <w:rPr>
            <w:noProof/>
            <w:webHidden/>
          </w:rPr>
          <w:instrText xml:space="preserve"> PAGEREF _Toc428292674 \h </w:instrText>
        </w:r>
        <w:r>
          <w:rPr>
            <w:noProof/>
            <w:webHidden/>
          </w:rPr>
        </w:r>
        <w:r>
          <w:rPr>
            <w:noProof/>
            <w:webHidden/>
          </w:rPr>
          <w:fldChar w:fldCharType="separate"/>
        </w:r>
        <w:r w:rsidR="007C0C9D">
          <w:rPr>
            <w:noProof/>
            <w:webHidden/>
          </w:rPr>
          <w:t>20</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75" w:history="1">
        <w:r w:rsidR="00CD3E19" w:rsidRPr="00B22D8A">
          <w:rPr>
            <w:rStyle w:val="Hyperlink"/>
            <w:noProof/>
          </w:rPr>
          <w:t>3.4</w:t>
        </w:r>
        <w:r w:rsidR="00CD3E19">
          <w:rPr>
            <w:rFonts w:eastAsiaTheme="minorEastAsia"/>
            <w:noProof/>
            <w:sz w:val="22"/>
            <w:szCs w:val="22"/>
          </w:rPr>
          <w:tab/>
        </w:r>
        <w:r w:rsidR="00CD3E19" w:rsidRPr="00B22D8A">
          <w:rPr>
            <w:rStyle w:val="Hyperlink"/>
            <w:noProof/>
          </w:rPr>
          <w:t>Park near Royal Dutch Embassy</w:t>
        </w:r>
        <w:r w:rsidR="00CD3E19">
          <w:rPr>
            <w:noProof/>
            <w:webHidden/>
          </w:rPr>
          <w:tab/>
        </w:r>
        <w:r>
          <w:rPr>
            <w:noProof/>
            <w:webHidden/>
          </w:rPr>
          <w:fldChar w:fldCharType="begin"/>
        </w:r>
        <w:r w:rsidR="00CD3E19">
          <w:rPr>
            <w:noProof/>
            <w:webHidden/>
          </w:rPr>
          <w:instrText xml:space="preserve"> PAGEREF _Toc428292675 \h </w:instrText>
        </w:r>
        <w:r>
          <w:rPr>
            <w:noProof/>
            <w:webHidden/>
          </w:rPr>
        </w:r>
        <w:r>
          <w:rPr>
            <w:noProof/>
            <w:webHidden/>
          </w:rPr>
          <w:fldChar w:fldCharType="separate"/>
        </w:r>
        <w:r w:rsidR="007C0C9D">
          <w:rPr>
            <w:noProof/>
            <w:webHidden/>
          </w:rPr>
          <w:t>21</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76" w:history="1">
        <w:r w:rsidR="00CD3E19" w:rsidRPr="00B22D8A">
          <w:rPr>
            <w:rStyle w:val="Hyperlink"/>
            <w:noProof/>
          </w:rPr>
          <w:t>3.5</w:t>
        </w:r>
        <w:r w:rsidR="00CD3E19">
          <w:rPr>
            <w:rFonts w:eastAsiaTheme="minorEastAsia"/>
            <w:noProof/>
            <w:sz w:val="22"/>
            <w:szCs w:val="22"/>
          </w:rPr>
          <w:tab/>
        </w:r>
        <w:r w:rsidR="00CD3E19" w:rsidRPr="00B22D8A">
          <w:rPr>
            <w:rStyle w:val="Hyperlink"/>
            <w:noProof/>
          </w:rPr>
          <w:t>Akaki Park</w:t>
        </w:r>
        <w:r w:rsidR="00CD3E19">
          <w:rPr>
            <w:noProof/>
            <w:webHidden/>
          </w:rPr>
          <w:tab/>
        </w:r>
        <w:r>
          <w:rPr>
            <w:noProof/>
            <w:webHidden/>
          </w:rPr>
          <w:fldChar w:fldCharType="begin"/>
        </w:r>
        <w:r w:rsidR="00CD3E19">
          <w:rPr>
            <w:noProof/>
            <w:webHidden/>
          </w:rPr>
          <w:instrText xml:space="preserve"> PAGEREF _Toc428292676 \h </w:instrText>
        </w:r>
        <w:r>
          <w:rPr>
            <w:noProof/>
            <w:webHidden/>
          </w:rPr>
        </w:r>
        <w:r>
          <w:rPr>
            <w:noProof/>
            <w:webHidden/>
          </w:rPr>
          <w:fldChar w:fldCharType="separate"/>
        </w:r>
        <w:r w:rsidR="007C0C9D">
          <w:rPr>
            <w:noProof/>
            <w:webHidden/>
          </w:rPr>
          <w:t>22</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77" w:history="1">
        <w:r w:rsidR="00CD3E19" w:rsidRPr="00B22D8A">
          <w:rPr>
            <w:rStyle w:val="Hyperlink"/>
            <w:noProof/>
          </w:rPr>
          <w:t>3.6</w:t>
        </w:r>
        <w:r w:rsidR="00CD3E19">
          <w:rPr>
            <w:rFonts w:eastAsiaTheme="minorEastAsia"/>
            <w:noProof/>
            <w:sz w:val="22"/>
            <w:szCs w:val="22"/>
          </w:rPr>
          <w:tab/>
        </w:r>
        <w:r w:rsidR="00CD3E19" w:rsidRPr="00B22D8A">
          <w:rPr>
            <w:rStyle w:val="Hyperlink"/>
            <w:noProof/>
          </w:rPr>
          <w:t>Behere-Tsigie Park</w:t>
        </w:r>
        <w:r w:rsidR="00CD3E19">
          <w:rPr>
            <w:noProof/>
            <w:webHidden/>
          </w:rPr>
          <w:tab/>
        </w:r>
        <w:r>
          <w:rPr>
            <w:noProof/>
            <w:webHidden/>
          </w:rPr>
          <w:fldChar w:fldCharType="begin"/>
        </w:r>
        <w:r w:rsidR="00CD3E19">
          <w:rPr>
            <w:noProof/>
            <w:webHidden/>
          </w:rPr>
          <w:instrText xml:space="preserve"> PAGEREF _Toc428292677 \h </w:instrText>
        </w:r>
        <w:r>
          <w:rPr>
            <w:noProof/>
            <w:webHidden/>
          </w:rPr>
        </w:r>
        <w:r>
          <w:rPr>
            <w:noProof/>
            <w:webHidden/>
          </w:rPr>
          <w:fldChar w:fldCharType="separate"/>
        </w:r>
        <w:r w:rsidR="007C0C9D">
          <w:rPr>
            <w:noProof/>
            <w:webHidden/>
          </w:rPr>
          <w:t>24</w:t>
        </w:r>
        <w:r>
          <w:rPr>
            <w:noProof/>
            <w:webHidden/>
          </w:rPr>
          <w:fldChar w:fldCharType="end"/>
        </w:r>
      </w:hyperlink>
    </w:p>
    <w:p w:rsidR="00CD3E19" w:rsidRDefault="00193EE7">
      <w:pPr>
        <w:pStyle w:val="TOC1"/>
        <w:rPr>
          <w:rFonts w:eastAsiaTheme="minorEastAsia"/>
          <w:b w:val="0"/>
          <w:sz w:val="22"/>
          <w:szCs w:val="22"/>
        </w:rPr>
      </w:pPr>
      <w:hyperlink w:anchor="_Toc428292678" w:history="1">
        <w:r w:rsidR="00CD3E19" w:rsidRPr="00B22D8A">
          <w:rPr>
            <w:rStyle w:val="Hyperlink"/>
          </w:rPr>
          <w:t>4</w:t>
        </w:r>
        <w:r w:rsidR="00CD3E19">
          <w:rPr>
            <w:rFonts w:eastAsiaTheme="minorEastAsia"/>
            <w:b w:val="0"/>
            <w:sz w:val="22"/>
            <w:szCs w:val="22"/>
          </w:rPr>
          <w:tab/>
        </w:r>
        <w:r w:rsidR="00CD3E19" w:rsidRPr="00B22D8A">
          <w:rPr>
            <w:rStyle w:val="Hyperlink"/>
          </w:rPr>
          <w:t>Comparisons between Stakeholder-prescribed and Planned Facilities/Services</w:t>
        </w:r>
        <w:r w:rsidR="00CD3E19">
          <w:rPr>
            <w:webHidden/>
          </w:rPr>
          <w:tab/>
        </w:r>
        <w:r>
          <w:rPr>
            <w:webHidden/>
          </w:rPr>
          <w:fldChar w:fldCharType="begin"/>
        </w:r>
        <w:r w:rsidR="00CD3E19">
          <w:rPr>
            <w:webHidden/>
          </w:rPr>
          <w:instrText xml:space="preserve"> PAGEREF _Toc428292678 \h </w:instrText>
        </w:r>
        <w:r>
          <w:rPr>
            <w:webHidden/>
          </w:rPr>
        </w:r>
        <w:r>
          <w:rPr>
            <w:webHidden/>
          </w:rPr>
          <w:fldChar w:fldCharType="separate"/>
        </w:r>
        <w:r w:rsidR="007C0C9D">
          <w:rPr>
            <w:webHidden/>
          </w:rPr>
          <w:t>26</w:t>
        </w:r>
        <w:r>
          <w:rPr>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79" w:history="1">
        <w:r w:rsidR="00CD3E19" w:rsidRPr="00B22D8A">
          <w:rPr>
            <w:rStyle w:val="Hyperlink"/>
            <w:noProof/>
          </w:rPr>
          <w:t>4.1</w:t>
        </w:r>
        <w:r w:rsidR="00CD3E19">
          <w:rPr>
            <w:rFonts w:eastAsiaTheme="minorEastAsia"/>
            <w:noProof/>
            <w:sz w:val="22"/>
            <w:szCs w:val="22"/>
          </w:rPr>
          <w:tab/>
        </w:r>
        <w:r w:rsidR="00CD3E19" w:rsidRPr="00B22D8A">
          <w:rPr>
            <w:rStyle w:val="Hyperlink"/>
            <w:noProof/>
          </w:rPr>
          <w:t>ECA Park</w:t>
        </w:r>
        <w:r w:rsidR="00CD3E19">
          <w:rPr>
            <w:noProof/>
            <w:webHidden/>
          </w:rPr>
          <w:tab/>
        </w:r>
        <w:r>
          <w:rPr>
            <w:noProof/>
            <w:webHidden/>
          </w:rPr>
          <w:fldChar w:fldCharType="begin"/>
        </w:r>
        <w:r w:rsidR="00CD3E19">
          <w:rPr>
            <w:noProof/>
            <w:webHidden/>
          </w:rPr>
          <w:instrText xml:space="preserve"> PAGEREF _Toc428292679 \h </w:instrText>
        </w:r>
        <w:r>
          <w:rPr>
            <w:noProof/>
            <w:webHidden/>
          </w:rPr>
        </w:r>
        <w:r>
          <w:rPr>
            <w:noProof/>
            <w:webHidden/>
          </w:rPr>
          <w:fldChar w:fldCharType="separate"/>
        </w:r>
        <w:r w:rsidR="007C0C9D">
          <w:rPr>
            <w:noProof/>
            <w:webHidden/>
          </w:rPr>
          <w:t>26</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80" w:history="1">
        <w:r w:rsidR="00CD3E19" w:rsidRPr="00B22D8A">
          <w:rPr>
            <w:rStyle w:val="Hyperlink"/>
            <w:noProof/>
          </w:rPr>
          <w:t>4.2</w:t>
        </w:r>
        <w:r w:rsidR="00CD3E19">
          <w:rPr>
            <w:rFonts w:eastAsiaTheme="minorEastAsia"/>
            <w:noProof/>
            <w:sz w:val="22"/>
            <w:szCs w:val="22"/>
          </w:rPr>
          <w:tab/>
        </w:r>
        <w:r w:rsidR="00CD3E19" w:rsidRPr="00B22D8A">
          <w:rPr>
            <w:rStyle w:val="Hyperlink"/>
            <w:noProof/>
          </w:rPr>
          <w:t>Ethio-Cuba Friendship Park</w:t>
        </w:r>
        <w:r w:rsidR="00CD3E19">
          <w:rPr>
            <w:noProof/>
            <w:webHidden/>
          </w:rPr>
          <w:tab/>
        </w:r>
        <w:r>
          <w:rPr>
            <w:noProof/>
            <w:webHidden/>
          </w:rPr>
          <w:fldChar w:fldCharType="begin"/>
        </w:r>
        <w:r w:rsidR="00CD3E19">
          <w:rPr>
            <w:noProof/>
            <w:webHidden/>
          </w:rPr>
          <w:instrText xml:space="preserve"> PAGEREF _Toc428292680 \h </w:instrText>
        </w:r>
        <w:r>
          <w:rPr>
            <w:noProof/>
            <w:webHidden/>
          </w:rPr>
        </w:r>
        <w:r>
          <w:rPr>
            <w:noProof/>
            <w:webHidden/>
          </w:rPr>
          <w:fldChar w:fldCharType="separate"/>
        </w:r>
        <w:r w:rsidR="007C0C9D">
          <w:rPr>
            <w:noProof/>
            <w:webHidden/>
          </w:rPr>
          <w:t>27</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81" w:history="1">
        <w:r w:rsidR="00CD3E19" w:rsidRPr="00B22D8A">
          <w:rPr>
            <w:rStyle w:val="Hyperlink"/>
            <w:noProof/>
          </w:rPr>
          <w:t>4.3</w:t>
        </w:r>
        <w:r w:rsidR="00CD3E19">
          <w:rPr>
            <w:rFonts w:eastAsiaTheme="minorEastAsia"/>
            <w:noProof/>
            <w:sz w:val="22"/>
            <w:szCs w:val="22"/>
          </w:rPr>
          <w:tab/>
        </w:r>
        <w:r w:rsidR="00CD3E19" w:rsidRPr="00B22D8A">
          <w:rPr>
            <w:rStyle w:val="Hyperlink"/>
            <w:noProof/>
          </w:rPr>
          <w:t>Ledeta Renewal Site Park</w:t>
        </w:r>
        <w:r w:rsidR="00CD3E19">
          <w:rPr>
            <w:noProof/>
            <w:webHidden/>
          </w:rPr>
          <w:tab/>
        </w:r>
        <w:r>
          <w:rPr>
            <w:noProof/>
            <w:webHidden/>
          </w:rPr>
          <w:fldChar w:fldCharType="begin"/>
        </w:r>
        <w:r w:rsidR="00CD3E19">
          <w:rPr>
            <w:noProof/>
            <w:webHidden/>
          </w:rPr>
          <w:instrText xml:space="preserve"> PAGEREF _Toc428292681 \h </w:instrText>
        </w:r>
        <w:r>
          <w:rPr>
            <w:noProof/>
            <w:webHidden/>
          </w:rPr>
        </w:r>
        <w:r>
          <w:rPr>
            <w:noProof/>
            <w:webHidden/>
          </w:rPr>
          <w:fldChar w:fldCharType="separate"/>
        </w:r>
        <w:r w:rsidR="007C0C9D">
          <w:rPr>
            <w:noProof/>
            <w:webHidden/>
          </w:rPr>
          <w:t>27</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82" w:history="1">
        <w:r w:rsidR="00CD3E19" w:rsidRPr="00B22D8A">
          <w:rPr>
            <w:rStyle w:val="Hyperlink"/>
            <w:noProof/>
          </w:rPr>
          <w:t>4.4</w:t>
        </w:r>
        <w:r w:rsidR="00CD3E19">
          <w:rPr>
            <w:rFonts w:eastAsiaTheme="minorEastAsia"/>
            <w:noProof/>
            <w:sz w:val="22"/>
            <w:szCs w:val="22"/>
          </w:rPr>
          <w:tab/>
        </w:r>
        <w:r w:rsidR="00CD3E19" w:rsidRPr="00B22D8A">
          <w:rPr>
            <w:rStyle w:val="Hyperlink"/>
            <w:noProof/>
          </w:rPr>
          <w:t>Park near Royal Dutch Embassy</w:t>
        </w:r>
        <w:r w:rsidR="00CD3E19">
          <w:rPr>
            <w:noProof/>
            <w:webHidden/>
          </w:rPr>
          <w:tab/>
        </w:r>
        <w:r>
          <w:rPr>
            <w:noProof/>
            <w:webHidden/>
          </w:rPr>
          <w:fldChar w:fldCharType="begin"/>
        </w:r>
        <w:r w:rsidR="00CD3E19">
          <w:rPr>
            <w:noProof/>
            <w:webHidden/>
          </w:rPr>
          <w:instrText xml:space="preserve"> PAGEREF _Toc428292682 \h </w:instrText>
        </w:r>
        <w:r>
          <w:rPr>
            <w:noProof/>
            <w:webHidden/>
          </w:rPr>
        </w:r>
        <w:r>
          <w:rPr>
            <w:noProof/>
            <w:webHidden/>
          </w:rPr>
          <w:fldChar w:fldCharType="separate"/>
        </w:r>
        <w:r w:rsidR="007C0C9D">
          <w:rPr>
            <w:noProof/>
            <w:webHidden/>
          </w:rPr>
          <w:t>29</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83" w:history="1">
        <w:r w:rsidR="00CD3E19" w:rsidRPr="00B22D8A">
          <w:rPr>
            <w:rStyle w:val="Hyperlink"/>
            <w:noProof/>
          </w:rPr>
          <w:t>4.5</w:t>
        </w:r>
        <w:r w:rsidR="00CD3E19">
          <w:rPr>
            <w:rFonts w:eastAsiaTheme="minorEastAsia"/>
            <w:noProof/>
            <w:sz w:val="22"/>
            <w:szCs w:val="22"/>
          </w:rPr>
          <w:tab/>
        </w:r>
        <w:r w:rsidR="00CD3E19" w:rsidRPr="00B22D8A">
          <w:rPr>
            <w:rStyle w:val="Hyperlink"/>
            <w:noProof/>
          </w:rPr>
          <w:t>Akaki Park</w:t>
        </w:r>
        <w:r w:rsidR="00CD3E19">
          <w:rPr>
            <w:noProof/>
            <w:webHidden/>
          </w:rPr>
          <w:tab/>
        </w:r>
        <w:r>
          <w:rPr>
            <w:noProof/>
            <w:webHidden/>
          </w:rPr>
          <w:fldChar w:fldCharType="begin"/>
        </w:r>
        <w:r w:rsidR="00CD3E19">
          <w:rPr>
            <w:noProof/>
            <w:webHidden/>
          </w:rPr>
          <w:instrText xml:space="preserve"> PAGEREF _Toc428292683 \h </w:instrText>
        </w:r>
        <w:r>
          <w:rPr>
            <w:noProof/>
            <w:webHidden/>
          </w:rPr>
        </w:r>
        <w:r>
          <w:rPr>
            <w:noProof/>
            <w:webHidden/>
          </w:rPr>
          <w:fldChar w:fldCharType="separate"/>
        </w:r>
        <w:r w:rsidR="007C0C9D">
          <w:rPr>
            <w:noProof/>
            <w:webHidden/>
          </w:rPr>
          <w:t>30</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84" w:history="1">
        <w:r w:rsidR="00CD3E19" w:rsidRPr="00B22D8A">
          <w:rPr>
            <w:rStyle w:val="Hyperlink"/>
            <w:noProof/>
          </w:rPr>
          <w:t>4.6</w:t>
        </w:r>
        <w:r w:rsidR="00CD3E19">
          <w:rPr>
            <w:rFonts w:eastAsiaTheme="minorEastAsia"/>
            <w:noProof/>
            <w:sz w:val="22"/>
            <w:szCs w:val="22"/>
          </w:rPr>
          <w:tab/>
        </w:r>
        <w:r w:rsidR="00CD3E19" w:rsidRPr="00B22D8A">
          <w:rPr>
            <w:rStyle w:val="Hyperlink"/>
            <w:noProof/>
          </w:rPr>
          <w:t>Behere-Tsigie Park</w:t>
        </w:r>
        <w:r w:rsidR="00CD3E19">
          <w:rPr>
            <w:noProof/>
            <w:webHidden/>
          </w:rPr>
          <w:tab/>
        </w:r>
        <w:r>
          <w:rPr>
            <w:noProof/>
            <w:webHidden/>
          </w:rPr>
          <w:fldChar w:fldCharType="begin"/>
        </w:r>
        <w:r w:rsidR="00CD3E19">
          <w:rPr>
            <w:noProof/>
            <w:webHidden/>
          </w:rPr>
          <w:instrText xml:space="preserve"> PAGEREF _Toc428292684 \h </w:instrText>
        </w:r>
        <w:r>
          <w:rPr>
            <w:noProof/>
            <w:webHidden/>
          </w:rPr>
        </w:r>
        <w:r>
          <w:rPr>
            <w:noProof/>
            <w:webHidden/>
          </w:rPr>
          <w:fldChar w:fldCharType="separate"/>
        </w:r>
        <w:r w:rsidR="007C0C9D">
          <w:rPr>
            <w:noProof/>
            <w:webHidden/>
          </w:rPr>
          <w:t>31</w:t>
        </w:r>
        <w:r>
          <w:rPr>
            <w:noProof/>
            <w:webHidden/>
          </w:rPr>
          <w:fldChar w:fldCharType="end"/>
        </w:r>
      </w:hyperlink>
    </w:p>
    <w:p w:rsidR="00CD3E19" w:rsidRDefault="00193EE7">
      <w:pPr>
        <w:pStyle w:val="TOC1"/>
        <w:rPr>
          <w:rFonts w:eastAsiaTheme="minorEastAsia"/>
          <w:b w:val="0"/>
          <w:sz w:val="22"/>
          <w:szCs w:val="22"/>
        </w:rPr>
      </w:pPr>
      <w:hyperlink w:anchor="_Toc428292685" w:history="1">
        <w:r w:rsidR="00CD3E19" w:rsidRPr="00B22D8A">
          <w:rPr>
            <w:rStyle w:val="Hyperlink"/>
          </w:rPr>
          <w:t>5</w:t>
        </w:r>
        <w:r w:rsidR="00CD3E19">
          <w:rPr>
            <w:rFonts w:eastAsiaTheme="minorEastAsia"/>
            <w:b w:val="0"/>
            <w:sz w:val="22"/>
            <w:szCs w:val="22"/>
          </w:rPr>
          <w:tab/>
        </w:r>
        <w:r w:rsidR="00CD3E19" w:rsidRPr="00B22D8A">
          <w:rPr>
            <w:rStyle w:val="Hyperlink"/>
          </w:rPr>
          <w:t>Stakeholders-suggested Management and Service Provision</w:t>
        </w:r>
        <w:r w:rsidR="00CD3E19">
          <w:rPr>
            <w:webHidden/>
          </w:rPr>
          <w:tab/>
        </w:r>
        <w:r>
          <w:rPr>
            <w:webHidden/>
          </w:rPr>
          <w:fldChar w:fldCharType="begin"/>
        </w:r>
        <w:r w:rsidR="00CD3E19">
          <w:rPr>
            <w:webHidden/>
          </w:rPr>
          <w:instrText xml:space="preserve"> PAGEREF _Toc428292685 \h </w:instrText>
        </w:r>
        <w:r>
          <w:rPr>
            <w:webHidden/>
          </w:rPr>
        </w:r>
        <w:r>
          <w:rPr>
            <w:webHidden/>
          </w:rPr>
          <w:fldChar w:fldCharType="separate"/>
        </w:r>
        <w:r w:rsidR="007C0C9D">
          <w:rPr>
            <w:webHidden/>
          </w:rPr>
          <w:t>34</w:t>
        </w:r>
        <w:r>
          <w:rPr>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86" w:history="1">
        <w:r w:rsidR="00CD3E19" w:rsidRPr="00B22D8A">
          <w:rPr>
            <w:rStyle w:val="Hyperlink"/>
            <w:noProof/>
          </w:rPr>
          <w:t>5.1</w:t>
        </w:r>
        <w:r w:rsidR="00CD3E19">
          <w:rPr>
            <w:rFonts w:eastAsiaTheme="minorEastAsia"/>
            <w:noProof/>
            <w:sz w:val="22"/>
            <w:szCs w:val="22"/>
          </w:rPr>
          <w:tab/>
        </w:r>
        <w:r w:rsidR="00CD3E19" w:rsidRPr="00B22D8A">
          <w:rPr>
            <w:rStyle w:val="Hyperlink"/>
            <w:noProof/>
          </w:rPr>
          <w:t>ECA Park</w:t>
        </w:r>
        <w:r w:rsidR="00CD3E19">
          <w:rPr>
            <w:noProof/>
            <w:webHidden/>
          </w:rPr>
          <w:tab/>
        </w:r>
        <w:r>
          <w:rPr>
            <w:noProof/>
            <w:webHidden/>
          </w:rPr>
          <w:fldChar w:fldCharType="begin"/>
        </w:r>
        <w:r w:rsidR="00CD3E19">
          <w:rPr>
            <w:noProof/>
            <w:webHidden/>
          </w:rPr>
          <w:instrText xml:space="preserve"> PAGEREF _Toc428292686 \h </w:instrText>
        </w:r>
        <w:r>
          <w:rPr>
            <w:noProof/>
            <w:webHidden/>
          </w:rPr>
        </w:r>
        <w:r>
          <w:rPr>
            <w:noProof/>
            <w:webHidden/>
          </w:rPr>
          <w:fldChar w:fldCharType="separate"/>
        </w:r>
        <w:r w:rsidR="007C0C9D">
          <w:rPr>
            <w:noProof/>
            <w:webHidden/>
          </w:rPr>
          <w:t>34</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87" w:history="1">
        <w:r w:rsidR="00CD3E19" w:rsidRPr="00B22D8A">
          <w:rPr>
            <w:rStyle w:val="Hyperlink"/>
            <w:noProof/>
          </w:rPr>
          <w:t>5.2</w:t>
        </w:r>
        <w:r w:rsidR="00CD3E19">
          <w:rPr>
            <w:rFonts w:eastAsiaTheme="minorEastAsia"/>
            <w:noProof/>
            <w:sz w:val="22"/>
            <w:szCs w:val="22"/>
          </w:rPr>
          <w:tab/>
        </w:r>
        <w:r w:rsidR="00CD3E19" w:rsidRPr="00B22D8A">
          <w:rPr>
            <w:rStyle w:val="Hyperlink"/>
            <w:noProof/>
          </w:rPr>
          <w:t>Ethio-Cuba Friendship Park</w:t>
        </w:r>
        <w:r w:rsidR="00CD3E19">
          <w:rPr>
            <w:noProof/>
            <w:webHidden/>
          </w:rPr>
          <w:tab/>
        </w:r>
        <w:r>
          <w:rPr>
            <w:noProof/>
            <w:webHidden/>
          </w:rPr>
          <w:fldChar w:fldCharType="begin"/>
        </w:r>
        <w:r w:rsidR="00CD3E19">
          <w:rPr>
            <w:noProof/>
            <w:webHidden/>
          </w:rPr>
          <w:instrText xml:space="preserve"> PAGEREF _Toc428292687 \h </w:instrText>
        </w:r>
        <w:r>
          <w:rPr>
            <w:noProof/>
            <w:webHidden/>
          </w:rPr>
        </w:r>
        <w:r>
          <w:rPr>
            <w:noProof/>
            <w:webHidden/>
          </w:rPr>
          <w:fldChar w:fldCharType="separate"/>
        </w:r>
        <w:r w:rsidR="007C0C9D">
          <w:rPr>
            <w:noProof/>
            <w:webHidden/>
          </w:rPr>
          <w:t>34</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88" w:history="1">
        <w:r w:rsidR="00CD3E19" w:rsidRPr="00B22D8A">
          <w:rPr>
            <w:rStyle w:val="Hyperlink"/>
            <w:noProof/>
          </w:rPr>
          <w:t>5.3</w:t>
        </w:r>
        <w:r w:rsidR="00CD3E19">
          <w:rPr>
            <w:rFonts w:eastAsiaTheme="minorEastAsia"/>
            <w:noProof/>
            <w:sz w:val="22"/>
            <w:szCs w:val="22"/>
          </w:rPr>
          <w:tab/>
        </w:r>
        <w:r w:rsidR="00CD3E19" w:rsidRPr="00B22D8A">
          <w:rPr>
            <w:rStyle w:val="Hyperlink"/>
            <w:noProof/>
          </w:rPr>
          <w:t>Ledeta Renewal Site Park</w:t>
        </w:r>
        <w:r w:rsidR="00CD3E19">
          <w:rPr>
            <w:noProof/>
            <w:webHidden/>
          </w:rPr>
          <w:tab/>
        </w:r>
        <w:r>
          <w:rPr>
            <w:noProof/>
            <w:webHidden/>
          </w:rPr>
          <w:fldChar w:fldCharType="begin"/>
        </w:r>
        <w:r w:rsidR="00CD3E19">
          <w:rPr>
            <w:noProof/>
            <w:webHidden/>
          </w:rPr>
          <w:instrText xml:space="preserve"> PAGEREF _Toc428292688 \h </w:instrText>
        </w:r>
        <w:r>
          <w:rPr>
            <w:noProof/>
            <w:webHidden/>
          </w:rPr>
        </w:r>
        <w:r>
          <w:rPr>
            <w:noProof/>
            <w:webHidden/>
          </w:rPr>
          <w:fldChar w:fldCharType="separate"/>
        </w:r>
        <w:r w:rsidR="007C0C9D">
          <w:rPr>
            <w:noProof/>
            <w:webHidden/>
          </w:rPr>
          <w:t>35</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89" w:history="1">
        <w:r w:rsidR="00CD3E19" w:rsidRPr="00B22D8A">
          <w:rPr>
            <w:rStyle w:val="Hyperlink"/>
            <w:noProof/>
          </w:rPr>
          <w:t>5.4</w:t>
        </w:r>
        <w:r w:rsidR="00CD3E19">
          <w:rPr>
            <w:rFonts w:eastAsiaTheme="minorEastAsia"/>
            <w:noProof/>
            <w:sz w:val="22"/>
            <w:szCs w:val="22"/>
          </w:rPr>
          <w:tab/>
        </w:r>
        <w:r w:rsidR="00CD3E19" w:rsidRPr="00B22D8A">
          <w:rPr>
            <w:rStyle w:val="Hyperlink"/>
            <w:noProof/>
          </w:rPr>
          <w:t>Park near Royal Dutch Embassy</w:t>
        </w:r>
        <w:r w:rsidR="00CD3E19">
          <w:rPr>
            <w:noProof/>
            <w:webHidden/>
          </w:rPr>
          <w:tab/>
        </w:r>
        <w:r>
          <w:rPr>
            <w:noProof/>
            <w:webHidden/>
          </w:rPr>
          <w:fldChar w:fldCharType="begin"/>
        </w:r>
        <w:r w:rsidR="00CD3E19">
          <w:rPr>
            <w:noProof/>
            <w:webHidden/>
          </w:rPr>
          <w:instrText xml:space="preserve"> PAGEREF _Toc428292689 \h </w:instrText>
        </w:r>
        <w:r>
          <w:rPr>
            <w:noProof/>
            <w:webHidden/>
          </w:rPr>
        </w:r>
        <w:r>
          <w:rPr>
            <w:noProof/>
            <w:webHidden/>
          </w:rPr>
          <w:fldChar w:fldCharType="separate"/>
        </w:r>
        <w:r w:rsidR="007C0C9D">
          <w:rPr>
            <w:noProof/>
            <w:webHidden/>
          </w:rPr>
          <w:t>35</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90" w:history="1">
        <w:r w:rsidR="00CD3E19" w:rsidRPr="00B22D8A">
          <w:rPr>
            <w:rStyle w:val="Hyperlink"/>
            <w:noProof/>
          </w:rPr>
          <w:t>5.5</w:t>
        </w:r>
        <w:r w:rsidR="00CD3E19">
          <w:rPr>
            <w:rFonts w:eastAsiaTheme="minorEastAsia"/>
            <w:noProof/>
            <w:sz w:val="22"/>
            <w:szCs w:val="22"/>
          </w:rPr>
          <w:tab/>
        </w:r>
        <w:r w:rsidR="00CD3E19" w:rsidRPr="00B22D8A">
          <w:rPr>
            <w:rStyle w:val="Hyperlink"/>
            <w:noProof/>
          </w:rPr>
          <w:t>Akaki Park</w:t>
        </w:r>
        <w:r w:rsidR="00CD3E19">
          <w:rPr>
            <w:noProof/>
            <w:webHidden/>
          </w:rPr>
          <w:tab/>
        </w:r>
        <w:r>
          <w:rPr>
            <w:noProof/>
            <w:webHidden/>
          </w:rPr>
          <w:fldChar w:fldCharType="begin"/>
        </w:r>
        <w:r w:rsidR="00CD3E19">
          <w:rPr>
            <w:noProof/>
            <w:webHidden/>
          </w:rPr>
          <w:instrText xml:space="preserve"> PAGEREF _Toc428292690 \h </w:instrText>
        </w:r>
        <w:r>
          <w:rPr>
            <w:noProof/>
            <w:webHidden/>
          </w:rPr>
        </w:r>
        <w:r>
          <w:rPr>
            <w:noProof/>
            <w:webHidden/>
          </w:rPr>
          <w:fldChar w:fldCharType="separate"/>
        </w:r>
        <w:r w:rsidR="007C0C9D">
          <w:rPr>
            <w:noProof/>
            <w:webHidden/>
          </w:rPr>
          <w:t>36</w:t>
        </w:r>
        <w:r>
          <w:rPr>
            <w:noProof/>
            <w:webHidden/>
          </w:rPr>
          <w:fldChar w:fldCharType="end"/>
        </w:r>
      </w:hyperlink>
    </w:p>
    <w:p w:rsidR="00CD3E19" w:rsidRDefault="00193EE7">
      <w:pPr>
        <w:pStyle w:val="TOC2"/>
        <w:tabs>
          <w:tab w:val="left" w:pos="880"/>
          <w:tab w:val="right" w:leader="dot" w:pos="8630"/>
        </w:tabs>
        <w:rPr>
          <w:rFonts w:eastAsiaTheme="minorEastAsia"/>
          <w:noProof/>
          <w:sz w:val="22"/>
          <w:szCs w:val="22"/>
        </w:rPr>
      </w:pPr>
      <w:hyperlink w:anchor="_Toc428292691" w:history="1">
        <w:r w:rsidR="00CD3E19" w:rsidRPr="00B22D8A">
          <w:rPr>
            <w:rStyle w:val="Hyperlink"/>
            <w:noProof/>
          </w:rPr>
          <w:t>5.6</w:t>
        </w:r>
        <w:r w:rsidR="00CD3E19">
          <w:rPr>
            <w:rFonts w:eastAsiaTheme="minorEastAsia"/>
            <w:noProof/>
            <w:sz w:val="22"/>
            <w:szCs w:val="22"/>
          </w:rPr>
          <w:tab/>
        </w:r>
        <w:r w:rsidR="00CD3E19" w:rsidRPr="00B22D8A">
          <w:rPr>
            <w:rStyle w:val="Hyperlink"/>
            <w:noProof/>
          </w:rPr>
          <w:t>Behere-Tsigie Park</w:t>
        </w:r>
        <w:r w:rsidR="00CD3E19">
          <w:rPr>
            <w:noProof/>
            <w:webHidden/>
          </w:rPr>
          <w:tab/>
        </w:r>
        <w:r>
          <w:rPr>
            <w:noProof/>
            <w:webHidden/>
          </w:rPr>
          <w:fldChar w:fldCharType="begin"/>
        </w:r>
        <w:r w:rsidR="00CD3E19">
          <w:rPr>
            <w:noProof/>
            <w:webHidden/>
          </w:rPr>
          <w:instrText xml:space="preserve"> PAGEREF _Toc428292691 \h </w:instrText>
        </w:r>
        <w:r>
          <w:rPr>
            <w:noProof/>
            <w:webHidden/>
          </w:rPr>
        </w:r>
        <w:r>
          <w:rPr>
            <w:noProof/>
            <w:webHidden/>
          </w:rPr>
          <w:fldChar w:fldCharType="separate"/>
        </w:r>
        <w:r w:rsidR="007C0C9D">
          <w:rPr>
            <w:noProof/>
            <w:webHidden/>
          </w:rPr>
          <w:t>36</w:t>
        </w:r>
        <w:r>
          <w:rPr>
            <w:noProof/>
            <w:webHidden/>
          </w:rPr>
          <w:fldChar w:fldCharType="end"/>
        </w:r>
      </w:hyperlink>
    </w:p>
    <w:p w:rsidR="00CD3E19" w:rsidRDefault="00193EE7">
      <w:pPr>
        <w:pStyle w:val="TOC1"/>
        <w:rPr>
          <w:rFonts w:eastAsiaTheme="minorEastAsia"/>
          <w:b w:val="0"/>
          <w:sz w:val="22"/>
          <w:szCs w:val="22"/>
        </w:rPr>
      </w:pPr>
      <w:hyperlink w:anchor="_Toc428292692" w:history="1">
        <w:r w:rsidR="00CD3E19" w:rsidRPr="00B22D8A">
          <w:rPr>
            <w:rStyle w:val="Hyperlink"/>
          </w:rPr>
          <w:t>6</w:t>
        </w:r>
        <w:r w:rsidR="00CD3E19">
          <w:rPr>
            <w:rFonts w:eastAsiaTheme="minorEastAsia"/>
            <w:b w:val="0"/>
            <w:sz w:val="22"/>
            <w:szCs w:val="22"/>
          </w:rPr>
          <w:tab/>
        </w:r>
        <w:r w:rsidR="00CD3E19" w:rsidRPr="00B22D8A">
          <w:rPr>
            <w:rStyle w:val="Hyperlink"/>
          </w:rPr>
          <w:t>Overall Conclusions and Recommendations</w:t>
        </w:r>
        <w:r w:rsidR="00CD3E19">
          <w:rPr>
            <w:webHidden/>
          </w:rPr>
          <w:tab/>
        </w:r>
        <w:r>
          <w:rPr>
            <w:webHidden/>
          </w:rPr>
          <w:fldChar w:fldCharType="begin"/>
        </w:r>
        <w:r w:rsidR="00CD3E19">
          <w:rPr>
            <w:webHidden/>
          </w:rPr>
          <w:instrText xml:space="preserve"> PAGEREF _Toc428292692 \h </w:instrText>
        </w:r>
        <w:r>
          <w:rPr>
            <w:webHidden/>
          </w:rPr>
        </w:r>
        <w:r>
          <w:rPr>
            <w:webHidden/>
          </w:rPr>
          <w:fldChar w:fldCharType="separate"/>
        </w:r>
        <w:r w:rsidR="007C0C9D">
          <w:rPr>
            <w:webHidden/>
          </w:rPr>
          <w:t>37</w:t>
        </w:r>
        <w:r>
          <w:rPr>
            <w:webHidden/>
          </w:rPr>
          <w:fldChar w:fldCharType="end"/>
        </w:r>
      </w:hyperlink>
    </w:p>
    <w:p w:rsidR="00CD3E19" w:rsidRDefault="00CD3E19">
      <w:pPr>
        <w:pStyle w:val="TOC1"/>
        <w:rPr>
          <w:rStyle w:val="Hyperlink"/>
        </w:rPr>
      </w:pPr>
    </w:p>
    <w:p w:rsidR="00CD3E19" w:rsidRDefault="00193EE7" w:rsidP="00CD3E19">
      <w:pPr>
        <w:pStyle w:val="TOC1"/>
        <w:ind w:left="1440" w:hanging="1440"/>
        <w:rPr>
          <w:rFonts w:eastAsiaTheme="minorEastAsia"/>
          <w:b w:val="0"/>
          <w:sz w:val="22"/>
          <w:szCs w:val="22"/>
        </w:rPr>
      </w:pPr>
      <w:hyperlink w:anchor="_Toc428292693" w:history="1">
        <w:r w:rsidR="00CD3E19" w:rsidRPr="00B22D8A">
          <w:rPr>
            <w:rStyle w:val="Hyperlink"/>
          </w:rPr>
          <w:t>ANNEX ONE: Interview Guide and Observation Checklist for the Six Parks’ Stakeholder Consultation and Social Considerations Study</w:t>
        </w:r>
        <w:r w:rsidR="00CD3E19">
          <w:rPr>
            <w:webHidden/>
          </w:rPr>
          <w:tab/>
        </w:r>
        <w:r>
          <w:rPr>
            <w:webHidden/>
          </w:rPr>
          <w:fldChar w:fldCharType="begin"/>
        </w:r>
        <w:r w:rsidR="00CD3E19">
          <w:rPr>
            <w:webHidden/>
          </w:rPr>
          <w:instrText xml:space="preserve"> PAGEREF _Toc428292693 \h </w:instrText>
        </w:r>
        <w:r>
          <w:rPr>
            <w:webHidden/>
          </w:rPr>
        </w:r>
        <w:r>
          <w:rPr>
            <w:webHidden/>
          </w:rPr>
          <w:fldChar w:fldCharType="separate"/>
        </w:r>
        <w:r w:rsidR="007C0C9D">
          <w:rPr>
            <w:webHidden/>
          </w:rPr>
          <w:t>40</w:t>
        </w:r>
        <w:r>
          <w:rPr>
            <w:webHidden/>
          </w:rPr>
          <w:fldChar w:fldCharType="end"/>
        </w:r>
      </w:hyperlink>
    </w:p>
    <w:p w:rsidR="00CD3E19" w:rsidRDefault="00193EE7" w:rsidP="00CD3E19">
      <w:pPr>
        <w:pStyle w:val="TOC1"/>
        <w:ind w:left="1440" w:hanging="1440"/>
        <w:rPr>
          <w:rFonts w:eastAsiaTheme="minorEastAsia"/>
          <w:b w:val="0"/>
          <w:sz w:val="22"/>
          <w:szCs w:val="22"/>
        </w:rPr>
      </w:pPr>
      <w:hyperlink w:anchor="_Toc428292694" w:history="1">
        <w:r w:rsidR="00CD3E19" w:rsidRPr="00B22D8A">
          <w:rPr>
            <w:rStyle w:val="Hyperlink"/>
          </w:rPr>
          <w:t>ANNEX TWO: List of Interviewed Persons</w:t>
        </w:r>
        <w:r w:rsidR="00CD3E19">
          <w:rPr>
            <w:webHidden/>
          </w:rPr>
          <w:tab/>
        </w:r>
        <w:r>
          <w:rPr>
            <w:webHidden/>
          </w:rPr>
          <w:fldChar w:fldCharType="begin"/>
        </w:r>
        <w:r w:rsidR="00CD3E19">
          <w:rPr>
            <w:webHidden/>
          </w:rPr>
          <w:instrText xml:space="preserve"> PAGEREF _Toc428292694 \h </w:instrText>
        </w:r>
        <w:r>
          <w:rPr>
            <w:webHidden/>
          </w:rPr>
        </w:r>
        <w:r>
          <w:rPr>
            <w:webHidden/>
          </w:rPr>
          <w:fldChar w:fldCharType="separate"/>
        </w:r>
        <w:r w:rsidR="007C0C9D">
          <w:rPr>
            <w:webHidden/>
          </w:rPr>
          <w:t>41</w:t>
        </w:r>
        <w:r>
          <w:rPr>
            <w:webHidden/>
          </w:rPr>
          <w:fldChar w:fldCharType="end"/>
        </w:r>
      </w:hyperlink>
    </w:p>
    <w:p w:rsidR="00CD3E19" w:rsidRDefault="00193EE7" w:rsidP="00CD3E19">
      <w:pPr>
        <w:pStyle w:val="TOC1"/>
        <w:ind w:left="1440" w:hanging="1440"/>
        <w:rPr>
          <w:rFonts w:eastAsiaTheme="minorEastAsia"/>
          <w:b w:val="0"/>
          <w:sz w:val="22"/>
          <w:szCs w:val="22"/>
        </w:rPr>
      </w:pPr>
      <w:hyperlink w:anchor="_Toc428292695" w:history="1">
        <w:r w:rsidR="00CD3E19" w:rsidRPr="00B22D8A">
          <w:rPr>
            <w:rStyle w:val="Hyperlink"/>
          </w:rPr>
          <w:t>ANNEX THREE: Complete Interview and Observation Notes Attached as a 42-page Separate Document</w:t>
        </w:r>
        <w:r w:rsidR="00CD3E19">
          <w:rPr>
            <w:webHidden/>
          </w:rPr>
          <w:tab/>
        </w:r>
        <w:r>
          <w:rPr>
            <w:webHidden/>
          </w:rPr>
          <w:fldChar w:fldCharType="begin"/>
        </w:r>
        <w:r w:rsidR="00CD3E19">
          <w:rPr>
            <w:webHidden/>
          </w:rPr>
          <w:instrText xml:space="preserve"> PAGEREF _Toc428292695 \h </w:instrText>
        </w:r>
        <w:r>
          <w:rPr>
            <w:webHidden/>
          </w:rPr>
        </w:r>
        <w:r>
          <w:rPr>
            <w:webHidden/>
          </w:rPr>
          <w:fldChar w:fldCharType="separate"/>
        </w:r>
        <w:r w:rsidR="007C0C9D">
          <w:rPr>
            <w:webHidden/>
          </w:rPr>
          <w:t>43</w:t>
        </w:r>
        <w:r>
          <w:rPr>
            <w:webHidden/>
          </w:rPr>
          <w:fldChar w:fldCharType="end"/>
        </w:r>
      </w:hyperlink>
    </w:p>
    <w:p w:rsidR="002F0C15" w:rsidRDefault="00193EE7" w:rsidP="007F43C7">
      <w:pPr>
        <w:tabs>
          <w:tab w:val="left" w:pos="3360"/>
          <w:tab w:val="center" w:pos="4320"/>
        </w:tabs>
        <w:jc w:val="center"/>
        <w:rPr>
          <w:rFonts w:ascii="Times New Roman" w:hAnsi="Times New Roman"/>
          <w:sz w:val="32"/>
        </w:rPr>
      </w:pPr>
      <w:r>
        <w:rPr>
          <w:rFonts w:ascii="Times New Roman" w:hAnsi="Times New Roman"/>
          <w:sz w:val="32"/>
        </w:rPr>
        <w:fldChar w:fldCharType="end"/>
      </w:r>
    </w:p>
    <w:p w:rsidR="00C13D20" w:rsidRDefault="00C13D20" w:rsidP="007F43C7">
      <w:pPr>
        <w:tabs>
          <w:tab w:val="left" w:pos="3360"/>
          <w:tab w:val="center" w:pos="4320"/>
        </w:tabs>
        <w:jc w:val="center"/>
        <w:rPr>
          <w:rFonts w:ascii="Times New Roman" w:hAnsi="Times New Roman"/>
          <w:sz w:val="32"/>
        </w:rPr>
      </w:pPr>
      <w:bookmarkStart w:id="0" w:name="_GoBack"/>
      <w:bookmarkEnd w:id="0"/>
    </w:p>
    <w:p w:rsidR="000C7744" w:rsidRDefault="00C13D20" w:rsidP="000C7744">
      <w:r>
        <w:br w:type="page"/>
      </w:r>
    </w:p>
    <w:p w:rsidR="000C7744" w:rsidRDefault="000C7744" w:rsidP="000C7744"/>
    <w:p w:rsidR="00C13D20" w:rsidRPr="00C13D20" w:rsidRDefault="00C13D20" w:rsidP="00C13D20">
      <w:pPr>
        <w:pStyle w:val="Heading1"/>
        <w:numPr>
          <w:ilvl w:val="0"/>
          <w:numId w:val="0"/>
        </w:numPr>
        <w:spacing w:after="240"/>
        <w:ind w:left="432" w:hanging="432"/>
        <w:jc w:val="center"/>
      </w:pPr>
      <w:bookmarkStart w:id="1" w:name="_Toc428292654"/>
      <w:r w:rsidRPr="00C13D20">
        <w:t>Acknowledgments</w:t>
      </w:r>
      <w:bookmarkEnd w:id="1"/>
    </w:p>
    <w:p w:rsidR="00C13D20" w:rsidRDefault="00C13D20" w:rsidP="00C13D20"/>
    <w:p w:rsidR="00791D9C" w:rsidRDefault="00C13D20" w:rsidP="00C13D20">
      <w:pPr>
        <w:spacing w:after="0" w:line="360" w:lineRule="auto"/>
        <w:jc w:val="both"/>
        <w:rPr>
          <w:rFonts w:ascii="Times New Roman" w:hAnsi="Times New Roman"/>
        </w:rPr>
      </w:pPr>
      <w:r w:rsidRPr="00C13D20">
        <w:rPr>
          <w:rFonts w:ascii="Times New Roman" w:hAnsi="Times New Roman"/>
        </w:rPr>
        <w:t>This study would not have come to fruition without the support and facilitation of a number of institutions and individuals</w:t>
      </w:r>
      <w:r w:rsidR="00791D9C">
        <w:rPr>
          <w:rFonts w:ascii="Times New Roman" w:hAnsi="Times New Roman"/>
        </w:rPr>
        <w:t xml:space="preserve">. </w:t>
      </w:r>
      <w:r w:rsidR="007C0C9D">
        <w:rPr>
          <w:rFonts w:ascii="Times New Roman" w:hAnsi="Times New Roman"/>
        </w:rPr>
        <w:t>Our centre</w:t>
      </w:r>
      <w:r w:rsidR="00791D9C">
        <w:rPr>
          <w:rFonts w:ascii="Times New Roman" w:hAnsi="Times New Roman"/>
        </w:rPr>
        <w:t xml:space="preserve"> gratefully</w:t>
      </w:r>
      <w:r w:rsidR="00791D9C" w:rsidRPr="00C13D20">
        <w:rPr>
          <w:rFonts w:ascii="Times New Roman" w:hAnsi="Times New Roman"/>
        </w:rPr>
        <w:t xml:space="preserve"> acknowledge</w:t>
      </w:r>
      <w:r w:rsidR="00791D9C">
        <w:rPr>
          <w:rFonts w:ascii="Times New Roman" w:hAnsi="Times New Roman"/>
        </w:rPr>
        <w:t xml:space="preserve">s the critical involvement of the staff of the </w:t>
      </w:r>
      <w:r w:rsidR="00791D9C" w:rsidRPr="000E3C2B">
        <w:rPr>
          <w:rFonts w:ascii="Times New Roman" w:hAnsi="Times New Roman" w:cs="Times New Roman"/>
        </w:rPr>
        <w:t>Addis Ababa BP&amp;C Dev</w:t>
      </w:r>
      <w:r w:rsidR="00791D9C">
        <w:rPr>
          <w:rFonts w:ascii="Times New Roman" w:hAnsi="Times New Roman" w:cs="Times New Roman"/>
        </w:rPr>
        <w:t>elopment</w:t>
      </w:r>
      <w:r w:rsidR="00791D9C" w:rsidRPr="000E3C2B">
        <w:rPr>
          <w:rFonts w:ascii="Times New Roman" w:hAnsi="Times New Roman" w:cs="Times New Roman"/>
        </w:rPr>
        <w:t xml:space="preserve"> &amp; Admin</w:t>
      </w:r>
      <w:r w:rsidR="00791D9C">
        <w:rPr>
          <w:rFonts w:ascii="Times New Roman" w:hAnsi="Times New Roman" w:cs="Times New Roman"/>
        </w:rPr>
        <w:t>istration</w:t>
      </w:r>
      <w:r w:rsidR="00791D9C" w:rsidRPr="000E3C2B">
        <w:rPr>
          <w:rFonts w:ascii="Times New Roman" w:hAnsi="Times New Roman" w:cs="Times New Roman"/>
        </w:rPr>
        <w:t xml:space="preserve"> Agency</w:t>
      </w:r>
      <w:r w:rsidR="00791D9C">
        <w:rPr>
          <w:rFonts w:ascii="Times New Roman" w:hAnsi="Times New Roman" w:cs="Times New Roman"/>
        </w:rPr>
        <w:t xml:space="preserve">, and in particular, the heads and staff of the five Sub-city </w:t>
      </w:r>
      <w:r w:rsidR="00791D9C" w:rsidRPr="000E3C2B">
        <w:rPr>
          <w:rFonts w:ascii="Times New Roman" w:hAnsi="Times New Roman" w:cs="Times New Roman"/>
        </w:rPr>
        <w:t>BP&amp;C Dev</w:t>
      </w:r>
      <w:r w:rsidR="00791D9C">
        <w:rPr>
          <w:rFonts w:ascii="Times New Roman" w:hAnsi="Times New Roman" w:cs="Times New Roman"/>
        </w:rPr>
        <w:t>elopment</w:t>
      </w:r>
      <w:r w:rsidR="00791D9C" w:rsidRPr="000E3C2B">
        <w:rPr>
          <w:rFonts w:ascii="Times New Roman" w:hAnsi="Times New Roman" w:cs="Times New Roman"/>
        </w:rPr>
        <w:t xml:space="preserve"> &amp; Admin</w:t>
      </w:r>
      <w:r w:rsidR="00791D9C">
        <w:rPr>
          <w:rFonts w:ascii="Times New Roman" w:hAnsi="Times New Roman" w:cs="Times New Roman"/>
        </w:rPr>
        <w:t xml:space="preserve">istration Offices who </w:t>
      </w:r>
      <w:proofErr w:type="spellStart"/>
      <w:r w:rsidR="00791D9C">
        <w:rPr>
          <w:rFonts w:ascii="Times New Roman" w:hAnsi="Times New Roman" w:cs="Times New Roman"/>
        </w:rPr>
        <w:t>unstunting</w:t>
      </w:r>
      <w:proofErr w:type="spellEnd"/>
      <w:r w:rsidR="00791D9C">
        <w:rPr>
          <w:rFonts w:ascii="Times New Roman" w:hAnsi="Times New Roman" w:cs="Times New Roman"/>
        </w:rPr>
        <w:t xml:space="preserve"> extended their valuable support in facilitating the fieldworks in the six park areas as well as themselves sitting for interviews. </w:t>
      </w:r>
    </w:p>
    <w:p w:rsidR="00791D9C" w:rsidRDefault="00791D9C" w:rsidP="00C13D20">
      <w:pPr>
        <w:spacing w:after="0" w:line="360" w:lineRule="auto"/>
        <w:jc w:val="both"/>
        <w:rPr>
          <w:rFonts w:ascii="Times New Roman" w:hAnsi="Times New Roman"/>
        </w:rPr>
      </w:pPr>
    </w:p>
    <w:p w:rsidR="00791D9C" w:rsidRDefault="007C0C9D" w:rsidP="00C13D20">
      <w:pPr>
        <w:spacing w:after="0" w:line="360" w:lineRule="auto"/>
        <w:jc w:val="both"/>
        <w:rPr>
          <w:rFonts w:ascii="Times New Roman" w:hAnsi="Times New Roman"/>
        </w:rPr>
      </w:pPr>
      <w:r>
        <w:rPr>
          <w:rFonts w:ascii="Times New Roman" w:hAnsi="Times New Roman"/>
        </w:rPr>
        <w:t xml:space="preserve">We </w:t>
      </w:r>
      <w:r w:rsidR="00C13D20" w:rsidRPr="00C13D20">
        <w:rPr>
          <w:rFonts w:ascii="Times New Roman" w:hAnsi="Times New Roman"/>
        </w:rPr>
        <w:t xml:space="preserve">would also like to convey our thanks to </w:t>
      </w:r>
      <w:r w:rsidR="00791D9C">
        <w:rPr>
          <w:rFonts w:ascii="Times New Roman" w:hAnsi="Times New Roman"/>
        </w:rPr>
        <w:t>the 36</w:t>
      </w:r>
      <w:r w:rsidR="00C13D20" w:rsidRPr="00C13D20">
        <w:rPr>
          <w:rFonts w:ascii="Times New Roman" w:hAnsi="Times New Roman"/>
        </w:rPr>
        <w:t xml:space="preserve"> individuals who </w:t>
      </w:r>
      <w:r w:rsidR="00791D9C">
        <w:rPr>
          <w:rFonts w:ascii="Times New Roman" w:hAnsi="Times New Roman"/>
        </w:rPr>
        <w:t>were kindly participated in the stakeholder consultation interviews and focus group discussions that informed the study.</w:t>
      </w:r>
    </w:p>
    <w:p w:rsidR="00791D9C" w:rsidRDefault="00791D9C" w:rsidP="00C13D20">
      <w:pPr>
        <w:spacing w:after="0" w:line="360" w:lineRule="auto"/>
        <w:jc w:val="both"/>
        <w:rPr>
          <w:rFonts w:ascii="Times New Roman" w:hAnsi="Times New Roman"/>
        </w:rPr>
      </w:pPr>
    </w:p>
    <w:p w:rsidR="004814FA" w:rsidRDefault="004814FA" w:rsidP="00791D9C">
      <w:pPr>
        <w:spacing w:after="0" w:line="360" w:lineRule="auto"/>
        <w:jc w:val="both"/>
        <w:rPr>
          <w:rFonts w:ascii="Times New Roman" w:hAnsi="Times New Roman"/>
        </w:rPr>
      </w:pPr>
    </w:p>
    <w:p w:rsidR="00C13D20" w:rsidRDefault="00C13D20" w:rsidP="00C13D20">
      <w:pPr>
        <w:tabs>
          <w:tab w:val="left" w:pos="1402"/>
        </w:tabs>
        <w:rPr>
          <w:lang w:val="en-GB"/>
        </w:rPr>
      </w:pPr>
    </w:p>
    <w:p w:rsidR="00C13D20" w:rsidRDefault="00C13D20" w:rsidP="00C13D20">
      <w:pPr>
        <w:rPr>
          <w:lang w:val="en-GB"/>
        </w:rPr>
      </w:pPr>
    </w:p>
    <w:p w:rsidR="00C13D20" w:rsidRPr="00C13D20" w:rsidRDefault="00C13D20" w:rsidP="00C13D20">
      <w:pPr>
        <w:rPr>
          <w:lang w:val="en-GB"/>
        </w:rPr>
        <w:sectPr w:rsidR="00C13D20" w:rsidRPr="00C13D20">
          <w:footerReference w:type="default" r:id="rId12"/>
          <w:pgSz w:w="12240" w:h="15840"/>
          <w:pgMar w:top="1440" w:right="1800" w:bottom="1440" w:left="1800" w:header="720" w:footer="720" w:gutter="0"/>
          <w:pgNumType w:fmt="lowerRoman" w:start="1"/>
          <w:cols w:space="720"/>
        </w:sectPr>
      </w:pPr>
    </w:p>
    <w:p w:rsidR="00C97DC1" w:rsidRPr="00321D7D" w:rsidRDefault="00C97DC1" w:rsidP="00321D7D">
      <w:pPr>
        <w:pStyle w:val="Heading1"/>
        <w:spacing w:after="240"/>
      </w:pPr>
      <w:bookmarkStart w:id="2" w:name="_Toc428292655"/>
      <w:r w:rsidRPr="00321D7D">
        <w:t>Introduction</w:t>
      </w:r>
      <w:bookmarkEnd w:id="2"/>
    </w:p>
    <w:p w:rsidR="00D274EA" w:rsidRPr="006A288A" w:rsidRDefault="00D274EA" w:rsidP="006A288A">
      <w:pPr>
        <w:pStyle w:val="Heading2"/>
      </w:pPr>
      <w:bookmarkStart w:id="3" w:name="_Toc428292656"/>
      <w:r w:rsidRPr="006A288A">
        <w:t>Background</w:t>
      </w:r>
      <w:bookmarkEnd w:id="3"/>
    </w:p>
    <w:p w:rsidR="00D274EA" w:rsidRPr="004B2459" w:rsidRDefault="00D274EA" w:rsidP="00D274EA">
      <w:pPr>
        <w:spacing w:after="0" w:line="360" w:lineRule="auto"/>
        <w:jc w:val="both"/>
        <w:rPr>
          <w:rFonts w:ascii="Times New Roman" w:hAnsi="Times New Roman" w:cs="Times New Roman"/>
        </w:rPr>
      </w:pPr>
      <w:r w:rsidRPr="004B2459">
        <w:rPr>
          <w:rFonts w:ascii="Times New Roman" w:hAnsi="Times New Roman"/>
        </w:rPr>
        <w:t>Horn of Africa Regional Environment Centre and Network (</w:t>
      </w:r>
      <w:proofErr w:type="spellStart"/>
      <w:r w:rsidRPr="004B2459">
        <w:rPr>
          <w:rFonts w:ascii="Times New Roman" w:hAnsi="Times New Roman"/>
        </w:rPr>
        <w:t>HoA</w:t>
      </w:r>
      <w:proofErr w:type="spellEnd"/>
      <w:r w:rsidRPr="004B2459">
        <w:rPr>
          <w:rFonts w:ascii="Times New Roman" w:hAnsi="Times New Roman"/>
        </w:rPr>
        <w:t xml:space="preserve">-REC&amp;N) was invited by Addis Ababa City </w:t>
      </w:r>
      <w:r w:rsidRPr="004B2459">
        <w:rPr>
          <w:rFonts w:ascii="Times New Roman" w:hAnsi="Times New Roman" w:cs="Times New Roman"/>
        </w:rPr>
        <w:t xml:space="preserve">Beautification and Parks Agency (AAC-BPA) to participate in the Agency’s effort to work out a viable management and service provision structure for existing and future public parks in the City. </w:t>
      </w:r>
    </w:p>
    <w:p w:rsidR="00D274EA" w:rsidRPr="004B2459" w:rsidRDefault="00D274EA" w:rsidP="00D274EA">
      <w:pPr>
        <w:spacing w:after="0" w:line="360" w:lineRule="auto"/>
        <w:jc w:val="both"/>
        <w:rPr>
          <w:rFonts w:ascii="Times New Roman" w:hAnsi="Times New Roman" w:cs="Times New Roman"/>
        </w:rPr>
      </w:pPr>
    </w:p>
    <w:p w:rsidR="00D274EA" w:rsidRPr="004B2459" w:rsidRDefault="00D274EA" w:rsidP="00D274EA">
      <w:pPr>
        <w:spacing w:after="0" w:line="360" w:lineRule="auto"/>
        <w:jc w:val="both"/>
        <w:rPr>
          <w:rFonts w:ascii="Times New Roman" w:hAnsi="Times New Roman" w:cs="Times New Roman"/>
        </w:rPr>
      </w:pPr>
      <w:r w:rsidRPr="004B2459">
        <w:rPr>
          <w:rFonts w:ascii="Times New Roman" w:hAnsi="Times New Roman" w:cs="Times New Roman"/>
        </w:rPr>
        <w:t xml:space="preserve">To this effect, two meetings were held at the premises of </w:t>
      </w:r>
      <w:proofErr w:type="spellStart"/>
      <w:r w:rsidRPr="004B2459">
        <w:rPr>
          <w:rFonts w:ascii="Times New Roman" w:hAnsi="Times New Roman" w:cs="Times New Roman"/>
        </w:rPr>
        <w:t>HoA</w:t>
      </w:r>
      <w:proofErr w:type="spellEnd"/>
      <w:r w:rsidRPr="004B2459">
        <w:rPr>
          <w:rFonts w:ascii="Times New Roman" w:hAnsi="Times New Roman" w:cs="Times New Roman"/>
        </w:rPr>
        <w:t>-REC&amp;N. The first was a stakeholders’ meeting</w:t>
      </w:r>
      <w:r w:rsidRPr="004B2459">
        <w:rPr>
          <w:rFonts w:ascii="Times New Roman" w:hAnsi="Times New Roman" w:cs="Times New Roman"/>
          <w:b/>
        </w:rPr>
        <w:t xml:space="preserve"> </w:t>
      </w:r>
      <w:r w:rsidRPr="004B2459">
        <w:rPr>
          <w:rFonts w:ascii="Times New Roman" w:hAnsi="Times New Roman" w:cs="Times New Roman"/>
        </w:rPr>
        <w:t xml:space="preserve">(held on </w:t>
      </w:r>
      <w:r w:rsidRPr="004B2459">
        <w:rPr>
          <w:rFonts w:ascii="Times New Roman" w:eastAsia="Times New Roman" w:hAnsi="Times New Roman" w:cs="Times New Roman"/>
          <w:bCs/>
          <w:color w:val="333333"/>
          <w:lang w:val="en-GB"/>
        </w:rPr>
        <w:t xml:space="preserve">21 April 2015) </w:t>
      </w:r>
      <w:r w:rsidRPr="004B2459">
        <w:rPr>
          <w:rFonts w:ascii="Times New Roman" w:hAnsi="Times New Roman" w:cs="Times New Roman"/>
        </w:rPr>
        <w:t>attended by officials and representatives of AA Beautification and Agency, Ministry of Urban Development, Housing and Construction (MUDHC), Addis Ababa Environment Protection Agency (AA-EPA), Ethiopian Institute of Architecture, Building Construction and City Development of Addis Ababa Univers</w:t>
      </w:r>
      <w:r w:rsidR="00884B22" w:rsidRPr="004B2459">
        <w:rPr>
          <w:rFonts w:ascii="Times New Roman" w:hAnsi="Times New Roman" w:cs="Times New Roman"/>
        </w:rPr>
        <w:t>ity (</w:t>
      </w:r>
      <w:proofErr w:type="spellStart"/>
      <w:r w:rsidR="00884B22" w:rsidRPr="004B2459">
        <w:rPr>
          <w:rFonts w:ascii="Times New Roman" w:hAnsi="Times New Roman" w:cs="Times New Roman"/>
        </w:rPr>
        <w:t>EiABC</w:t>
      </w:r>
      <w:proofErr w:type="spellEnd"/>
      <w:r w:rsidR="00884B22" w:rsidRPr="004B2459">
        <w:rPr>
          <w:rFonts w:ascii="Times New Roman" w:hAnsi="Times New Roman" w:cs="Times New Roman"/>
        </w:rPr>
        <w:t xml:space="preserve">, AAU), and </w:t>
      </w:r>
      <w:proofErr w:type="spellStart"/>
      <w:r w:rsidRPr="004B2459">
        <w:rPr>
          <w:rFonts w:ascii="Times New Roman" w:hAnsi="Times New Roman" w:cs="Times New Roman"/>
        </w:rPr>
        <w:t>HoA</w:t>
      </w:r>
      <w:proofErr w:type="spellEnd"/>
      <w:r w:rsidRPr="004B2459">
        <w:rPr>
          <w:rFonts w:ascii="Times New Roman" w:hAnsi="Times New Roman" w:cs="Times New Roman"/>
        </w:rPr>
        <w:t xml:space="preserve">-REC&amp;N. This meeting discussed the central issues of how to go about the development of a management and services structure for public parks in Addis Ababa, and the ways in which the different stakeholders attending the meeting can participate in and support the effort. After a thorough discussion and appraisal of the multiplicity and intricacies of the social and managerial issues involved in working out development structure for the varied public parks of the city, the stakeholders’ meeting decided as follows: </w:t>
      </w:r>
    </w:p>
    <w:p w:rsidR="00D274EA" w:rsidRPr="004B2459" w:rsidRDefault="00D274EA" w:rsidP="00D274EA">
      <w:pPr>
        <w:pStyle w:val="ListParagraph"/>
        <w:numPr>
          <w:ilvl w:val="0"/>
          <w:numId w:val="1"/>
        </w:numPr>
        <w:spacing w:after="0" w:line="360" w:lineRule="auto"/>
        <w:jc w:val="both"/>
        <w:rPr>
          <w:rFonts w:ascii="Times New Roman" w:hAnsi="Times New Roman" w:cs="Times New Roman"/>
          <w:sz w:val="24"/>
        </w:rPr>
      </w:pPr>
      <w:r w:rsidRPr="004B2459">
        <w:rPr>
          <w:rFonts w:ascii="Times New Roman" w:hAnsi="Times New Roman" w:cs="Times New Roman"/>
          <w:sz w:val="24"/>
        </w:rPr>
        <w:t>Firstly, based on size, location, terrain (physical feature), special feature, and purpose (use) different five typologies were identified, namely, 1. Remote and city Park 2. Neighborhood Park 3. Centrally located big Park 4. Centrally located small peculiar Park 5. Remote and big festival Park.</w:t>
      </w:r>
    </w:p>
    <w:p w:rsidR="00D274EA" w:rsidRPr="004B2459" w:rsidRDefault="00D274EA" w:rsidP="00D274EA">
      <w:pPr>
        <w:pStyle w:val="ListParagraph"/>
        <w:numPr>
          <w:ilvl w:val="0"/>
          <w:numId w:val="1"/>
        </w:numPr>
        <w:spacing w:after="0" w:line="360" w:lineRule="auto"/>
        <w:jc w:val="both"/>
        <w:rPr>
          <w:rFonts w:ascii="Times New Roman" w:hAnsi="Times New Roman" w:cs="Times New Roman"/>
          <w:sz w:val="24"/>
        </w:rPr>
      </w:pPr>
      <w:r w:rsidRPr="004B2459">
        <w:rPr>
          <w:rFonts w:ascii="Times New Roman" w:hAnsi="Times New Roman" w:cs="Times New Roman"/>
          <w:sz w:val="24"/>
        </w:rPr>
        <w:t>Secondly, the following five existing parks were selected as being representatives of each of the above five park typologies, namely, (1)</w:t>
      </w:r>
      <w:r w:rsidR="00E958D5" w:rsidRPr="004B2459">
        <w:rPr>
          <w:rFonts w:ascii="Times New Roman" w:hAnsi="Times New Roman" w:cs="Times New Roman"/>
          <w:sz w:val="24"/>
        </w:rPr>
        <w:t xml:space="preserve"> </w:t>
      </w:r>
      <w:proofErr w:type="spellStart"/>
      <w:r w:rsidR="00E958D5" w:rsidRPr="004B2459">
        <w:rPr>
          <w:rFonts w:ascii="Times New Roman" w:hAnsi="Times New Roman" w:cs="Times New Roman"/>
          <w:sz w:val="24"/>
        </w:rPr>
        <w:t>Beh</w:t>
      </w:r>
      <w:r w:rsidRPr="004B2459">
        <w:rPr>
          <w:rFonts w:ascii="Times New Roman" w:hAnsi="Times New Roman" w:cs="Times New Roman"/>
          <w:sz w:val="24"/>
        </w:rPr>
        <w:t>ere-Tsige</w:t>
      </w:r>
      <w:proofErr w:type="spellEnd"/>
      <w:r w:rsidRPr="004B2459">
        <w:rPr>
          <w:rFonts w:ascii="Times New Roman" w:hAnsi="Times New Roman" w:cs="Times New Roman"/>
          <w:sz w:val="24"/>
        </w:rPr>
        <w:t xml:space="preserve"> Park for remote and city Park (2) </w:t>
      </w:r>
      <w:proofErr w:type="spellStart"/>
      <w:r w:rsidRPr="004B2459">
        <w:rPr>
          <w:rFonts w:ascii="Times New Roman" w:hAnsi="Times New Roman" w:cs="Times New Roman"/>
          <w:sz w:val="24"/>
        </w:rPr>
        <w:t>Ledeta</w:t>
      </w:r>
      <w:proofErr w:type="spellEnd"/>
      <w:r w:rsidRPr="004B2459">
        <w:rPr>
          <w:rFonts w:ascii="Times New Roman" w:hAnsi="Times New Roman" w:cs="Times New Roman"/>
          <w:sz w:val="24"/>
        </w:rPr>
        <w:t xml:space="preserve"> condominium Park for neighborhood Park (3)</w:t>
      </w:r>
      <w:r w:rsidR="00E958D5" w:rsidRPr="004B2459">
        <w:rPr>
          <w:rFonts w:ascii="Times New Roman" w:hAnsi="Times New Roman" w:cs="Times New Roman"/>
          <w:sz w:val="24"/>
        </w:rPr>
        <w:t xml:space="preserve"> ECA </w:t>
      </w:r>
      <w:r w:rsidRPr="004B2459">
        <w:rPr>
          <w:rFonts w:ascii="Times New Roman" w:hAnsi="Times New Roman" w:cs="Times New Roman"/>
          <w:sz w:val="24"/>
        </w:rPr>
        <w:t xml:space="preserve">Park for centrally located big park (4) </w:t>
      </w:r>
      <w:proofErr w:type="spellStart"/>
      <w:r w:rsidR="007706FA" w:rsidRPr="004B2459">
        <w:rPr>
          <w:rFonts w:ascii="Times New Roman" w:hAnsi="Times New Roman" w:cs="Times New Roman"/>
          <w:sz w:val="24"/>
        </w:rPr>
        <w:t>Ethio</w:t>
      </w:r>
      <w:proofErr w:type="spellEnd"/>
      <w:r w:rsidR="007706FA" w:rsidRPr="004B2459">
        <w:rPr>
          <w:rFonts w:ascii="Times New Roman" w:hAnsi="Times New Roman" w:cs="Times New Roman"/>
          <w:sz w:val="24"/>
        </w:rPr>
        <w:t>-Cuba Friendship</w:t>
      </w:r>
      <w:r w:rsidRPr="004B2459">
        <w:rPr>
          <w:rFonts w:ascii="Times New Roman" w:hAnsi="Times New Roman" w:cs="Times New Roman"/>
          <w:sz w:val="24"/>
        </w:rPr>
        <w:t xml:space="preserve"> Park for centrally located small and peculiar Park (5) </w:t>
      </w:r>
      <w:proofErr w:type="spellStart"/>
      <w:r w:rsidRPr="004B2459">
        <w:rPr>
          <w:rFonts w:ascii="Times New Roman" w:hAnsi="Times New Roman" w:cs="Times New Roman"/>
          <w:sz w:val="24"/>
        </w:rPr>
        <w:t>Akaki</w:t>
      </w:r>
      <w:proofErr w:type="spellEnd"/>
      <w:r w:rsidRPr="004B2459">
        <w:rPr>
          <w:rFonts w:ascii="Times New Roman" w:hAnsi="Times New Roman" w:cs="Times New Roman"/>
          <w:sz w:val="24"/>
        </w:rPr>
        <w:t xml:space="preserve"> Park for remote big festival Park.</w:t>
      </w:r>
    </w:p>
    <w:p w:rsidR="00D274EA" w:rsidRPr="004B2459" w:rsidRDefault="00D274EA" w:rsidP="00D274EA">
      <w:pPr>
        <w:pStyle w:val="ListParagraph"/>
        <w:numPr>
          <w:ilvl w:val="0"/>
          <w:numId w:val="1"/>
        </w:numPr>
        <w:spacing w:after="0" w:line="360" w:lineRule="auto"/>
        <w:jc w:val="both"/>
        <w:rPr>
          <w:rFonts w:ascii="Times New Roman" w:hAnsi="Times New Roman" w:cs="Times New Roman"/>
          <w:sz w:val="24"/>
        </w:rPr>
      </w:pPr>
      <w:r w:rsidRPr="004B2459">
        <w:rPr>
          <w:rFonts w:ascii="Times New Roman" w:hAnsi="Times New Roman" w:cs="Times New Roman"/>
          <w:sz w:val="24"/>
        </w:rPr>
        <w:t xml:space="preserve">Thirdly, a thorough social assessment study shall be carried out on the above listed parks that are representative of each of the typologies with the ultimate aim of providing inputs to the design, management and governance of the parks listed above, in particular, and all of the rest 31 parks under development, in general. </w:t>
      </w:r>
    </w:p>
    <w:p w:rsidR="00D274EA" w:rsidRPr="004B2459" w:rsidRDefault="00D274EA" w:rsidP="00D274EA">
      <w:pPr>
        <w:pStyle w:val="ListParagraph"/>
        <w:numPr>
          <w:ilvl w:val="0"/>
          <w:numId w:val="1"/>
        </w:numPr>
        <w:spacing w:after="0" w:line="360" w:lineRule="auto"/>
        <w:jc w:val="both"/>
        <w:rPr>
          <w:rFonts w:ascii="Times New Roman" w:hAnsi="Times New Roman" w:cs="Times New Roman"/>
          <w:sz w:val="24"/>
        </w:rPr>
      </w:pPr>
      <w:r w:rsidRPr="004B2459">
        <w:rPr>
          <w:rFonts w:ascii="Times New Roman" w:hAnsi="Times New Roman" w:cs="Times New Roman"/>
          <w:sz w:val="24"/>
        </w:rPr>
        <w:t xml:space="preserve">Finally, the meeting assigned to </w:t>
      </w:r>
      <w:proofErr w:type="spellStart"/>
      <w:r w:rsidRPr="004B2459">
        <w:rPr>
          <w:rFonts w:ascii="Times New Roman" w:hAnsi="Times New Roman" w:cs="Times New Roman"/>
          <w:sz w:val="24"/>
        </w:rPr>
        <w:t>HoA</w:t>
      </w:r>
      <w:proofErr w:type="spellEnd"/>
      <w:r w:rsidRPr="004B2459">
        <w:rPr>
          <w:rFonts w:ascii="Times New Roman" w:hAnsi="Times New Roman" w:cs="Times New Roman"/>
          <w:sz w:val="24"/>
        </w:rPr>
        <w:t xml:space="preserve">-REC&amp;N the tasks of undertaking social assessments of the selected five parks and, on the basis of which it shall work out appropriate management structures. The </w:t>
      </w:r>
      <w:proofErr w:type="spellStart"/>
      <w:r w:rsidRPr="004B2459">
        <w:rPr>
          <w:rFonts w:ascii="Times New Roman" w:hAnsi="Times New Roman" w:cs="Times New Roman"/>
          <w:sz w:val="24"/>
        </w:rPr>
        <w:t>EiABC</w:t>
      </w:r>
      <w:proofErr w:type="spellEnd"/>
      <w:r w:rsidRPr="004B2459">
        <w:rPr>
          <w:rFonts w:ascii="Times New Roman" w:hAnsi="Times New Roman" w:cs="Times New Roman"/>
          <w:sz w:val="24"/>
        </w:rPr>
        <w:t xml:space="preserve"> was made in charge of developing their physical designs.</w:t>
      </w:r>
    </w:p>
    <w:p w:rsidR="00D274EA" w:rsidRPr="004B2459" w:rsidRDefault="00D274EA" w:rsidP="00D274EA">
      <w:pPr>
        <w:spacing w:after="0" w:line="360" w:lineRule="auto"/>
        <w:jc w:val="both"/>
        <w:rPr>
          <w:rFonts w:ascii="Times New Roman" w:hAnsi="Times New Roman" w:cs="Times New Roman"/>
        </w:rPr>
      </w:pPr>
    </w:p>
    <w:p w:rsidR="00D274EA" w:rsidRPr="004B2459" w:rsidRDefault="00D274EA" w:rsidP="00D274EA">
      <w:pPr>
        <w:spacing w:after="0" w:line="360" w:lineRule="auto"/>
        <w:jc w:val="both"/>
        <w:rPr>
          <w:rFonts w:ascii="Times New Roman" w:hAnsi="Times New Roman" w:cs="Times New Roman"/>
        </w:rPr>
      </w:pPr>
      <w:r w:rsidRPr="004B2459">
        <w:rPr>
          <w:rFonts w:ascii="Times New Roman" w:hAnsi="Times New Roman"/>
        </w:rPr>
        <w:t xml:space="preserve">The second was an in-house </w:t>
      </w:r>
      <w:proofErr w:type="spellStart"/>
      <w:r w:rsidRPr="004B2459">
        <w:rPr>
          <w:rFonts w:ascii="Times New Roman" w:hAnsi="Times New Roman"/>
        </w:rPr>
        <w:t>HoA</w:t>
      </w:r>
      <w:proofErr w:type="spellEnd"/>
      <w:r w:rsidRPr="004B2459">
        <w:rPr>
          <w:rFonts w:ascii="Times New Roman" w:hAnsi="Times New Roman"/>
        </w:rPr>
        <w:t>-REC&amp;N meeting</w:t>
      </w:r>
      <w:r w:rsidRPr="004B2459">
        <w:rPr>
          <w:rFonts w:ascii="Times New Roman" w:hAnsi="Times New Roman"/>
          <w:b/>
        </w:rPr>
        <w:t xml:space="preserve"> </w:t>
      </w:r>
      <w:r w:rsidRPr="004B2459">
        <w:rPr>
          <w:rFonts w:ascii="Times New Roman" w:hAnsi="Times New Roman"/>
        </w:rPr>
        <w:t xml:space="preserve">(held on </w:t>
      </w:r>
      <w:r w:rsidRPr="004B2459">
        <w:rPr>
          <w:rFonts w:ascii="Times New Roman" w:eastAsia="Times New Roman" w:hAnsi="Times New Roman" w:cs="Times New Roman"/>
          <w:bCs/>
          <w:color w:val="333333"/>
          <w:lang w:val="en-GB"/>
        </w:rPr>
        <w:t xml:space="preserve">11 May </w:t>
      </w:r>
      <w:r w:rsidRPr="00321D7D">
        <w:rPr>
          <w:rFonts w:ascii="Times New Roman" w:eastAsia="Times New Roman" w:hAnsi="Times New Roman" w:cs="Times New Roman"/>
          <w:bCs/>
          <w:color w:val="333333"/>
          <w:lang w:val="en-GB"/>
        </w:rPr>
        <w:t>2015</w:t>
      </w:r>
      <w:r w:rsidRPr="004B2459">
        <w:rPr>
          <w:rFonts w:ascii="Times New Roman" w:eastAsia="Times New Roman" w:hAnsi="Times New Roman" w:cs="Times New Roman"/>
          <w:b/>
          <w:bCs/>
          <w:color w:val="333333"/>
          <w:lang w:val="en-GB"/>
        </w:rPr>
        <w:t>)</w:t>
      </w:r>
      <w:r w:rsidRPr="004B2459">
        <w:rPr>
          <w:rFonts w:ascii="Times New Roman" w:eastAsia="Times New Roman" w:hAnsi="Times New Roman" w:cs="Times New Roman"/>
          <w:bCs/>
          <w:color w:val="333333"/>
          <w:lang w:val="en-GB"/>
        </w:rPr>
        <w:t xml:space="preserve"> that was attended by </w:t>
      </w:r>
      <w:proofErr w:type="spellStart"/>
      <w:r w:rsidRPr="004B2459">
        <w:rPr>
          <w:rFonts w:ascii="Times New Roman" w:eastAsia="Times New Roman" w:hAnsi="Times New Roman" w:cs="Times New Roman"/>
          <w:bCs/>
          <w:color w:val="333333"/>
          <w:lang w:val="en-GB"/>
        </w:rPr>
        <w:t>HoA</w:t>
      </w:r>
      <w:proofErr w:type="spellEnd"/>
      <w:r w:rsidRPr="004B2459">
        <w:rPr>
          <w:rFonts w:ascii="Times New Roman" w:eastAsia="Times New Roman" w:hAnsi="Times New Roman" w:cs="Times New Roman"/>
          <w:bCs/>
          <w:color w:val="333333"/>
          <w:lang w:val="en-GB"/>
        </w:rPr>
        <w:t xml:space="preserve">-REC&amp;N’s staff and the consultant, which decided to include in the study a sixth park, namely, the park that is under development </w:t>
      </w:r>
      <w:r w:rsidR="00EB0900" w:rsidRPr="004B2459">
        <w:rPr>
          <w:rFonts w:ascii="Times New Roman" w:eastAsia="Times New Roman" w:hAnsi="Times New Roman" w:cs="Times New Roman"/>
          <w:bCs/>
          <w:color w:val="333333"/>
          <w:lang w:val="en-GB"/>
        </w:rPr>
        <w:t>near Holland</w:t>
      </w:r>
      <w:r w:rsidRPr="004B2459">
        <w:rPr>
          <w:rFonts w:ascii="Times New Roman" w:eastAsia="Times New Roman" w:hAnsi="Times New Roman" w:cs="Times New Roman"/>
          <w:bCs/>
          <w:color w:val="333333"/>
          <w:lang w:val="en-GB"/>
        </w:rPr>
        <w:t xml:space="preserve"> Embassy as a </w:t>
      </w:r>
      <w:r w:rsidRPr="004B2459">
        <w:rPr>
          <w:rFonts w:ascii="Times New Roman" w:hAnsi="Times New Roman" w:cs="Times New Roman"/>
        </w:rPr>
        <w:t>centrally located middle-sized park type.</w:t>
      </w:r>
    </w:p>
    <w:p w:rsidR="009859D3" w:rsidRPr="004B2459" w:rsidRDefault="009859D3" w:rsidP="00C97DC1">
      <w:pPr>
        <w:jc w:val="both"/>
        <w:rPr>
          <w:rFonts w:ascii="Times New Roman" w:hAnsi="Times New Roman"/>
          <w:b/>
        </w:rPr>
      </w:pPr>
    </w:p>
    <w:p w:rsidR="00C97DC1" w:rsidRPr="004B2459" w:rsidRDefault="00C97DC1" w:rsidP="006A288A">
      <w:pPr>
        <w:pStyle w:val="Heading2"/>
      </w:pPr>
      <w:bookmarkStart w:id="4" w:name="_Toc428292657"/>
      <w:r w:rsidRPr="004B2459">
        <w:t>Objectives</w:t>
      </w:r>
      <w:bookmarkEnd w:id="4"/>
    </w:p>
    <w:p w:rsidR="00C97DC1" w:rsidRPr="004B2459" w:rsidRDefault="00C97DC1" w:rsidP="00C97DC1">
      <w:pPr>
        <w:spacing w:after="0" w:line="360" w:lineRule="auto"/>
        <w:jc w:val="both"/>
        <w:rPr>
          <w:rFonts w:ascii="Times New Roman" w:hAnsi="Times New Roman" w:cs="Times New Roman"/>
        </w:rPr>
      </w:pPr>
      <w:r w:rsidRPr="004B2459">
        <w:rPr>
          <w:rFonts w:ascii="Times New Roman" w:hAnsi="Times New Roman" w:cs="Times New Roman"/>
        </w:rPr>
        <w:t xml:space="preserve">The </w:t>
      </w:r>
      <w:r w:rsidRPr="004B2459">
        <w:rPr>
          <w:rFonts w:ascii="Times New Roman" w:hAnsi="Times New Roman" w:cs="Times New Roman"/>
          <w:b/>
        </w:rPr>
        <w:t>general objective</w:t>
      </w:r>
      <w:r w:rsidRPr="004B2459">
        <w:rPr>
          <w:rFonts w:ascii="Times New Roman" w:hAnsi="Times New Roman" w:cs="Times New Roman"/>
        </w:rPr>
        <w:t xml:space="preserve"> </w:t>
      </w:r>
      <w:r w:rsidR="007A09A6" w:rsidRPr="004B2459">
        <w:rPr>
          <w:rFonts w:ascii="Times New Roman" w:hAnsi="Times New Roman" w:cs="Times New Roman"/>
        </w:rPr>
        <w:t xml:space="preserve">that guided the study was the identification of </w:t>
      </w:r>
      <w:r w:rsidRPr="004B2459">
        <w:rPr>
          <w:rFonts w:ascii="Times New Roman" w:hAnsi="Times New Roman" w:cs="Times New Roman"/>
        </w:rPr>
        <w:t>social considerations relevant for a better design, governance and management of the existing and newly developed parks that can maximize their services to the public.</w:t>
      </w:r>
    </w:p>
    <w:p w:rsidR="00C97DC1" w:rsidRPr="004B2459" w:rsidRDefault="00C97DC1" w:rsidP="00C97DC1">
      <w:pPr>
        <w:spacing w:after="0" w:line="360" w:lineRule="auto"/>
        <w:jc w:val="both"/>
        <w:rPr>
          <w:rFonts w:ascii="Times New Roman" w:hAnsi="Times New Roman" w:cs="Times New Roman"/>
        </w:rPr>
      </w:pPr>
    </w:p>
    <w:p w:rsidR="00C97DC1" w:rsidRPr="004B2459" w:rsidRDefault="00C97DC1" w:rsidP="00C97DC1">
      <w:pPr>
        <w:spacing w:after="0" w:line="360" w:lineRule="auto"/>
        <w:jc w:val="both"/>
        <w:rPr>
          <w:rFonts w:ascii="Times New Roman" w:hAnsi="Times New Roman" w:cs="Times New Roman"/>
        </w:rPr>
      </w:pPr>
      <w:r w:rsidRPr="004B2459">
        <w:rPr>
          <w:rFonts w:ascii="Times New Roman" w:hAnsi="Times New Roman" w:cs="Times New Roman"/>
        </w:rPr>
        <w:t xml:space="preserve">Its </w:t>
      </w:r>
      <w:r w:rsidRPr="004B2459">
        <w:rPr>
          <w:rFonts w:ascii="Times New Roman" w:hAnsi="Times New Roman" w:cs="Times New Roman"/>
          <w:b/>
        </w:rPr>
        <w:t>specific objectives</w:t>
      </w:r>
      <w:r w:rsidR="007A09A6" w:rsidRPr="004B2459">
        <w:rPr>
          <w:rFonts w:ascii="Times New Roman" w:hAnsi="Times New Roman" w:cs="Times New Roman"/>
        </w:rPr>
        <w:t xml:space="preserve"> were</w:t>
      </w:r>
      <w:r w:rsidRPr="004B2459">
        <w:rPr>
          <w:rFonts w:ascii="Times New Roman" w:hAnsi="Times New Roman" w:cs="Times New Roman"/>
        </w:rPr>
        <w:t xml:space="preserve"> to:</w:t>
      </w:r>
    </w:p>
    <w:p w:rsidR="00C97DC1" w:rsidRPr="004B2459" w:rsidRDefault="00C97DC1" w:rsidP="00C97DC1">
      <w:pPr>
        <w:pStyle w:val="ListParagraph"/>
        <w:numPr>
          <w:ilvl w:val="0"/>
          <w:numId w:val="2"/>
        </w:numPr>
        <w:spacing w:after="0" w:line="360" w:lineRule="auto"/>
        <w:jc w:val="both"/>
        <w:rPr>
          <w:rFonts w:ascii="Times New Roman" w:hAnsi="Times New Roman" w:cs="Times New Roman"/>
          <w:sz w:val="24"/>
        </w:rPr>
      </w:pPr>
      <w:r w:rsidRPr="004B2459">
        <w:rPr>
          <w:rFonts w:ascii="Times New Roman" w:hAnsi="Times New Roman" w:cs="Times New Roman"/>
          <w:sz w:val="24"/>
        </w:rPr>
        <w:t>Conduct social mapping exercises in each of the six parks selected for the study with the main aim of identifying their major stakeholders.</w:t>
      </w:r>
    </w:p>
    <w:p w:rsidR="00C97DC1" w:rsidRPr="004B2459" w:rsidRDefault="00C97DC1" w:rsidP="00C97DC1">
      <w:pPr>
        <w:pStyle w:val="ListParagraph"/>
        <w:numPr>
          <w:ilvl w:val="0"/>
          <w:numId w:val="2"/>
        </w:numPr>
        <w:spacing w:after="0" w:line="360" w:lineRule="auto"/>
        <w:jc w:val="both"/>
        <w:rPr>
          <w:rFonts w:ascii="Times New Roman" w:hAnsi="Times New Roman" w:cs="Times New Roman"/>
          <w:sz w:val="24"/>
        </w:rPr>
      </w:pPr>
      <w:r w:rsidRPr="004B2459">
        <w:rPr>
          <w:rFonts w:ascii="Times New Roman" w:hAnsi="Times New Roman" w:cs="Times New Roman"/>
          <w:sz w:val="24"/>
        </w:rPr>
        <w:t>Undertake stakeholder analysis focusing on the relationship of major stakeholders with the respective parks, their strength and potential positive and negative contributions.</w:t>
      </w:r>
    </w:p>
    <w:p w:rsidR="00C97DC1" w:rsidRPr="004B2459" w:rsidRDefault="00C97DC1" w:rsidP="00C97DC1">
      <w:pPr>
        <w:pStyle w:val="ListParagraph"/>
        <w:numPr>
          <w:ilvl w:val="0"/>
          <w:numId w:val="2"/>
        </w:numPr>
        <w:spacing w:after="0" w:line="360" w:lineRule="auto"/>
        <w:jc w:val="both"/>
        <w:rPr>
          <w:rFonts w:ascii="Times New Roman" w:hAnsi="Times New Roman" w:cs="Times New Roman"/>
          <w:sz w:val="24"/>
        </w:rPr>
      </w:pPr>
      <w:r w:rsidRPr="004B2459">
        <w:rPr>
          <w:rFonts w:ascii="Times New Roman" w:hAnsi="Times New Roman" w:cs="Times New Roman"/>
          <w:sz w:val="24"/>
        </w:rPr>
        <w:t>Identify the preferences and objections of the major stakeholders to the parks in their respective vicinities as a whole, their components, as well as the services they actually or potentially provide.</w:t>
      </w:r>
    </w:p>
    <w:p w:rsidR="00C97DC1" w:rsidRPr="004B2459" w:rsidRDefault="00C97DC1" w:rsidP="00C97DC1">
      <w:pPr>
        <w:pStyle w:val="ListParagraph"/>
        <w:numPr>
          <w:ilvl w:val="0"/>
          <w:numId w:val="2"/>
        </w:numPr>
        <w:spacing w:after="0" w:line="360" w:lineRule="auto"/>
        <w:jc w:val="both"/>
        <w:rPr>
          <w:rFonts w:ascii="Times New Roman" w:hAnsi="Times New Roman" w:cs="Times New Roman"/>
          <w:sz w:val="24"/>
        </w:rPr>
      </w:pPr>
      <w:r w:rsidRPr="004B2459">
        <w:rPr>
          <w:rFonts w:ascii="Times New Roman" w:hAnsi="Times New Roman" w:cs="Times New Roman"/>
          <w:sz w:val="24"/>
        </w:rPr>
        <w:t>Identify social considerations relevant for improving the design, governance and management of existing and newly developed parks, and make appropriate recommendations.</w:t>
      </w:r>
    </w:p>
    <w:p w:rsidR="00C97DC1" w:rsidRPr="004B2459" w:rsidRDefault="00C97DC1" w:rsidP="00C97DC1">
      <w:pPr>
        <w:spacing w:after="0" w:line="360" w:lineRule="auto"/>
        <w:jc w:val="both"/>
        <w:rPr>
          <w:rFonts w:ascii="Times New Roman" w:hAnsi="Times New Roman" w:cs="Times New Roman"/>
        </w:rPr>
      </w:pPr>
    </w:p>
    <w:p w:rsidR="00AD2F3E" w:rsidRPr="004B2459" w:rsidRDefault="00150107" w:rsidP="006A288A">
      <w:pPr>
        <w:pStyle w:val="Heading2"/>
      </w:pPr>
      <w:bookmarkStart w:id="5" w:name="_Toc428292658"/>
      <w:r w:rsidRPr="004B2459">
        <w:t>The Stakeholder Consultation Approach and its Relevance</w:t>
      </w:r>
      <w:bookmarkEnd w:id="5"/>
    </w:p>
    <w:p w:rsidR="00AD2F3E" w:rsidRPr="006A288A" w:rsidRDefault="00FD10C4" w:rsidP="006A288A">
      <w:pPr>
        <w:pStyle w:val="Heading3"/>
        <w:rPr>
          <w:rStyle w:val="Emphasis"/>
        </w:rPr>
      </w:pPr>
      <w:bookmarkStart w:id="6" w:name="_Toc428292659"/>
      <w:r w:rsidRPr="006A288A">
        <w:rPr>
          <w:rStyle w:val="Emphasis"/>
          <w:i w:val="0"/>
        </w:rPr>
        <w:t>Identifying Stakeholders</w:t>
      </w:r>
      <w:bookmarkEnd w:id="6"/>
    </w:p>
    <w:p w:rsidR="00AD2F3E" w:rsidRPr="004B2459" w:rsidRDefault="00FD10C4" w:rsidP="00AD2F3E">
      <w:pPr>
        <w:spacing w:after="120" w:line="360" w:lineRule="auto"/>
        <w:jc w:val="both"/>
        <w:rPr>
          <w:rStyle w:val="Emphasis"/>
          <w:rFonts w:ascii="Times New Roman" w:eastAsiaTheme="majorEastAsia" w:hAnsi="Times New Roman" w:cs="Times New Roman"/>
          <w:b/>
          <w:bCs/>
        </w:rPr>
      </w:pPr>
      <w:r w:rsidRPr="004B2459">
        <w:rPr>
          <w:rFonts w:ascii="Times New Roman" w:hAnsi="Times New Roman"/>
          <w:szCs w:val="28"/>
        </w:rPr>
        <w:t xml:space="preserve">Stakeholders in a process are actors (persons or organizations) with a vested interest in the policy, program or project being promoted. </w:t>
      </w:r>
      <w:r w:rsidR="00AD2F3E" w:rsidRPr="004B2459">
        <w:rPr>
          <w:rStyle w:val="Emphasis"/>
          <w:rFonts w:ascii="Times New Roman" w:hAnsi="Times New Roman"/>
          <w:i w:val="0"/>
        </w:rPr>
        <w:t xml:space="preserve">In this study the term </w:t>
      </w:r>
      <w:r w:rsidR="00AD2F3E" w:rsidRPr="004B2459">
        <w:rPr>
          <w:rStyle w:val="Emphasis"/>
          <w:rFonts w:ascii="Times New Roman" w:hAnsi="Times New Roman"/>
        </w:rPr>
        <w:t xml:space="preserve">stakeholder </w:t>
      </w:r>
      <w:r w:rsidR="00AD2F3E" w:rsidRPr="004B2459">
        <w:rPr>
          <w:rStyle w:val="Emphasis"/>
          <w:rFonts w:ascii="Times New Roman" w:hAnsi="Times New Roman"/>
          <w:i w:val="0"/>
        </w:rPr>
        <w:t>refers to any person, group or insti</w:t>
      </w:r>
      <w:r w:rsidRPr="004B2459">
        <w:rPr>
          <w:rStyle w:val="Emphasis"/>
          <w:rFonts w:ascii="Times New Roman" w:hAnsi="Times New Roman"/>
          <w:i w:val="0"/>
        </w:rPr>
        <w:t>tution that has an interest in any of the City parks</w:t>
      </w:r>
      <w:r w:rsidR="00AD2F3E" w:rsidRPr="004B2459">
        <w:rPr>
          <w:rStyle w:val="Emphasis"/>
          <w:rFonts w:ascii="Times New Roman" w:hAnsi="Times New Roman"/>
          <w:i w:val="0"/>
        </w:rPr>
        <w:t xml:space="preserve"> development activity</w:t>
      </w:r>
      <w:r w:rsidRPr="004B2459">
        <w:rPr>
          <w:rStyle w:val="Emphasis"/>
          <w:rFonts w:ascii="Times New Roman" w:hAnsi="Times New Roman"/>
          <w:i w:val="0"/>
        </w:rPr>
        <w:t>. This general term</w:t>
      </w:r>
      <w:r w:rsidR="00AD2F3E" w:rsidRPr="004B2459">
        <w:rPr>
          <w:rStyle w:val="Emphasis"/>
          <w:rFonts w:ascii="Times New Roman" w:hAnsi="Times New Roman"/>
          <w:i w:val="0"/>
        </w:rPr>
        <w:t xml:space="preserve"> includes intended beneficiaries and intermediaries, winners and losers, and those involved or excluded from decision-making processes. </w:t>
      </w:r>
      <w:r w:rsidRPr="004B2459">
        <w:rPr>
          <w:rStyle w:val="Emphasis"/>
          <w:rFonts w:ascii="Times New Roman" w:hAnsi="Times New Roman"/>
          <w:i w:val="0"/>
        </w:rPr>
        <w:t>On the other hand, t</w:t>
      </w:r>
      <w:r w:rsidR="004B6FA6" w:rsidRPr="004B2459">
        <w:rPr>
          <w:rStyle w:val="Emphasis"/>
          <w:rFonts w:ascii="Times New Roman" w:hAnsi="Times New Roman"/>
          <w:i w:val="0"/>
        </w:rPr>
        <w:t xml:space="preserve">he </w:t>
      </w:r>
      <w:r w:rsidRPr="004B2459">
        <w:rPr>
          <w:rStyle w:val="Emphasis"/>
          <w:rFonts w:ascii="Times New Roman" w:hAnsi="Times New Roman"/>
          <w:i w:val="0"/>
        </w:rPr>
        <w:t xml:space="preserve">more specific </w:t>
      </w:r>
      <w:r w:rsidR="004B6FA6" w:rsidRPr="004B2459">
        <w:rPr>
          <w:rStyle w:val="Emphasis"/>
          <w:rFonts w:ascii="Times New Roman" w:hAnsi="Times New Roman"/>
          <w:i w:val="0"/>
        </w:rPr>
        <w:t xml:space="preserve">term </w:t>
      </w:r>
      <w:r w:rsidR="004B6FA6" w:rsidRPr="004B2459">
        <w:rPr>
          <w:rStyle w:val="Emphasis"/>
          <w:rFonts w:ascii="Times New Roman" w:hAnsi="Times New Roman"/>
        </w:rPr>
        <w:t>primary stakeholder</w:t>
      </w:r>
      <w:r w:rsidR="004B6FA6" w:rsidRPr="004B2459">
        <w:rPr>
          <w:rStyle w:val="Emphasis"/>
          <w:rFonts w:ascii="Times New Roman" w:hAnsi="Times New Roman"/>
          <w:i w:val="0"/>
        </w:rPr>
        <w:t xml:space="preserve"> is used to refer to those that are ultimately and directly affected, either positively (beneficiaries) or negatively (for example, those involuntarily resettled), while </w:t>
      </w:r>
      <w:r w:rsidR="004B6FA6" w:rsidRPr="004B2459">
        <w:rPr>
          <w:rStyle w:val="Emphasis"/>
          <w:rFonts w:ascii="Times New Roman" w:hAnsi="Times New Roman"/>
        </w:rPr>
        <w:t>secondary stakeholder</w:t>
      </w:r>
      <w:r w:rsidR="004B6FA6" w:rsidRPr="004B2459">
        <w:rPr>
          <w:rStyle w:val="Emphasis"/>
          <w:rFonts w:ascii="Times New Roman" w:hAnsi="Times New Roman"/>
          <w:i w:val="0"/>
        </w:rPr>
        <w:t xml:space="preserve"> refers to those that are infrequ</w:t>
      </w:r>
      <w:r w:rsidR="00EC5CE2" w:rsidRPr="004B2459">
        <w:rPr>
          <w:rStyle w:val="Emphasis"/>
          <w:rFonts w:ascii="Times New Roman" w:hAnsi="Times New Roman"/>
          <w:i w:val="0"/>
        </w:rPr>
        <w:t>ent beneficiaries or only marginal</w:t>
      </w:r>
      <w:r w:rsidR="004B6FA6" w:rsidRPr="004B2459">
        <w:rPr>
          <w:rStyle w:val="Emphasis"/>
          <w:rFonts w:ascii="Times New Roman" w:hAnsi="Times New Roman"/>
          <w:i w:val="0"/>
        </w:rPr>
        <w:t xml:space="preserve">ly affected positively or negatively by the development or delivery process. </w:t>
      </w:r>
    </w:p>
    <w:p w:rsidR="00AD2F3E" w:rsidRPr="004B2459" w:rsidRDefault="004B6FA6" w:rsidP="00AD2F3E">
      <w:pPr>
        <w:spacing w:after="120" w:line="360" w:lineRule="auto"/>
        <w:jc w:val="both"/>
        <w:rPr>
          <w:rStyle w:val="Emphasis"/>
        </w:rPr>
      </w:pPr>
      <w:r w:rsidRPr="004B2459">
        <w:rPr>
          <w:rStyle w:val="Emphasis"/>
          <w:rFonts w:ascii="Times New Roman" w:hAnsi="Times New Roman"/>
          <w:i w:val="0"/>
        </w:rPr>
        <w:t xml:space="preserve">A third category of stakeholders, namely, </w:t>
      </w:r>
      <w:r w:rsidRPr="004B2459">
        <w:rPr>
          <w:rStyle w:val="Emphasis"/>
          <w:rFonts w:ascii="Times New Roman" w:hAnsi="Times New Roman"/>
        </w:rPr>
        <w:t>k</w:t>
      </w:r>
      <w:r w:rsidR="00AD2F3E" w:rsidRPr="004B2459">
        <w:rPr>
          <w:rStyle w:val="Emphasis"/>
          <w:rFonts w:ascii="Times New Roman" w:hAnsi="Times New Roman"/>
        </w:rPr>
        <w:t>ey stakeholders</w:t>
      </w:r>
      <w:r w:rsidR="00AD2F3E" w:rsidRPr="004B2459">
        <w:rPr>
          <w:rStyle w:val="Emphasis"/>
          <w:rFonts w:ascii="Times New Roman" w:hAnsi="Times New Roman"/>
          <w:i w:val="0"/>
        </w:rPr>
        <w:t xml:space="preserve"> are those who can significantly influence, or are important to the success of the project (according to a development agency’s priority policy objectives and project purpose). The key stakeholders in the development program of the parks in Addis Ababa are the City Administration/Government, the Beautification, Park and Cemetery Development &amp; Administration Agency (together with its Core Processes, Sub Processes and Case Teams), its </w:t>
      </w:r>
      <w:r w:rsidR="005068D7">
        <w:rPr>
          <w:rStyle w:val="Emphasis"/>
          <w:rFonts w:ascii="Times New Roman" w:hAnsi="Times New Roman"/>
          <w:i w:val="0"/>
        </w:rPr>
        <w:t>Sub-city</w:t>
      </w:r>
      <w:r w:rsidR="00AD2F3E" w:rsidRPr="004B2459">
        <w:rPr>
          <w:rStyle w:val="Emphasis"/>
          <w:rFonts w:ascii="Times New Roman" w:hAnsi="Times New Roman"/>
          <w:i w:val="0"/>
        </w:rPr>
        <w:t xml:space="preserve"> Offices and </w:t>
      </w:r>
      <w:proofErr w:type="spellStart"/>
      <w:r w:rsidR="00AD2F3E" w:rsidRPr="004B2459">
        <w:rPr>
          <w:rStyle w:val="Emphasis"/>
          <w:rFonts w:ascii="Times New Roman" w:hAnsi="Times New Roman"/>
          <w:i w:val="0"/>
        </w:rPr>
        <w:t>Woreda</w:t>
      </w:r>
      <w:proofErr w:type="spellEnd"/>
      <w:r w:rsidR="00AD2F3E" w:rsidRPr="004B2459">
        <w:rPr>
          <w:rStyle w:val="Emphasis"/>
          <w:rFonts w:ascii="Times New Roman" w:hAnsi="Times New Roman"/>
          <w:i w:val="0"/>
        </w:rPr>
        <w:t xml:space="preserve"> Core Processes, as well as those institutions such as the </w:t>
      </w:r>
      <w:proofErr w:type="spellStart"/>
      <w:r w:rsidR="00AD2F3E" w:rsidRPr="004B2459">
        <w:rPr>
          <w:rStyle w:val="Emphasis"/>
          <w:rFonts w:ascii="Times New Roman" w:hAnsi="Times New Roman"/>
          <w:i w:val="0"/>
        </w:rPr>
        <w:t>EiBCA</w:t>
      </w:r>
      <w:proofErr w:type="spellEnd"/>
      <w:r w:rsidR="00AD2F3E" w:rsidRPr="004B2459">
        <w:rPr>
          <w:rStyle w:val="Emphasis"/>
          <w:rFonts w:ascii="Times New Roman" w:hAnsi="Times New Roman"/>
          <w:i w:val="0"/>
        </w:rPr>
        <w:t xml:space="preserve"> and organizations such as </w:t>
      </w:r>
      <w:proofErr w:type="spellStart"/>
      <w:r w:rsidR="00AD2F3E" w:rsidRPr="004B2459">
        <w:rPr>
          <w:rStyle w:val="Emphasis"/>
          <w:rFonts w:ascii="Times New Roman" w:hAnsi="Times New Roman"/>
          <w:i w:val="0"/>
        </w:rPr>
        <w:t>HoAREC&amp;N</w:t>
      </w:r>
      <w:proofErr w:type="spellEnd"/>
      <w:r w:rsidR="00AD2F3E" w:rsidRPr="004B2459">
        <w:rPr>
          <w:rStyle w:val="Emphasis"/>
          <w:rFonts w:ascii="Times New Roman" w:hAnsi="Times New Roman"/>
          <w:i w:val="0"/>
        </w:rPr>
        <w:t xml:space="preserve"> that are involved in designing the parks and contractors that implement the designs. To this we can safely add those enterprises to which the parks’ managements are, or to be, outsourced. This being the case, the direct consideration and analy</w:t>
      </w:r>
      <w:r w:rsidRPr="004B2459">
        <w:rPr>
          <w:rStyle w:val="Emphasis"/>
          <w:rFonts w:ascii="Times New Roman" w:hAnsi="Times New Roman"/>
          <w:i w:val="0"/>
        </w:rPr>
        <w:t>sis</w:t>
      </w:r>
      <w:r w:rsidR="00265BB1" w:rsidRPr="004B2459">
        <w:rPr>
          <w:rStyle w:val="Emphasis"/>
          <w:rFonts w:ascii="Times New Roman" w:hAnsi="Times New Roman"/>
          <w:i w:val="0"/>
        </w:rPr>
        <w:t xml:space="preserve"> of these key stakeholders</w:t>
      </w:r>
      <w:r w:rsidR="00AD2F3E" w:rsidRPr="004B2459">
        <w:rPr>
          <w:rStyle w:val="Emphasis"/>
          <w:rFonts w:ascii="Times New Roman" w:hAnsi="Times New Roman"/>
          <w:i w:val="0"/>
        </w:rPr>
        <w:t xml:space="preserve"> </w:t>
      </w:r>
      <w:r w:rsidR="00A260F4" w:rsidRPr="004B2459">
        <w:rPr>
          <w:rStyle w:val="Emphasis"/>
          <w:rFonts w:ascii="Times New Roman" w:hAnsi="Times New Roman"/>
          <w:i w:val="0"/>
        </w:rPr>
        <w:t>was</w:t>
      </w:r>
      <w:r w:rsidR="00265BB1" w:rsidRPr="004B2459">
        <w:rPr>
          <w:rStyle w:val="Emphasis"/>
          <w:rFonts w:ascii="Times New Roman" w:hAnsi="Times New Roman"/>
          <w:i w:val="0"/>
        </w:rPr>
        <w:t xml:space="preserve"> </w:t>
      </w:r>
      <w:r w:rsidR="00AD2F3E" w:rsidRPr="004B2459">
        <w:rPr>
          <w:rStyle w:val="Emphasis"/>
          <w:rFonts w:ascii="Times New Roman" w:hAnsi="Times New Roman"/>
          <w:i w:val="0"/>
        </w:rPr>
        <w:t>beyond the terms of refere</w:t>
      </w:r>
      <w:r w:rsidR="00265BB1" w:rsidRPr="004B2459">
        <w:rPr>
          <w:rStyle w:val="Emphasis"/>
          <w:rFonts w:ascii="Times New Roman" w:hAnsi="Times New Roman"/>
          <w:i w:val="0"/>
        </w:rPr>
        <w:t>nce and focus of the study</w:t>
      </w:r>
      <w:r w:rsidR="00A260F4" w:rsidRPr="004B2459">
        <w:rPr>
          <w:rStyle w:val="Emphasis"/>
          <w:rFonts w:ascii="Times New Roman" w:hAnsi="Times New Roman"/>
          <w:i w:val="0"/>
        </w:rPr>
        <w:t xml:space="preserve"> reported here, save for six</w:t>
      </w:r>
      <w:r w:rsidR="00431816" w:rsidRPr="004B2459">
        <w:rPr>
          <w:rFonts w:ascii="Times New Roman" w:hAnsi="Times New Roman"/>
          <w:szCs w:val="28"/>
        </w:rPr>
        <w:t xml:space="preserve"> key stakeholders, who are officials of the </w:t>
      </w:r>
      <w:r w:rsidR="008741A1" w:rsidRPr="004B2459">
        <w:rPr>
          <w:rFonts w:ascii="Times New Roman" w:hAnsi="Times New Roman"/>
          <w:szCs w:val="28"/>
        </w:rPr>
        <w:t>BP&amp;C</w:t>
      </w:r>
      <w:r w:rsidR="00431816" w:rsidRPr="004B2459">
        <w:rPr>
          <w:rFonts w:ascii="Times New Roman" w:hAnsi="Times New Roman"/>
          <w:szCs w:val="28"/>
        </w:rPr>
        <w:t xml:space="preserve"> Development Offices of the Sub-Cities</w:t>
      </w:r>
      <w:r w:rsidR="00A260F4" w:rsidRPr="004B2459">
        <w:rPr>
          <w:rFonts w:ascii="Times New Roman" w:hAnsi="Times New Roman"/>
          <w:szCs w:val="28"/>
        </w:rPr>
        <w:t xml:space="preserve"> and the Case Manager of one of the six parks that is </w:t>
      </w:r>
      <w:r w:rsidR="00431816" w:rsidRPr="004B2459">
        <w:rPr>
          <w:rFonts w:ascii="Times New Roman" w:hAnsi="Times New Roman" w:cs="Times New Roman"/>
        </w:rPr>
        <w:t xml:space="preserve">directly under the </w:t>
      </w:r>
      <w:r w:rsidR="008741A1" w:rsidRPr="004B2459">
        <w:rPr>
          <w:rFonts w:ascii="Times New Roman" w:hAnsi="Times New Roman" w:cs="Times New Roman"/>
        </w:rPr>
        <w:t>AA BP&amp;C Development and Administration Agency</w:t>
      </w:r>
      <w:r w:rsidR="00431816" w:rsidRPr="004B2459">
        <w:rPr>
          <w:rFonts w:ascii="Times New Roman" w:hAnsi="Times New Roman" w:cs="Times New Roman"/>
        </w:rPr>
        <w:t xml:space="preserve"> itself</w:t>
      </w:r>
      <w:r w:rsidR="00A260F4" w:rsidRPr="004B2459">
        <w:rPr>
          <w:rFonts w:ascii="Times New Roman" w:hAnsi="Times New Roman" w:cs="Times New Roman"/>
        </w:rPr>
        <w:t xml:space="preserve">. In fact, </w:t>
      </w:r>
      <w:r w:rsidR="00A260F4" w:rsidRPr="004B2459">
        <w:rPr>
          <w:rFonts w:ascii="Times New Roman" w:hAnsi="Times New Roman" w:cs="Times New Roman"/>
          <w:i/>
        </w:rPr>
        <w:t>the crucial contribution of these six key stakeholders to this study cannot be overstated, as they were both its facilitators and primary informants</w:t>
      </w:r>
      <w:r w:rsidR="00A260F4" w:rsidRPr="004B2459">
        <w:rPr>
          <w:rFonts w:ascii="Times New Roman" w:hAnsi="Times New Roman" w:cs="Times New Roman"/>
        </w:rPr>
        <w:t xml:space="preserve">. </w:t>
      </w:r>
      <w:r w:rsidR="00431816" w:rsidRPr="004B2459">
        <w:rPr>
          <w:rFonts w:ascii="Times New Roman" w:hAnsi="Times New Roman" w:cs="Times New Roman"/>
        </w:rPr>
        <w:t xml:space="preserve"> </w:t>
      </w:r>
    </w:p>
    <w:p w:rsidR="00AD2F3E" w:rsidRPr="004B2459" w:rsidRDefault="00AD2F3E" w:rsidP="00AD2F3E">
      <w:pPr>
        <w:spacing w:after="120" w:line="360" w:lineRule="auto"/>
        <w:jc w:val="both"/>
        <w:rPr>
          <w:rFonts w:ascii="Times New Roman" w:hAnsi="Times New Roman"/>
        </w:rPr>
      </w:pPr>
    </w:p>
    <w:p w:rsidR="00AD2F3E" w:rsidRPr="004B2459" w:rsidRDefault="00FD10C4" w:rsidP="006A288A">
      <w:pPr>
        <w:pStyle w:val="Heading3"/>
      </w:pPr>
      <w:bookmarkStart w:id="7" w:name="_Toc428292660"/>
      <w:r w:rsidRPr="004B2459">
        <w:t xml:space="preserve">Stakeholder Analysis and its Relevance </w:t>
      </w:r>
      <w:r w:rsidR="00EC5CE2" w:rsidRPr="004B2459">
        <w:t>in Informing the Parks Development Program</w:t>
      </w:r>
      <w:bookmarkEnd w:id="7"/>
    </w:p>
    <w:p w:rsidR="00AD2F3E" w:rsidRPr="004B2459" w:rsidRDefault="00AD2F3E" w:rsidP="00AD2F3E">
      <w:pPr>
        <w:spacing w:line="360" w:lineRule="auto"/>
        <w:jc w:val="both"/>
        <w:rPr>
          <w:rFonts w:ascii="Times New Roman" w:hAnsi="Times New Roman"/>
          <w:szCs w:val="28"/>
        </w:rPr>
      </w:pPr>
      <w:r w:rsidRPr="004B2459">
        <w:rPr>
          <w:rFonts w:ascii="Times New Roman" w:hAnsi="Times New Roman"/>
          <w:szCs w:val="28"/>
        </w:rPr>
        <w:t xml:space="preserve">Stakeholder analysis is a process of systematically gathering and analyzing qualitative information to determine </w:t>
      </w:r>
      <w:r w:rsidR="00C324A6" w:rsidRPr="004B2459">
        <w:rPr>
          <w:rFonts w:ascii="Times New Roman" w:hAnsi="Times New Roman"/>
          <w:szCs w:val="28"/>
        </w:rPr>
        <w:t xml:space="preserve">the identity and characteristics as well as the concerns, needs, and preferences of different levels of stakeholder </w:t>
      </w:r>
      <w:r w:rsidRPr="004B2459">
        <w:rPr>
          <w:rFonts w:ascii="Times New Roman" w:hAnsi="Times New Roman"/>
          <w:szCs w:val="28"/>
        </w:rPr>
        <w:t>whose interests should be taken into account when developing and/or implementing a policy or program.</w:t>
      </w:r>
    </w:p>
    <w:p w:rsidR="00AD2F3E" w:rsidRPr="004B2459" w:rsidRDefault="00AD2F3E" w:rsidP="00AD2F3E">
      <w:pPr>
        <w:spacing w:line="360" w:lineRule="auto"/>
        <w:jc w:val="both"/>
        <w:rPr>
          <w:rFonts w:ascii="Times New Roman" w:hAnsi="Times New Roman"/>
          <w:b/>
          <w:szCs w:val="37"/>
        </w:rPr>
      </w:pPr>
      <w:r w:rsidRPr="004B2459">
        <w:rPr>
          <w:rFonts w:ascii="Times New Roman" w:hAnsi="Times New Roman"/>
          <w:szCs w:val="28"/>
        </w:rPr>
        <w:t xml:space="preserve">The analysis </w:t>
      </w:r>
      <w:r w:rsidR="0029212C" w:rsidRPr="004B2459">
        <w:rPr>
          <w:rFonts w:ascii="Times New Roman" w:hAnsi="Times New Roman"/>
          <w:szCs w:val="28"/>
        </w:rPr>
        <w:t>of primary stakeholder presented here includes, firstly, such social characteristics population size and density, occupation and income status, alternative access to open-and green-space and alternative recreation,</w:t>
      </w:r>
      <w:r w:rsidR="00C324A6" w:rsidRPr="004B2459">
        <w:rPr>
          <w:rFonts w:ascii="Times New Roman" w:hAnsi="Times New Roman"/>
          <w:szCs w:val="28"/>
        </w:rPr>
        <w:t xml:space="preserve"> etc. Secondly, it identifies and analyzes </w:t>
      </w:r>
      <w:r w:rsidR="0029212C" w:rsidRPr="004B2459">
        <w:rPr>
          <w:rFonts w:ascii="Times New Roman" w:hAnsi="Times New Roman"/>
          <w:szCs w:val="28"/>
        </w:rPr>
        <w:t xml:space="preserve">the </w:t>
      </w:r>
      <w:r w:rsidRPr="004B2459">
        <w:rPr>
          <w:rFonts w:ascii="Times New Roman" w:hAnsi="Times New Roman"/>
          <w:szCs w:val="28"/>
        </w:rPr>
        <w:t>characteri</w:t>
      </w:r>
      <w:r w:rsidR="00EC5CE2" w:rsidRPr="004B2459">
        <w:rPr>
          <w:rFonts w:ascii="Times New Roman" w:hAnsi="Times New Roman"/>
          <w:szCs w:val="28"/>
        </w:rPr>
        <w:t xml:space="preserve">stics </w:t>
      </w:r>
      <w:r w:rsidR="0029212C" w:rsidRPr="004B2459">
        <w:rPr>
          <w:rFonts w:ascii="Times New Roman" w:hAnsi="Times New Roman"/>
          <w:szCs w:val="28"/>
        </w:rPr>
        <w:t>of the primary stakeholders in relation to</w:t>
      </w:r>
      <w:r w:rsidR="00EC5CE2" w:rsidRPr="004B2459">
        <w:rPr>
          <w:rFonts w:ascii="Times New Roman" w:hAnsi="Times New Roman"/>
          <w:szCs w:val="28"/>
        </w:rPr>
        <w:t xml:space="preserve"> their awareness, knowledge, concerns, </w:t>
      </w:r>
      <w:r w:rsidRPr="004B2459">
        <w:rPr>
          <w:rFonts w:ascii="Times New Roman" w:hAnsi="Times New Roman"/>
          <w:szCs w:val="28"/>
        </w:rPr>
        <w:t>interests</w:t>
      </w:r>
      <w:r w:rsidR="00EC5CE2" w:rsidRPr="004B2459">
        <w:rPr>
          <w:rFonts w:ascii="Times New Roman" w:hAnsi="Times New Roman"/>
          <w:szCs w:val="28"/>
        </w:rPr>
        <w:t>, needs and preferences</w:t>
      </w:r>
      <w:r w:rsidRPr="004B2459">
        <w:rPr>
          <w:rFonts w:ascii="Times New Roman" w:hAnsi="Times New Roman"/>
          <w:szCs w:val="28"/>
        </w:rPr>
        <w:t xml:space="preserve"> </w:t>
      </w:r>
      <w:r w:rsidR="00EC5CE2" w:rsidRPr="004B2459">
        <w:rPr>
          <w:rFonts w:ascii="Times New Roman" w:hAnsi="Times New Roman"/>
          <w:szCs w:val="28"/>
        </w:rPr>
        <w:t xml:space="preserve">(or the lack of them) </w:t>
      </w:r>
      <w:r w:rsidR="00C324A6" w:rsidRPr="004B2459">
        <w:rPr>
          <w:rFonts w:ascii="Times New Roman" w:hAnsi="Times New Roman"/>
          <w:szCs w:val="28"/>
        </w:rPr>
        <w:t>vis-à-vis the respective park</w:t>
      </w:r>
      <w:r w:rsidR="00EC5CE2" w:rsidRPr="004B2459">
        <w:rPr>
          <w:rFonts w:ascii="Times New Roman" w:hAnsi="Times New Roman"/>
          <w:szCs w:val="28"/>
        </w:rPr>
        <w:t xml:space="preserve"> development program</w:t>
      </w:r>
      <w:r w:rsidR="00C324A6" w:rsidRPr="004B2459">
        <w:rPr>
          <w:rFonts w:ascii="Times New Roman" w:hAnsi="Times New Roman"/>
          <w:szCs w:val="28"/>
        </w:rPr>
        <w:t>s underway within their geographical proximity</w:t>
      </w:r>
      <w:r w:rsidRPr="004B2459">
        <w:rPr>
          <w:rFonts w:ascii="Times New Roman" w:hAnsi="Times New Roman"/>
          <w:szCs w:val="28"/>
        </w:rPr>
        <w:t xml:space="preserve">, </w:t>
      </w:r>
    </w:p>
    <w:p w:rsidR="003B2143" w:rsidRPr="004B2459" w:rsidRDefault="00C324A6" w:rsidP="0092222C">
      <w:pPr>
        <w:spacing w:line="360" w:lineRule="auto"/>
        <w:jc w:val="both"/>
        <w:rPr>
          <w:rFonts w:ascii="Times New Roman" w:hAnsi="Times New Roman"/>
          <w:szCs w:val="28"/>
        </w:rPr>
      </w:pPr>
      <w:r w:rsidRPr="004B2459">
        <w:rPr>
          <w:rFonts w:ascii="Times New Roman" w:hAnsi="Times New Roman"/>
          <w:szCs w:val="28"/>
        </w:rPr>
        <w:t>This allows those involved in the various processes leading to the develo</w:t>
      </w:r>
      <w:r w:rsidR="00EB7D75" w:rsidRPr="004B2459">
        <w:rPr>
          <w:rFonts w:ascii="Times New Roman" w:hAnsi="Times New Roman"/>
          <w:szCs w:val="28"/>
        </w:rPr>
        <w:t xml:space="preserve">pment or revision of the design and the service and management structure of the parks in question. It can also lead to the continued interaction between, policy makers, </w:t>
      </w:r>
      <w:r w:rsidRPr="004B2459">
        <w:rPr>
          <w:rFonts w:ascii="Times New Roman" w:hAnsi="Times New Roman"/>
          <w:szCs w:val="28"/>
        </w:rPr>
        <w:t>designer</w:t>
      </w:r>
      <w:r w:rsidR="00EB7D75" w:rsidRPr="004B2459">
        <w:rPr>
          <w:rFonts w:ascii="Times New Roman" w:hAnsi="Times New Roman"/>
          <w:szCs w:val="28"/>
        </w:rPr>
        <w:t xml:space="preserve">, </w:t>
      </w:r>
      <w:r w:rsidR="00AD2F3E" w:rsidRPr="004B2459">
        <w:rPr>
          <w:rFonts w:ascii="Times New Roman" w:hAnsi="Times New Roman"/>
          <w:szCs w:val="28"/>
        </w:rPr>
        <w:t>managers</w:t>
      </w:r>
      <w:r w:rsidR="00EB7D75" w:rsidRPr="004B2459">
        <w:rPr>
          <w:rFonts w:ascii="Times New Roman" w:hAnsi="Times New Roman"/>
          <w:szCs w:val="28"/>
        </w:rPr>
        <w:t xml:space="preserve">, administrators and primary stakeholders in order to </w:t>
      </w:r>
      <w:r w:rsidR="00AD2F3E" w:rsidRPr="004B2459">
        <w:rPr>
          <w:rFonts w:ascii="Times New Roman" w:hAnsi="Times New Roman"/>
          <w:szCs w:val="28"/>
        </w:rPr>
        <w:t>increas</w:t>
      </w:r>
      <w:r w:rsidR="00EB7D75" w:rsidRPr="004B2459">
        <w:rPr>
          <w:rFonts w:ascii="Times New Roman" w:hAnsi="Times New Roman"/>
          <w:szCs w:val="28"/>
        </w:rPr>
        <w:t>e support for the parks development program. Although</w:t>
      </w:r>
      <w:r w:rsidR="00AD2F3E" w:rsidRPr="004B2459">
        <w:rPr>
          <w:rFonts w:ascii="Times New Roman" w:hAnsi="Times New Roman"/>
          <w:szCs w:val="28"/>
        </w:rPr>
        <w:t xml:space="preserve"> this </w:t>
      </w:r>
      <w:r w:rsidR="00EB7D75" w:rsidRPr="004B2459">
        <w:rPr>
          <w:rFonts w:ascii="Times New Roman" w:hAnsi="Times New Roman"/>
          <w:szCs w:val="28"/>
        </w:rPr>
        <w:t xml:space="preserve">stakeholder consultation and </w:t>
      </w:r>
      <w:r w:rsidR="00AD2F3E" w:rsidRPr="004B2459">
        <w:rPr>
          <w:rFonts w:ascii="Times New Roman" w:hAnsi="Times New Roman"/>
          <w:szCs w:val="28"/>
        </w:rPr>
        <w:t xml:space="preserve">analysis is conducted </w:t>
      </w:r>
      <w:r w:rsidR="00EB7D75" w:rsidRPr="004B2459">
        <w:rPr>
          <w:rFonts w:ascii="Times New Roman" w:hAnsi="Times New Roman"/>
          <w:szCs w:val="28"/>
        </w:rPr>
        <w:t xml:space="preserve">after the program has started to be implemented, </w:t>
      </w:r>
      <w:r w:rsidR="00AD2F3E" w:rsidRPr="004B2459">
        <w:rPr>
          <w:rFonts w:ascii="Times New Roman" w:hAnsi="Times New Roman"/>
          <w:szCs w:val="28"/>
        </w:rPr>
        <w:t xml:space="preserve">policymakers and managers can detect and act to prevent potential misunderstandings about and/or opposition to </w:t>
      </w:r>
      <w:r w:rsidR="00EB7D75" w:rsidRPr="004B2459">
        <w:rPr>
          <w:rFonts w:ascii="Times New Roman" w:hAnsi="Times New Roman"/>
          <w:szCs w:val="28"/>
        </w:rPr>
        <w:t xml:space="preserve">certain aspects of the </w:t>
      </w:r>
      <w:r w:rsidR="00AD2F3E" w:rsidRPr="004B2459">
        <w:rPr>
          <w:rFonts w:ascii="Times New Roman" w:hAnsi="Times New Roman"/>
          <w:szCs w:val="28"/>
        </w:rPr>
        <w:t>program</w:t>
      </w:r>
      <w:r w:rsidR="00EB7D75" w:rsidRPr="004B2459">
        <w:rPr>
          <w:rFonts w:ascii="Times New Roman" w:hAnsi="Times New Roman"/>
          <w:szCs w:val="28"/>
        </w:rPr>
        <w:t xml:space="preserve">, if any. With this </w:t>
      </w:r>
      <w:r w:rsidR="00AD2F3E" w:rsidRPr="004B2459">
        <w:rPr>
          <w:rFonts w:ascii="Times New Roman" w:hAnsi="Times New Roman"/>
          <w:szCs w:val="28"/>
        </w:rPr>
        <w:t xml:space="preserve">stakeholder </w:t>
      </w:r>
      <w:r w:rsidR="00EB7D75" w:rsidRPr="004B2459">
        <w:rPr>
          <w:rFonts w:ascii="Times New Roman" w:hAnsi="Times New Roman"/>
          <w:szCs w:val="28"/>
        </w:rPr>
        <w:t xml:space="preserve">consultation and </w:t>
      </w:r>
      <w:r w:rsidR="00AD2F3E" w:rsidRPr="004B2459">
        <w:rPr>
          <w:rFonts w:ascii="Times New Roman" w:hAnsi="Times New Roman"/>
          <w:szCs w:val="28"/>
        </w:rPr>
        <w:t>analysis</w:t>
      </w:r>
      <w:r w:rsidR="003B2143" w:rsidRPr="004B2459">
        <w:rPr>
          <w:rFonts w:ascii="Times New Roman" w:hAnsi="Times New Roman"/>
          <w:szCs w:val="28"/>
        </w:rPr>
        <w:t xml:space="preserve"> as well as the</w:t>
      </w:r>
      <w:r w:rsidR="00EB7D75" w:rsidRPr="004B2459">
        <w:rPr>
          <w:rFonts w:ascii="Times New Roman" w:hAnsi="Times New Roman"/>
          <w:szCs w:val="28"/>
        </w:rPr>
        <w:t xml:space="preserve"> other tools that are to be brought into the process</w:t>
      </w:r>
      <w:r w:rsidR="003B2143" w:rsidRPr="004B2459">
        <w:rPr>
          <w:rFonts w:ascii="Times New Roman" w:hAnsi="Times New Roman"/>
          <w:szCs w:val="28"/>
        </w:rPr>
        <w:t xml:space="preserve"> to guide its </w:t>
      </w:r>
      <w:r w:rsidR="00EB7D75" w:rsidRPr="004B2459">
        <w:rPr>
          <w:rFonts w:ascii="Times New Roman" w:hAnsi="Times New Roman"/>
          <w:szCs w:val="28"/>
        </w:rPr>
        <w:t>implementation</w:t>
      </w:r>
      <w:r w:rsidR="003B2143" w:rsidRPr="004B2459">
        <w:rPr>
          <w:rFonts w:ascii="Times New Roman" w:hAnsi="Times New Roman"/>
          <w:szCs w:val="28"/>
        </w:rPr>
        <w:t>,</w:t>
      </w:r>
      <w:r w:rsidR="00AD2F3E" w:rsidRPr="004B2459">
        <w:rPr>
          <w:rFonts w:ascii="Times New Roman" w:hAnsi="Times New Roman"/>
          <w:szCs w:val="28"/>
        </w:rPr>
        <w:t xml:space="preserve"> </w:t>
      </w:r>
      <w:r w:rsidR="003B2143" w:rsidRPr="004B2459">
        <w:rPr>
          <w:rFonts w:ascii="Times New Roman" w:hAnsi="Times New Roman"/>
          <w:szCs w:val="28"/>
        </w:rPr>
        <w:t xml:space="preserve">the </w:t>
      </w:r>
      <w:r w:rsidR="00AD2F3E" w:rsidRPr="004B2459">
        <w:rPr>
          <w:rFonts w:ascii="Times New Roman" w:hAnsi="Times New Roman"/>
          <w:szCs w:val="28"/>
        </w:rPr>
        <w:t>program is more likely to succeed.</w:t>
      </w:r>
    </w:p>
    <w:p w:rsidR="003B2143" w:rsidRPr="004B2459" w:rsidRDefault="003B2143" w:rsidP="00AD2F3E">
      <w:pPr>
        <w:jc w:val="both"/>
        <w:rPr>
          <w:rFonts w:ascii="Times New Roman" w:hAnsi="Times New Roman"/>
          <w:b/>
          <w:szCs w:val="37"/>
        </w:rPr>
      </w:pPr>
    </w:p>
    <w:p w:rsidR="00AD2F3E" w:rsidRPr="004B2459" w:rsidRDefault="003B2143" w:rsidP="006A288A">
      <w:pPr>
        <w:pStyle w:val="Heading3"/>
      </w:pPr>
      <w:bookmarkStart w:id="8" w:name="_Toc428292661"/>
      <w:r w:rsidRPr="004B2459">
        <w:t xml:space="preserve">The </w:t>
      </w:r>
      <w:r w:rsidR="005B1303" w:rsidRPr="004B2459">
        <w:t xml:space="preserve">Actual </w:t>
      </w:r>
      <w:r w:rsidR="00AD2F3E" w:rsidRPr="004B2459">
        <w:t xml:space="preserve">Stakeholder </w:t>
      </w:r>
      <w:r w:rsidRPr="004B2459">
        <w:t>Con</w:t>
      </w:r>
      <w:r w:rsidR="005B1303" w:rsidRPr="004B2459">
        <w:t>sultation and Analysis Exercise</w:t>
      </w:r>
      <w:bookmarkEnd w:id="8"/>
    </w:p>
    <w:p w:rsidR="00E72902" w:rsidRPr="004B2459" w:rsidRDefault="00E72902" w:rsidP="005B1303">
      <w:pPr>
        <w:spacing w:line="360" w:lineRule="auto"/>
        <w:jc w:val="both"/>
        <w:rPr>
          <w:rFonts w:ascii="Times New Roman" w:hAnsi="Times New Roman"/>
          <w:szCs w:val="28"/>
        </w:rPr>
      </w:pPr>
      <w:r w:rsidRPr="004B2459">
        <w:rPr>
          <w:rFonts w:ascii="Times New Roman" w:hAnsi="Times New Roman"/>
          <w:szCs w:val="30"/>
        </w:rPr>
        <w:t xml:space="preserve">There is no one right way of undertaking stakeholder consultation. Given its nature, the process will always be context-specific. This means that approaches, methods, techniques, and timetables will need to be tailored to suit the program for the benefit of which the consultation is being carried out and the local situation(s) under which it is applied. </w:t>
      </w:r>
    </w:p>
    <w:p w:rsidR="00AD2F3E" w:rsidRPr="004B2459" w:rsidRDefault="003B2143" w:rsidP="005B1303">
      <w:pPr>
        <w:spacing w:line="360" w:lineRule="auto"/>
        <w:jc w:val="both"/>
        <w:rPr>
          <w:rFonts w:ascii="Times New Roman" w:hAnsi="Times New Roman"/>
          <w:szCs w:val="28"/>
        </w:rPr>
      </w:pPr>
      <w:r w:rsidRPr="004B2459">
        <w:rPr>
          <w:rFonts w:ascii="Times New Roman" w:hAnsi="Times New Roman"/>
          <w:szCs w:val="28"/>
        </w:rPr>
        <w:t xml:space="preserve">The following five steps were </w:t>
      </w:r>
      <w:r w:rsidR="00E72902" w:rsidRPr="004B2459">
        <w:rPr>
          <w:rFonts w:ascii="Times New Roman" w:hAnsi="Times New Roman"/>
          <w:szCs w:val="28"/>
        </w:rPr>
        <w:t xml:space="preserve">thus considered both necessary </w:t>
      </w:r>
      <w:r w:rsidR="00D326FE" w:rsidRPr="004B2459">
        <w:rPr>
          <w:rFonts w:ascii="Times New Roman" w:hAnsi="Times New Roman"/>
          <w:szCs w:val="28"/>
        </w:rPr>
        <w:t xml:space="preserve">and doable in, and therefore </w:t>
      </w:r>
      <w:r w:rsidRPr="004B2459">
        <w:rPr>
          <w:rFonts w:ascii="Times New Roman" w:hAnsi="Times New Roman"/>
          <w:szCs w:val="28"/>
        </w:rPr>
        <w:t xml:space="preserve">pursued in </w:t>
      </w:r>
      <w:r w:rsidR="00AD2F3E" w:rsidRPr="004B2459">
        <w:rPr>
          <w:rFonts w:ascii="Times New Roman" w:hAnsi="Times New Roman"/>
          <w:szCs w:val="28"/>
        </w:rPr>
        <w:t xml:space="preserve">the </w:t>
      </w:r>
      <w:r w:rsidRPr="004B2459">
        <w:rPr>
          <w:rFonts w:ascii="Times New Roman" w:hAnsi="Times New Roman"/>
          <w:szCs w:val="28"/>
        </w:rPr>
        <w:t xml:space="preserve">actual stakeholder consultation and analysis </w:t>
      </w:r>
      <w:r w:rsidR="00AD2F3E" w:rsidRPr="004B2459">
        <w:rPr>
          <w:rFonts w:ascii="Times New Roman" w:hAnsi="Times New Roman"/>
          <w:szCs w:val="28"/>
        </w:rPr>
        <w:t>process</w:t>
      </w:r>
      <w:r w:rsidRPr="004B2459">
        <w:rPr>
          <w:rFonts w:ascii="Times New Roman" w:hAnsi="Times New Roman"/>
          <w:szCs w:val="28"/>
        </w:rPr>
        <w:t xml:space="preserve"> concerning the six parks that are currently in various stages of development, namely, ECA, </w:t>
      </w:r>
      <w:proofErr w:type="spellStart"/>
      <w:r w:rsidRPr="004B2459">
        <w:rPr>
          <w:rFonts w:ascii="Times New Roman" w:hAnsi="Times New Roman"/>
          <w:szCs w:val="28"/>
        </w:rPr>
        <w:t>Ethio</w:t>
      </w:r>
      <w:proofErr w:type="spellEnd"/>
      <w:r w:rsidRPr="004B2459">
        <w:rPr>
          <w:rFonts w:ascii="Times New Roman" w:hAnsi="Times New Roman"/>
          <w:szCs w:val="28"/>
        </w:rPr>
        <w:t xml:space="preserve">-Cuba Friendship, </w:t>
      </w:r>
      <w:proofErr w:type="spellStart"/>
      <w:r w:rsidRPr="004B2459">
        <w:rPr>
          <w:rFonts w:ascii="Times New Roman" w:hAnsi="Times New Roman"/>
          <w:szCs w:val="28"/>
        </w:rPr>
        <w:t>Ledeta</w:t>
      </w:r>
      <w:proofErr w:type="spellEnd"/>
      <w:r w:rsidRPr="004B2459">
        <w:rPr>
          <w:rFonts w:ascii="Times New Roman" w:hAnsi="Times New Roman"/>
          <w:szCs w:val="28"/>
        </w:rPr>
        <w:t xml:space="preserve"> Renewal Site, Holland Embassy Neighborhood, </w:t>
      </w:r>
      <w:proofErr w:type="spellStart"/>
      <w:r w:rsidRPr="004B2459">
        <w:rPr>
          <w:rFonts w:ascii="Times New Roman" w:hAnsi="Times New Roman"/>
          <w:szCs w:val="28"/>
        </w:rPr>
        <w:t>Akaki</w:t>
      </w:r>
      <w:proofErr w:type="spellEnd"/>
      <w:r w:rsidRPr="004B2459">
        <w:rPr>
          <w:rFonts w:ascii="Times New Roman" w:hAnsi="Times New Roman"/>
          <w:szCs w:val="28"/>
        </w:rPr>
        <w:t xml:space="preserve"> and </w:t>
      </w:r>
      <w:proofErr w:type="spellStart"/>
      <w:r w:rsidRPr="004B2459">
        <w:rPr>
          <w:rFonts w:ascii="Times New Roman" w:hAnsi="Times New Roman"/>
          <w:szCs w:val="28"/>
        </w:rPr>
        <w:t>Behere-Tsighie</w:t>
      </w:r>
      <w:proofErr w:type="spellEnd"/>
      <w:r w:rsidRPr="004B2459">
        <w:rPr>
          <w:rFonts w:ascii="Times New Roman" w:hAnsi="Times New Roman"/>
          <w:szCs w:val="28"/>
        </w:rPr>
        <w:t xml:space="preserve"> Parks.</w:t>
      </w:r>
    </w:p>
    <w:p w:rsidR="000C09CA" w:rsidRPr="004B2459" w:rsidRDefault="00AD2F3E" w:rsidP="005F6DC6">
      <w:pPr>
        <w:pStyle w:val="ListParagraph"/>
        <w:numPr>
          <w:ilvl w:val="0"/>
          <w:numId w:val="18"/>
        </w:numPr>
        <w:ind w:left="720" w:hanging="450"/>
        <w:jc w:val="both"/>
        <w:rPr>
          <w:rFonts w:ascii="Times New Roman" w:hAnsi="Times New Roman"/>
          <w:sz w:val="24"/>
          <w:szCs w:val="28"/>
        </w:rPr>
      </w:pPr>
      <w:r w:rsidRPr="004B2459">
        <w:rPr>
          <w:rFonts w:ascii="Times New Roman" w:hAnsi="Times New Roman"/>
          <w:sz w:val="24"/>
          <w:szCs w:val="28"/>
        </w:rPr>
        <w:t>Planning the process</w:t>
      </w:r>
    </w:p>
    <w:p w:rsidR="000C09CA" w:rsidRPr="004B2459" w:rsidRDefault="008060BE" w:rsidP="005F6DC6">
      <w:pPr>
        <w:pStyle w:val="ListParagraph"/>
        <w:numPr>
          <w:ilvl w:val="0"/>
          <w:numId w:val="18"/>
        </w:numPr>
        <w:ind w:left="720" w:hanging="450"/>
        <w:jc w:val="both"/>
        <w:rPr>
          <w:rFonts w:ascii="Times New Roman" w:hAnsi="Times New Roman"/>
          <w:sz w:val="24"/>
          <w:szCs w:val="28"/>
        </w:rPr>
      </w:pPr>
      <w:r w:rsidRPr="004B2459">
        <w:rPr>
          <w:rFonts w:ascii="Times New Roman" w:hAnsi="Times New Roman"/>
          <w:sz w:val="24"/>
          <w:szCs w:val="28"/>
        </w:rPr>
        <w:t>Interview and discu</w:t>
      </w:r>
      <w:r w:rsidR="000C09CA" w:rsidRPr="004B2459">
        <w:rPr>
          <w:rFonts w:ascii="Times New Roman" w:hAnsi="Times New Roman"/>
          <w:sz w:val="24"/>
          <w:szCs w:val="28"/>
        </w:rPr>
        <w:t xml:space="preserve">ssion with six key stakeholders, who are officials of the </w:t>
      </w:r>
      <w:r w:rsidR="008741A1" w:rsidRPr="004B2459">
        <w:rPr>
          <w:rFonts w:ascii="Times New Roman" w:hAnsi="Times New Roman"/>
          <w:sz w:val="24"/>
          <w:szCs w:val="28"/>
        </w:rPr>
        <w:t>BP&amp;C</w:t>
      </w:r>
      <w:r w:rsidR="000C09CA" w:rsidRPr="004B2459">
        <w:rPr>
          <w:rFonts w:ascii="Times New Roman" w:hAnsi="Times New Roman"/>
          <w:sz w:val="24"/>
          <w:szCs w:val="28"/>
        </w:rPr>
        <w:t xml:space="preserve"> Development Offices of the Sub-Cities in which the </w:t>
      </w:r>
      <w:r w:rsidR="000C09CA" w:rsidRPr="004B2459">
        <w:rPr>
          <w:rFonts w:ascii="Times New Roman" w:hAnsi="Times New Roman" w:cs="Times New Roman"/>
          <w:sz w:val="24"/>
        </w:rPr>
        <w:t xml:space="preserve">five parks are to be found </w:t>
      </w:r>
      <w:r w:rsidR="000C09CA" w:rsidRPr="004B2459">
        <w:rPr>
          <w:rFonts w:ascii="Times New Roman" w:hAnsi="Times New Roman"/>
          <w:sz w:val="24"/>
          <w:szCs w:val="28"/>
        </w:rPr>
        <w:t>(</w:t>
      </w:r>
      <w:r w:rsidRPr="004B2459">
        <w:rPr>
          <w:rFonts w:ascii="Times New Roman" w:hAnsi="Times New Roman"/>
          <w:sz w:val="24"/>
          <w:szCs w:val="28"/>
        </w:rPr>
        <w:t xml:space="preserve">the </w:t>
      </w:r>
      <w:r w:rsidRPr="004B2459">
        <w:rPr>
          <w:rFonts w:ascii="Times New Roman" w:hAnsi="Times New Roman" w:cs="Times New Roman"/>
          <w:sz w:val="24"/>
        </w:rPr>
        <w:t>Heads</w:t>
      </w:r>
      <w:r w:rsidR="000C09CA" w:rsidRPr="004B2459">
        <w:rPr>
          <w:rFonts w:ascii="Times New Roman" w:hAnsi="Times New Roman" w:cs="Times New Roman"/>
          <w:sz w:val="24"/>
        </w:rPr>
        <w:t xml:space="preserve"> of the </w:t>
      </w:r>
      <w:r w:rsidR="008741A1" w:rsidRPr="004B2459">
        <w:rPr>
          <w:rFonts w:ascii="Times New Roman" w:hAnsi="Times New Roman" w:cs="Times New Roman"/>
          <w:sz w:val="24"/>
        </w:rPr>
        <w:t>BP&amp;C</w:t>
      </w:r>
      <w:r w:rsidR="000C09CA" w:rsidRPr="004B2459">
        <w:rPr>
          <w:rFonts w:ascii="Times New Roman" w:hAnsi="Times New Roman" w:cs="Times New Roman"/>
          <w:sz w:val="24"/>
        </w:rPr>
        <w:t xml:space="preserve"> Development Offices of </w:t>
      </w:r>
      <w:proofErr w:type="spellStart"/>
      <w:r w:rsidRPr="004B2459">
        <w:rPr>
          <w:rFonts w:ascii="Times New Roman" w:hAnsi="Times New Roman" w:cs="Times New Roman"/>
          <w:sz w:val="24"/>
        </w:rPr>
        <w:t>Kir</w:t>
      </w:r>
      <w:r w:rsidR="000C09CA" w:rsidRPr="004B2459">
        <w:rPr>
          <w:rFonts w:ascii="Times New Roman" w:hAnsi="Times New Roman" w:cs="Times New Roman"/>
          <w:sz w:val="24"/>
        </w:rPr>
        <w:t>kos</w:t>
      </w:r>
      <w:proofErr w:type="spellEnd"/>
      <w:r w:rsidR="000C09CA" w:rsidRPr="004B2459">
        <w:rPr>
          <w:rFonts w:ascii="Times New Roman" w:hAnsi="Times New Roman" w:cs="Times New Roman"/>
          <w:sz w:val="24"/>
        </w:rPr>
        <w:t xml:space="preserve">, </w:t>
      </w:r>
      <w:proofErr w:type="spellStart"/>
      <w:r w:rsidR="000C09CA" w:rsidRPr="004B2459">
        <w:rPr>
          <w:rFonts w:ascii="Times New Roman" w:hAnsi="Times New Roman" w:cs="Times New Roman"/>
          <w:sz w:val="24"/>
        </w:rPr>
        <w:t>Kolfe-Ker</w:t>
      </w:r>
      <w:r w:rsidR="00431816" w:rsidRPr="004B2459">
        <w:rPr>
          <w:rFonts w:ascii="Times New Roman" w:hAnsi="Times New Roman" w:cs="Times New Roman"/>
          <w:sz w:val="24"/>
        </w:rPr>
        <w:t>anio</w:t>
      </w:r>
      <w:proofErr w:type="spellEnd"/>
      <w:r w:rsidR="00431816" w:rsidRPr="004B2459">
        <w:rPr>
          <w:rFonts w:ascii="Times New Roman" w:hAnsi="Times New Roman" w:cs="Times New Roman"/>
          <w:sz w:val="24"/>
        </w:rPr>
        <w:t xml:space="preserve">, and </w:t>
      </w:r>
      <w:proofErr w:type="spellStart"/>
      <w:r w:rsidR="00431816" w:rsidRPr="004B2459">
        <w:rPr>
          <w:rFonts w:ascii="Times New Roman" w:hAnsi="Times New Roman" w:cs="Times New Roman"/>
          <w:sz w:val="24"/>
        </w:rPr>
        <w:t>Akaki</w:t>
      </w:r>
      <w:proofErr w:type="spellEnd"/>
      <w:r w:rsidR="00431816" w:rsidRPr="004B2459">
        <w:rPr>
          <w:rFonts w:ascii="Times New Roman" w:hAnsi="Times New Roman" w:cs="Times New Roman"/>
          <w:sz w:val="24"/>
        </w:rPr>
        <w:t>, as well as the</w:t>
      </w:r>
      <w:r w:rsidR="000C09CA" w:rsidRPr="004B2459">
        <w:rPr>
          <w:rFonts w:ascii="Times New Roman" w:hAnsi="Times New Roman" w:cs="Times New Roman"/>
          <w:sz w:val="24"/>
        </w:rPr>
        <w:t xml:space="preserve"> Team Leader of</w:t>
      </w:r>
      <w:r w:rsidRPr="004B2459">
        <w:rPr>
          <w:rFonts w:ascii="Times New Roman" w:hAnsi="Times New Roman" w:cs="Times New Roman"/>
          <w:sz w:val="24"/>
        </w:rPr>
        <w:t xml:space="preserve"> </w:t>
      </w:r>
      <w:r w:rsidR="008741A1" w:rsidRPr="004B2459">
        <w:rPr>
          <w:rFonts w:ascii="Times New Roman" w:hAnsi="Times New Roman" w:cs="Times New Roman"/>
          <w:sz w:val="24"/>
        </w:rPr>
        <w:t>BP&amp;C</w:t>
      </w:r>
      <w:r w:rsidRPr="004B2459">
        <w:rPr>
          <w:rFonts w:ascii="Times New Roman" w:hAnsi="Times New Roman" w:cs="Times New Roman"/>
          <w:sz w:val="24"/>
        </w:rPr>
        <w:t xml:space="preserve"> Developme</w:t>
      </w:r>
      <w:r w:rsidR="00431816" w:rsidRPr="004B2459">
        <w:rPr>
          <w:rFonts w:ascii="Times New Roman" w:hAnsi="Times New Roman" w:cs="Times New Roman"/>
          <w:sz w:val="24"/>
        </w:rPr>
        <w:t xml:space="preserve">nt Office </w:t>
      </w:r>
      <w:r w:rsidR="000C09CA" w:rsidRPr="004B2459">
        <w:rPr>
          <w:rFonts w:ascii="Times New Roman" w:hAnsi="Times New Roman" w:cs="Times New Roman"/>
          <w:sz w:val="24"/>
        </w:rPr>
        <w:t xml:space="preserve">of </w:t>
      </w:r>
      <w:proofErr w:type="spellStart"/>
      <w:r w:rsidR="000C09CA" w:rsidRPr="004B2459">
        <w:rPr>
          <w:rFonts w:ascii="Times New Roman" w:hAnsi="Times New Roman" w:cs="Times New Roman"/>
          <w:sz w:val="24"/>
        </w:rPr>
        <w:t>Lideta</w:t>
      </w:r>
      <w:proofErr w:type="spellEnd"/>
      <w:r w:rsidR="000C09CA" w:rsidRPr="004B2459">
        <w:rPr>
          <w:rFonts w:ascii="Times New Roman" w:hAnsi="Times New Roman" w:cs="Times New Roman"/>
          <w:sz w:val="24"/>
        </w:rPr>
        <w:t xml:space="preserve">); and in one exceptional case, </w:t>
      </w:r>
      <w:proofErr w:type="spellStart"/>
      <w:r w:rsidR="000C09CA" w:rsidRPr="004B2459">
        <w:rPr>
          <w:rFonts w:ascii="Times New Roman" w:hAnsi="Times New Roman" w:cs="Times New Roman"/>
          <w:sz w:val="24"/>
          <w:szCs w:val="24"/>
        </w:rPr>
        <w:t>Behere-Tsige</w:t>
      </w:r>
      <w:proofErr w:type="spellEnd"/>
      <w:r w:rsidR="000C09CA" w:rsidRPr="004B2459">
        <w:rPr>
          <w:rFonts w:ascii="Times New Roman" w:hAnsi="Times New Roman" w:cs="Times New Roman"/>
          <w:sz w:val="24"/>
          <w:szCs w:val="24"/>
        </w:rPr>
        <w:t xml:space="preserve"> Park</w:t>
      </w:r>
      <w:r w:rsidR="000C09CA" w:rsidRPr="004B2459">
        <w:rPr>
          <w:rFonts w:ascii="Times New Roman" w:hAnsi="Times New Roman" w:cs="Times New Roman"/>
          <w:sz w:val="24"/>
        </w:rPr>
        <w:t xml:space="preserve"> that is directly under the </w:t>
      </w:r>
      <w:r w:rsidR="008741A1" w:rsidRPr="004B2459">
        <w:rPr>
          <w:rFonts w:ascii="Times New Roman" w:hAnsi="Times New Roman" w:cs="Times New Roman"/>
          <w:sz w:val="24"/>
        </w:rPr>
        <w:t>AA BP&amp;C Development and Administration Agency</w:t>
      </w:r>
      <w:r w:rsidR="000C09CA" w:rsidRPr="004B2459">
        <w:rPr>
          <w:rFonts w:ascii="Times New Roman" w:hAnsi="Times New Roman" w:cs="Times New Roman"/>
          <w:sz w:val="24"/>
        </w:rPr>
        <w:t xml:space="preserve"> itself, the </w:t>
      </w:r>
      <w:r w:rsidR="000C09CA" w:rsidRPr="004B2459">
        <w:rPr>
          <w:rFonts w:ascii="Times New Roman" w:hAnsi="Times New Roman" w:cs="Times New Roman"/>
          <w:sz w:val="24"/>
          <w:szCs w:val="24"/>
        </w:rPr>
        <w:t>Development Case Manager of</w:t>
      </w:r>
      <w:r w:rsidR="000C09CA" w:rsidRPr="004B2459">
        <w:rPr>
          <w:rFonts w:ascii="Times New Roman" w:hAnsi="Times New Roman" w:cs="Times New Roman"/>
          <w:sz w:val="24"/>
        </w:rPr>
        <w:t xml:space="preserve"> the</w:t>
      </w:r>
      <w:r w:rsidR="00431816" w:rsidRPr="004B2459">
        <w:rPr>
          <w:rFonts w:ascii="Times New Roman" w:hAnsi="Times New Roman" w:cs="Times New Roman"/>
          <w:sz w:val="24"/>
        </w:rPr>
        <w:t xml:space="preserve"> Park</w:t>
      </w:r>
      <w:r w:rsidR="000C09CA" w:rsidRPr="004B2459">
        <w:rPr>
          <w:rFonts w:ascii="Times New Roman" w:hAnsi="Times New Roman" w:cs="Times New Roman"/>
          <w:sz w:val="24"/>
        </w:rPr>
        <w:t xml:space="preserve"> </w:t>
      </w:r>
    </w:p>
    <w:p w:rsidR="00431816" w:rsidRPr="004B2459" w:rsidRDefault="00431816" w:rsidP="005F6DC6">
      <w:pPr>
        <w:pStyle w:val="ListParagraph"/>
        <w:numPr>
          <w:ilvl w:val="0"/>
          <w:numId w:val="18"/>
        </w:numPr>
        <w:ind w:left="720" w:hanging="450"/>
        <w:jc w:val="both"/>
        <w:rPr>
          <w:rFonts w:ascii="Times New Roman" w:hAnsi="Times New Roman"/>
          <w:sz w:val="24"/>
          <w:szCs w:val="28"/>
        </w:rPr>
      </w:pPr>
      <w:r w:rsidRPr="004B2459">
        <w:rPr>
          <w:rFonts w:ascii="Times New Roman" w:hAnsi="Times New Roman"/>
          <w:sz w:val="24"/>
          <w:szCs w:val="28"/>
        </w:rPr>
        <w:t>Primary and secondary stakeholder mapping, and i</w:t>
      </w:r>
      <w:r w:rsidR="005B1303" w:rsidRPr="004B2459">
        <w:rPr>
          <w:rFonts w:ascii="Times New Roman" w:hAnsi="Times New Roman"/>
          <w:sz w:val="24"/>
          <w:szCs w:val="28"/>
        </w:rPr>
        <w:t>dentifying</w:t>
      </w:r>
      <w:r w:rsidR="00AD2F3E" w:rsidRPr="004B2459">
        <w:rPr>
          <w:rFonts w:ascii="Times New Roman" w:hAnsi="Times New Roman"/>
          <w:sz w:val="24"/>
          <w:szCs w:val="28"/>
        </w:rPr>
        <w:t xml:space="preserve"> </w:t>
      </w:r>
      <w:r w:rsidRPr="004B2459">
        <w:rPr>
          <w:rFonts w:ascii="Times New Roman" w:hAnsi="Times New Roman"/>
          <w:sz w:val="24"/>
          <w:szCs w:val="28"/>
        </w:rPr>
        <w:t xml:space="preserve">the primary </w:t>
      </w:r>
      <w:r w:rsidR="00AD2F3E" w:rsidRPr="004B2459">
        <w:rPr>
          <w:rFonts w:ascii="Times New Roman" w:hAnsi="Times New Roman"/>
          <w:sz w:val="24"/>
          <w:szCs w:val="28"/>
        </w:rPr>
        <w:t>stakeholders</w:t>
      </w:r>
      <w:r w:rsidRPr="004B2459">
        <w:rPr>
          <w:rFonts w:ascii="Times New Roman" w:hAnsi="Times New Roman"/>
          <w:sz w:val="24"/>
          <w:szCs w:val="28"/>
        </w:rPr>
        <w:t xml:space="preserve"> for in-depth interviews and focus group discussions/interviews, with the help of the key stakeholders listed above</w:t>
      </w:r>
    </w:p>
    <w:p w:rsidR="00431816" w:rsidRPr="004B2459" w:rsidRDefault="00AD2F3E" w:rsidP="005F6DC6">
      <w:pPr>
        <w:pStyle w:val="ListParagraph"/>
        <w:numPr>
          <w:ilvl w:val="0"/>
          <w:numId w:val="18"/>
        </w:numPr>
        <w:ind w:left="720" w:hanging="450"/>
        <w:jc w:val="both"/>
        <w:rPr>
          <w:rFonts w:ascii="Times New Roman" w:hAnsi="Times New Roman"/>
          <w:sz w:val="24"/>
          <w:szCs w:val="28"/>
        </w:rPr>
      </w:pPr>
      <w:r w:rsidRPr="004B2459">
        <w:rPr>
          <w:rFonts w:ascii="Times New Roman" w:hAnsi="Times New Roman"/>
          <w:sz w:val="24"/>
          <w:szCs w:val="28"/>
        </w:rPr>
        <w:t>Collecting</w:t>
      </w:r>
      <w:r w:rsidR="00431816" w:rsidRPr="004B2459">
        <w:rPr>
          <w:rFonts w:ascii="Times New Roman" w:hAnsi="Times New Roman"/>
          <w:sz w:val="24"/>
          <w:szCs w:val="28"/>
        </w:rPr>
        <w:t xml:space="preserve"> information through fieldwork conducted in and around the six parks employing in-depth interviews, FGDs/Is and observation,</w:t>
      </w:r>
      <w:r w:rsidRPr="004B2459">
        <w:rPr>
          <w:rFonts w:ascii="Times New Roman" w:hAnsi="Times New Roman"/>
          <w:sz w:val="24"/>
          <w:szCs w:val="28"/>
        </w:rPr>
        <w:t xml:space="preserve"> and recording the information</w:t>
      </w:r>
    </w:p>
    <w:p w:rsidR="00431816" w:rsidRPr="004B2459" w:rsidRDefault="00AD2F3E" w:rsidP="005F6DC6">
      <w:pPr>
        <w:pStyle w:val="ListParagraph"/>
        <w:numPr>
          <w:ilvl w:val="0"/>
          <w:numId w:val="18"/>
        </w:numPr>
        <w:ind w:left="720" w:hanging="450"/>
        <w:jc w:val="both"/>
        <w:rPr>
          <w:rFonts w:ascii="Times New Roman" w:hAnsi="Times New Roman"/>
          <w:sz w:val="24"/>
          <w:szCs w:val="28"/>
        </w:rPr>
      </w:pPr>
      <w:r w:rsidRPr="004B2459">
        <w:rPr>
          <w:rFonts w:ascii="Times New Roman" w:hAnsi="Times New Roman"/>
          <w:sz w:val="24"/>
          <w:szCs w:val="28"/>
        </w:rPr>
        <w:t>Analyzing the stakeholder information</w:t>
      </w:r>
    </w:p>
    <w:p w:rsidR="00AD2F3E" w:rsidRPr="004B2459" w:rsidRDefault="00AD2F3E" w:rsidP="005F6DC6">
      <w:pPr>
        <w:pStyle w:val="ListParagraph"/>
        <w:numPr>
          <w:ilvl w:val="0"/>
          <w:numId w:val="18"/>
        </w:numPr>
        <w:ind w:left="720" w:hanging="450"/>
        <w:jc w:val="both"/>
        <w:rPr>
          <w:rFonts w:ascii="Times New Roman" w:hAnsi="Times New Roman"/>
          <w:sz w:val="24"/>
          <w:szCs w:val="28"/>
        </w:rPr>
      </w:pPr>
      <w:r w:rsidRPr="004B2459">
        <w:rPr>
          <w:rFonts w:ascii="Times New Roman" w:hAnsi="Times New Roman"/>
          <w:sz w:val="24"/>
          <w:szCs w:val="28"/>
        </w:rPr>
        <w:t xml:space="preserve">Arriving at </w:t>
      </w:r>
      <w:r w:rsidR="00431816" w:rsidRPr="004B2459">
        <w:rPr>
          <w:rFonts w:ascii="Times New Roman" w:hAnsi="Times New Roman"/>
          <w:sz w:val="24"/>
          <w:szCs w:val="28"/>
        </w:rPr>
        <w:t xml:space="preserve">overall </w:t>
      </w:r>
      <w:r w:rsidRPr="004B2459">
        <w:rPr>
          <w:rFonts w:ascii="Times New Roman" w:hAnsi="Times New Roman"/>
          <w:sz w:val="24"/>
          <w:szCs w:val="28"/>
        </w:rPr>
        <w:t>conclusions and making recommendations</w:t>
      </w:r>
    </w:p>
    <w:p w:rsidR="005B1303" w:rsidRPr="004B2459" w:rsidRDefault="005B1303" w:rsidP="005B1303">
      <w:pPr>
        <w:spacing w:after="0" w:line="360" w:lineRule="auto"/>
        <w:jc w:val="both"/>
        <w:rPr>
          <w:rFonts w:ascii="Times New Roman" w:hAnsi="Times New Roman"/>
          <w:szCs w:val="37"/>
        </w:rPr>
      </w:pPr>
    </w:p>
    <w:p w:rsidR="005B1303" w:rsidRPr="004B2459" w:rsidRDefault="005B1303" w:rsidP="005B1303">
      <w:pPr>
        <w:spacing w:after="0" w:line="360" w:lineRule="auto"/>
        <w:jc w:val="both"/>
        <w:rPr>
          <w:rFonts w:ascii="Times New Roman" w:hAnsi="Times New Roman"/>
          <w:szCs w:val="37"/>
        </w:rPr>
      </w:pPr>
      <w:r w:rsidRPr="004B2459">
        <w:rPr>
          <w:rFonts w:ascii="Times New Roman" w:hAnsi="Times New Roman"/>
          <w:szCs w:val="37"/>
        </w:rPr>
        <w:t xml:space="preserve">Whereas, the first and the last components of the exercise were performed in the office, the tasks of identifying stakeholders, collecting and recording the information obtained from them, and partial analysis of the information thus obtained were undertaken in the field, i.e., in the respective six park sites. </w:t>
      </w:r>
      <w:r w:rsidR="005068D7">
        <w:rPr>
          <w:rFonts w:ascii="Times New Roman" w:hAnsi="Times New Roman"/>
          <w:szCs w:val="37"/>
        </w:rPr>
        <w:t>Sub-city</w:t>
      </w:r>
      <w:r w:rsidRPr="004B2459">
        <w:rPr>
          <w:rFonts w:ascii="Times New Roman" w:hAnsi="Times New Roman"/>
          <w:szCs w:val="37"/>
        </w:rPr>
        <w:t xml:space="preserve"> </w:t>
      </w:r>
      <w:r w:rsidR="008741A1" w:rsidRPr="004B2459">
        <w:rPr>
          <w:rFonts w:ascii="Times New Roman" w:hAnsi="Times New Roman"/>
          <w:szCs w:val="37"/>
        </w:rPr>
        <w:t>BP&amp;C Development and Administration Office</w:t>
      </w:r>
      <w:r w:rsidR="00070BC3" w:rsidRPr="004B2459">
        <w:rPr>
          <w:rFonts w:ascii="Times New Roman" w:hAnsi="Times New Roman"/>
          <w:szCs w:val="37"/>
        </w:rPr>
        <w:t>rs we</w:t>
      </w:r>
      <w:r w:rsidR="00F543DF" w:rsidRPr="004B2459">
        <w:rPr>
          <w:rFonts w:ascii="Times New Roman" w:hAnsi="Times New Roman"/>
          <w:szCs w:val="37"/>
        </w:rPr>
        <w:t>re involved and played a supportive</w:t>
      </w:r>
      <w:r w:rsidR="00070BC3" w:rsidRPr="004B2459">
        <w:rPr>
          <w:rFonts w:ascii="Times New Roman" w:hAnsi="Times New Roman"/>
          <w:szCs w:val="37"/>
        </w:rPr>
        <w:t xml:space="preserve"> role in the planning</w:t>
      </w:r>
      <w:r w:rsidR="00F543DF" w:rsidRPr="004B2459">
        <w:rPr>
          <w:rFonts w:ascii="Times New Roman" w:hAnsi="Times New Roman"/>
          <w:szCs w:val="37"/>
        </w:rPr>
        <w:t xml:space="preserve"> process, identifying </w:t>
      </w:r>
      <w:r w:rsidR="00070BC3" w:rsidRPr="004B2459">
        <w:rPr>
          <w:rFonts w:ascii="Times New Roman" w:hAnsi="Times New Roman"/>
          <w:szCs w:val="37"/>
        </w:rPr>
        <w:t xml:space="preserve">primary </w:t>
      </w:r>
      <w:r w:rsidR="00F543DF" w:rsidRPr="004B2459">
        <w:rPr>
          <w:rFonts w:ascii="Times New Roman" w:hAnsi="Times New Roman"/>
          <w:szCs w:val="37"/>
        </w:rPr>
        <w:t xml:space="preserve">and secondary stakeholders and selecting those that are accessible, and </w:t>
      </w:r>
      <w:r w:rsidR="00070BC3" w:rsidRPr="004B2459">
        <w:rPr>
          <w:rFonts w:ascii="Times New Roman" w:hAnsi="Times New Roman"/>
          <w:szCs w:val="37"/>
        </w:rPr>
        <w:t>in working out interview or FGD/</w:t>
      </w:r>
      <w:r w:rsidR="009D777B" w:rsidRPr="004B2459">
        <w:rPr>
          <w:rFonts w:ascii="Times New Roman" w:hAnsi="Times New Roman"/>
          <w:szCs w:val="37"/>
        </w:rPr>
        <w:t>I</w:t>
      </w:r>
      <w:r w:rsidR="00F543DF" w:rsidRPr="004B2459">
        <w:rPr>
          <w:rFonts w:ascii="Times New Roman" w:hAnsi="Times New Roman"/>
          <w:szCs w:val="37"/>
        </w:rPr>
        <w:t xml:space="preserve"> schedules</w:t>
      </w:r>
      <w:r w:rsidR="00070BC3" w:rsidRPr="004B2459">
        <w:rPr>
          <w:rFonts w:ascii="Times New Roman" w:hAnsi="Times New Roman"/>
          <w:szCs w:val="37"/>
        </w:rPr>
        <w:t xml:space="preserve"> a</w:t>
      </w:r>
      <w:r w:rsidR="009D777B" w:rsidRPr="004B2459">
        <w:rPr>
          <w:rFonts w:ascii="Times New Roman" w:hAnsi="Times New Roman"/>
          <w:szCs w:val="37"/>
        </w:rPr>
        <w:t>nd taking up appointments. Yet</w:t>
      </w:r>
      <w:r w:rsidR="00070BC3" w:rsidRPr="004B2459">
        <w:rPr>
          <w:rFonts w:ascii="Times New Roman" w:hAnsi="Times New Roman"/>
          <w:szCs w:val="37"/>
        </w:rPr>
        <w:t xml:space="preserve">, </w:t>
      </w:r>
      <w:r w:rsidR="00F543DF" w:rsidRPr="004B2459">
        <w:rPr>
          <w:rFonts w:ascii="Times New Roman" w:hAnsi="Times New Roman"/>
          <w:szCs w:val="37"/>
        </w:rPr>
        <w:t xml:space="preserve">final decision regarding all of these, and </w:t>
      </w:r>
      <w:r w:rsidR="00070BC3" w:rsidRPr="004B2459">
        <w:rPr>
          <w:rFonts w:ascii="Times New Roman" w:hAnsi="Times New Roman"/>
          <w:szCs w:val="37"/>
        </w:rPr>
        <w:t>the actual</w:t>
      </w:r>
      <w:r w:rsidR="00F543DF" w:rsidRPr="004B2459">
        <w:rPr>
          <w:rFonts w:ascii="Times New Roman" w:hAnsi="Times New Roman"/>
          <w:szCs w:val="37"/>
        </w:rPr>
        <w:t xml:space="preserve"> conduct of the </w:t>
      </w:r>
      <w:r w:rsidR="00070BC3" w:rsidRPr="004B2459">
        <w:rPr>
          <w:rFonts w:ascii="Times New Roman" w:hAnsi="Times New Roman"/>
          <w:szCs w:val="37"/>
        </w:rPr>
        <w:t>interviews and FGD</w:t>
      </w:r>
      <w:r w:rsidR="00F543DF" w:rsidRPr="004B2459">
        <w:rPr>
          <w:rFonts w:ascii="Times New Roman" w:hAnsi="Times New Roman"/>
          <w:szCs w:val="37"/>
        </w:rPr>
        <w:t>s</w:t>
      </w:r>
      <w:r w:rsidR="00070BC3" w:rsidRPr="004B2459">
        <w:rPr>
          <w:rFonts w:ascii="Times New Roman" w:hAnsi="Times New Roman"/>
          <w:szCs w:val="37"/>
        </w:rPr>
        <w:t xml:space="preserve">/Is </w:t>
      </w:r>
      <w:r w:rsidR="00F543DF" w:rsidRPr="004B2459">
        <w:rPr>
          <w:rFonts w:ascii="Times New Roman" w:hAnsi="Times New Roman"/>
          <w:szCs w:val="37"/>
        </w:rPr>
        <w:t>rested on the consultant alone</w:t>
      </w:r>
      <w:r w:rsidR="009D777B" w:rsidRPr="004B2459">
        <w:rPr>
          <w:rFonts w:ascii="Times New Roman" w:hAnsi="Times New Roman"/>
          <w:szCs w:val="37"/>
        </w:rPr>
        <w:t>.</w:t>
      </w:r>
    </w:p>
    <w:p w:rsidR="00173ACD" w:rsidRDefault="00173ACD" w:rsidP="00AD2F3E">
      <w:pPr>
        <w:spacing w:after="0" w:line="360" w:lineRule="auto"/>
        <w:jc w:val="both"/>
        <w:rPr>
          <w:rFonts w:ascii="Times New Roman" w:hAnsi="Times New Roman"/>
          <w:b/>
          <w:szCs w:val="37"/>
        </w:rPr>
      </w:pPr>
    </w:p>
    <w:p w:rsidR="00173ACD" w:rsidRDefault="00173ACD" w:rsidP="00AD2F3E">
      <w:pPr>
        <w:spacing w:after="0" w:line="360" w:lineRule="auto"/>
        <w:jc w:val="both"/>
        <w:rPr>
          <w:rFonts w:ascii="Times New Roman" w:hAnsi="Times New Roman"/>
          <w:b/>
          <w:szCs w:val="37"/>
        </w:rPr>
      </w:pPr>
    </w:p>
    <w:p w:rsidR="00E11DEF" w:rsidRPr="004B2459" w:rsidRDefault="00E11DEF" w:rsidP="00AD2F3E">
      <w:pPr>
        <w:spacing w:after="0" w:line="360" w:lineRule="auto"/>
        <w:jc w:val="both"/>
        <w:rPr>
          <w:rFonts w:ascii="Times New Roman" w:hAnsi="Times New Roman"/>
          <w:b/>
          <w:szCs w:val="37"/>
        </w:rPr>
      </w:pPr>
    </w:p>
    <w:p w:rsidR="00AD2F3E" w:rsidRPr="004B2459" w:rsidRDefault="00D326FE" w:rsidP="006A288A">
      <w:pPr>
        <w:pStyle w:val="Heading3"/>
      </w:pPr>
      <w:bookmarkStart w:id="9" w:name="_Toc428292662"/>
      <w:r w:rsidRPr="004B2459">
        <w:t xml:space="preserve">Place of </w:t>
      </w:r>
      <w:r w:rsidR="00AD2F3E" w:rsidRPr="004B2459">
        <w:t xml:space="preserve">Stakeholder </w:t>
      </w:r>
      <w:r w:rsidRPr="004B2459">
        <w:t>Consultation in the Development Process</w:t>
      </w:r>
      <w:bookmarkEnd w:id="9"/>
    </w:p>
    <w:p w:rsidR="00AD2F3E" w:rsidRPr="004B2459" w:rsidRDefault="00AD2F3E" w:rsidP="00AD2F3E">
      <w:pPr>
        <w:spacing w:after="0" w:line="360" w:lineRule="auto"/>
        <w:jc w:val="both"/>
        <w:rPr>
          <w:rFonts w:ascii="Times New Roman" w:hAnsi="Times New Roman"/>
          <w:szCs w:val="28"/>
        </w:rPr>
      </w:pPr>
      <w:r w:rsidRPr="004B2459">
        <w:rPr>
          <w:rFonts w:ascii="Times New Roman" w:hAnsi="Times New Roman"/>
          <w:szCs w:val="28"/>
        </w:rPr>
        <w:t>Stakeholder analysis yields useful and accurate information about those persons and organizations that have an interest in city park development. This information can be used to provide input for other analyses leading to the development of action plans and managerial &amp; service provision structures that increase, and also to consensus-building process and stakeholder satisfaction.</w:t>
      </w:r>
    </w:p>
    <w:p w:rsidR="00F543DF" w:rsidRPr="004B2459" w:rsidRDefault="00F543DF" w:rsidP="00AD2F3E">
      <w:pPr>
        <w:spacing w:after="0" w:line="360" w:lineRule="auto"/>
        <w:jc w:val="both"/>
        <w:rPr>
          <w:rFonts w:ascii="Times New Roman" w:hAnsi="Times New Roman"/>
          <w:szCs w:val="28"/>
        </w:rPr>
      </w:pPr>
    </w:p>
    <w:p w:rsidR="00AD2F3E" w:rsidRPr="004B2459" w:rsidRDefault="00AD2F3E" w:rsidP="00AD2F3E">
      <w:pPr>
        <w:spacing w:after="0" w:line="360" w:lineRule="auto"/>
        <w:jc w:val="both"/>
        <w:rPr>
          <w:rFonts w:ascii="Times New Roman" w:hAnsi="Times New Roman"/>
          <w:szCs w:val="28"/>
        </w:rPr>
      </w:pPr>
      <w:r w:rsidRPr="004B2459">
        <w:rPr>
          <w:rFonts w:ascii="Times New Roman" w:hAnsi="Times New Roman"/>
          <w:szCs w:val="28"/>
        </w:rPr>
        <w:t>To increase support or build consensus for sustainable park development, policymakers and managers must take additional steps following the stakeholder consultation and analysis. Policymakers and managers should use the information generated by the stakeholder consultation to develop and implement strategic communication, advocacy, and negotiation plans.</w:t>
      </w:r>
    </w:p>
    <w:p w:rsidR="00AD2F3E" w:rsidRPr="004B2459" w:rsidRDefault="00AD2F3E" w:rsidP="00AD2F3E">
      <w:pPr>
        <w:spacing w:after="0" w:line="360" w:lineRule="auto"/>
        <w:jc w:val="both"/>
        <w:rPr>
          <w:rFonts w:ascii="Times New Roman" w:hAnsi="Times New Roman"/>
        </w:rPr>
      </w:pPr>
    </w:p>
    <w:p w:rsidR="00173ACD" w:rsidRDefault="00E72902" w:rsidP="00173ACD">
      <w:pPr>
        <w:spacing w:line="360" w:lineRule="auto"/>
        <w:jc w:val="both"/>
        <w:rPr>
          <w:rFonts w:ascii="Times New Roman" w:hAnsi="Times New Roman"/>
          <w:szCs w:val="30"/>
        </w:rPr>
      </w:pPr>
      <w:r w:rsidRPr="004B2459">
        <w:rPr>
          <w:rFonts w:ascii="Times New Roman" w:hAnsi="Times New Roman"/>
          <w:szCs w:val="30"/>
        </w:rPr>
        <w:t xml:space="preserve">By way of the way forward, the following is noteworthy. </w:t>
      </w:r>
      <w:r w:rsidR="00AD2F3E" w:rsidRPr="004B2459">
        <w:rPr>
          <w:rFonts w:ascii="Times New Roman" w:hAnsi="Times New Roman"/>
          <w:szCs w:val="30"/>
        </w:rPr>
        <w:t>For projects</w:t>
      </w:r>
      <w:r w:rsidRPr="004B2459">
        <w:rPr>
          <w:rFonts w:ascii="Times New Roman" w:hAnsi="Times New Roman"/>
          <w:szCs w:val="30"/>
        </w:rPr>
        <w:t xml:space="preserve"> such as the one at hand, </w:t>
      </w:r>
      <w:r w:rsidR="00AD2F3E" w:rsidRPr="004B2459">
        <w:rPr>
          <w:rFonts w:ascii="Times New Roman" w:hAnsi="Times New Roman"/>
          <w:szCs w:val="30"/>
        </w:rPr>
        <w:t>that have environmental and social impacts, consultation will not be a single conversation but a series of opportunities to create understanding about the project among those it will likely affect or interest, and to learn how these external parties view the project and its attendant risks, impacts, opportunities, and mitigation measures. Listening to stakeholder concerns and feedback can be a valuable source of information that can improve project design and outcomes and help a company to identify and control external risks. It can also form the basis for future collaboration and partnerships. For stakeholders, a development agency’s consultation process is an opportunity to get information, as well as to educate its staff about the local context in which a project will take place, to raise issues and concerns, ask questions, that potentially help shape the project by making suggestions for the development agency to consider and respond to.</w:t>
      </w:r>
    </w:p>
    <w:p w:rsidR="006A288A" w:rsidRPr="00173ACD" w:rsidRDefault="006A288A" w:rsidP="00173ACD">
      <w:pPr>
        <w:spacing w:line="360" w:lineRule="auto"/>
        <w:jc w:val="both"/>
        <w:rPr>
          <w:rFonts w:ascii="Times New Roman" w:hAnsi="Times New Roman"/>
          <w:szCs w:val="30"/>
        </w:rPr>
      </w:pPr>
    </w:p>
    <w:p w:rsidR="00C97DC1" w:rsidRPr="004B2459" w:rsidRDefault="00605264" w:rsidP="006A288A">
      <w:pPr>
        <w:pStyle w:val="Heading2"/>
      </w:pPr>
      <w:bookmarkStart w:id="10" w:name="_Toc428292663"/>
      <w:r w:rsidRPr="004B2459">
        <w:t xml:space="preserve">Data Collection, </w:t>
      </w:r>
      <w:r w:rsidR="00C97DC1" w:rsidRPr="004B2459">
        <w:t>Analysis</w:t>
      </w:r>
      <w:r w:rsidRPr="004B2459">
        <w:t xml:space="preserve"> and Reporting</w:t>
      </w:r>
      <w:bookmarkEnd w:id="10"/>
    </w:p>
    <w:p w:rsidR="00686001" w:rsidRPr="004B2459" w:rsidRDefault="007A09A6" w:rsidP="00605264">
      <w:pPr>
        <w:spacing w:after="0" w:line="360" w:lineRule="auto"/>
        <w:jc w:val="both"/>
        <w:rPr>
          <w:rFonts w:ascii="Times New Roman" w:hAnsi="Times New Roman" w:cs="Times New Roman"/>
        </w:rPr>
      </w:pPr>
      <w:r w:rsidRPr="004B2459">
        <w:rPr>
          <w:rFonts w:ascii="Times New Roman" w:hAnsi="Times New Roman" w:cs="Times New Roman"/>
        </w:rPr>
        <w:t xml:space="preserve">The study </w:t>
      </w:r>
      <w:r w:rsidR="00C97DC1" w:rsidRPr="004B2459">
        <w:rPr>
          <w:rFonts w:ascii="Times New Roman" w:hAnsi="Times New Roman" w:cs="Times New Roman"/>
        </w:rPr>
        <w:t>employ</w:t>
      </w:r>
      <w:r w:rsidRPr="004B2459">
        <w:rPr>
          <w:rFonts w:ascii="Times New Roman" w:hAnsi="Times New Roman" w:cs="Times New Roman"/>
        </w:rPr>
        <w:t>ed</w:t>
      </w:r>
      <w:r w:rsidR="00C97DC1" w:rsidRPr="004B2459">
        <w:rPr>
          <w:rFonts w:ascii="Times New Roman" w:hAnsi="Times New Roman" w:cs="Times New Roman"/>
        </w:rPr>
        <w:t xml:space="preserve"> the examination of secondary material through desk study as well as primary data generated through its ow</w:t>
      </w:r>
      <w:r w:rsidR="00001F79" w:rsidRPr="004B2459">
        <w:rPr>
          <w:rFonts w:ascii="Times New Roman" w:hAnsi="Times New Roman" w:cs="Times New Roman"/>
        </w:rPr>
        <w:t xml:space="preserve">n fieldwork. While it has considered secondary material </w:t>
      </w:r>
      <w:r w:rsidR="00C97DC1" w:rsidRPr="004B2459">
        <w:rPr>
          <w:rFonts w:ascii="Times New Roman" w:hAnsi="Times New Roman" w:cs="Times New Roman"/>
        </w:rPr>
        <w:t>relevant to the understanding of the past and curre</w:t>
      </w:r>
      <w:r w:rsidR="00001F79" w:rsidRPr="004B2459">
        <w:rPr>
          <w:rFonts w:ascii="Times New Roman" w:hAnsi="Times New Roman" w:cs="Times New Roman"/>
        </w:rPr>
        <w:t>nt situations of the six parks, its main source of information were primary data generated through its own fieldwork during the four weeks from 18 July to 14 August</w:t>
      </w:r>
      <w:r w:rsidR="00A87B73" w:rsidRPr="004B2459">
        <w:rPr>
          <w:rFonts w:ascii="Times New Roman" w:hAnsi="Times New Roman" w:cs="Times New Roman"/>
        </w:rPr>
        <w:t xml:space="preserve"> 2015</w:t>
      </w:r>
      <w:r w:rsidR="00001F79" w:rsidRPr="004B2459">
        <w:rPr>
          <w:rFonts w:ascii="Times New Roman" w:hAnsi="Times New Roman" w:cs="Times New Roman"/>
        </w:rPr>
        <w:t xml:space="preserve">. </w:t>
      </w:r>
      <w:r w:rsidR="00C97DC1" w:rsidRPr="004B2459">
        <w:rPr>
          <w:rFonts w:ascii="Times New Roman" w:hAnsi="Times New Roman" w:cs="Times New Roman"/>
        </w:rPr>
        <w:t>Two to three days of fieldw</w:t>
      </w:r>
      <w:r w:rsidR="00001F79" w:rsidRPr="004B2459">
        <w:rPr>
          <w:rFonts w:ascii="Times New Roman" w:hAnsi="Times New Roman" w:cs="Times New Roman"/>
        </w:rPr>
        <w:t>ork was</w:t>
      </w:r>
      <w:r w:rsidR="00C97DC1" w:rsidRPr="004B2459">
        <w:rPr>
          <w:rFonts w:ascii="Times New Roman" w:hAnsi="Times New Roman" w:cs="Times New Roman"/>
        </w:rPr>
        <w:t xml:space="preserve"> undertaken </w:t>
      </w:r>
      <w:r w:rsidR="00686001" w:rsidRPr="004B2459">
        <w:rPr>
          <w:rFonts w:ascii="Times New Roman" w:hAnsi="Times New Roman" w:cs="Times New Roman"/>
        </w:rPr>
        <w:t xml:space="preserve">in the respective parks </w:t>
      </w:r>
      <w:r w:rsidR="00C97DC1" w:rsidRPr="004B2459">
        <w:rPr>
          <w:rFonts w:ascii="Times New Roman" w:hAnsi="Times New Roman" w:cs="Times New Roman"/>
        </w:rPr>
        <w:t xml:space="preserve">by the consultant with the support of the </w:t>
      </w:r>
      <w:r w:rsidR="00001F79" w:rsidRPr="004B2459">
        <w:rPr>
          <w:rFonts w:ascii="Times New Roman" w:hAnsi="Times New Roman" w:cs="Times New Roman"/>
        </w:rPr>
        <w:t>Beautification and Parks</w:t>
      </w:r>
      <w:r w:rsidR="00A87B73" w:rsidRPr="004B2459">
        <w:rPr>
          <w:rFonts w:ascii="Times New Roman" w:hAnsi="Times New Roman" w:cs="Times New Roman"/>
        </w:rPr>
        <w:t xml:space="preserve"> Office  (</w:t>
      </w:r>
      <w:r w:rsidR="008741A1" w:rsidRPr="004B2459">
        <w:rPr>
          <w:rFonts w:ascii="Times New Roman" w:hAnsi="Times New Roman" w:cs="Times New Roman"/>
        </w:rPr>
        <w:t>BP&amp;C</w:t>
      </w:r>
      <w:r w:rsidR="00A87B73" w:rsidRPr="004B2459">
        <w:rPr>
          <w:rFonts w:ascii="Times New Roman" w:hAnsi="Times New Roman" w:cs="Times New Roman"/>
        </w:rPr>
        <w:t>O) officers</w:t>
      </w:r>
      <w:r w:rsidR="00686001" w:rsidRPr="004B2459">
        <w:rPr>
          <w:rFonts w:ascii="Times New Roman" w:hAnsi="Times New Roman" w:cs="Times New Roman"/>
        </w:rPr>
        <w:t>, and</w:t>
      </w:r>
      <w:r w:rsidR="00C97DC1" w:rsidRPr="004B2459">
        <w:rPr>
          <w:rFonts w:ascii="Times New Roman" w:hAnsi="Times New Roman" w:cs="Times New Roman"/>
        </w:rPr>
        <w:t xml:space="preserve"> provide</w:t>
      </w:r>
      <w:r w:rsidR="00686001" w:rsidRPr="004B2459">
        <w:rPr>
          <w:rFonts w:ascii="Times New Roman" w:hAnsi="Times New Roman" w:cs="Times New Roman"/>
        </w:rPr>
        <w:t>d the study</w:t>
      </w:r>
      <w:r w:rsidR="00C97DC1" w:rsidRPr="004B2459">
        <w:rPr>
          <w:rFonts w:ascii="Times New Roman" w:hAnsi="Times New Roman" w:cs="Times New Roman"/>
        </w:rPr>
        <w:t xml:space="preserve"> with primary data on issues that are listed under the specific objecti</w:t>
      </w:r>
      <w:r w:rsidR="00686001" w:rsidRPr="004B2459">
        <w:rPr>
          <w:rFonts w:ascii="Times New Roman" w:hAnsi="Times New Roman" w:cs="Times New Roman"/>
        </w:rPr>
        <w:t>ves in the foregoing paragraph.</w:t>
      </w:r>
    </w:p>
    <w:p w:rsidR="00686001" w:rsidRPr="004B2459" w:rsidRDefault="00686001" w:rsidP="00605264">
      <w:pPr>
        <w:spacing w:after="0" w:line="360" w:lineRule="auto"/>
        <w:jc w:val="both"/>
        <w:rPr>
          <w:rFonts w:ascii="Times New Roman" w:hAnsi="Times New Roman" w:cs="Times New Roman"/>
        </w:rPr>
      </w:pPr>
    </w:p>
    <w:p w:rsidR="009478D9" w:rsidRDefault="007A09A6" w:rsidP="009478D9">
      <w:pPr>
        <w:spacing w:after="0" w:line="360" w:lineRule="auto"/>
        <w:jc w:val="both"/>
        <w:rPr>
          <w:rFonts w:ascii="Times New Roman" w:hAnsi="Times New Roman" w:cs="Times New Roman"/>
        </w:rPr>
      </w:pPr>
      <w:r w:rsidRPr="004B2459">
        <w:rPr>
          <w:rFonts w:ascii="Times New Roman" w:hAnsi="Times New Roman" w:cs="Times New Roman"/>
        </w:rPr>
        <w:t>The main</w:t>
      </w:r>
      <w:r w:rsidR="00686001" w:rsidRPr="004B2459">
        <w:rPr>
          <w:rFonts w:ascii="Times New Roman" w:hAnsi="Times New Roman" w:cs="Times New Roman"/>
        </w:rPr>
        <w:t xml:space="preserve"> method of data collection employed were</w:t>
      </w:r>
      <w:r w:rsidRPr="004B2459">
        <w:rPr>
          <w:rFonts w:ascii="Times New Roman" w:hAnsi="Times New Roman" w:cs="Times New Roman"/>
        </w:rPr>
        <w:t xml:space="preserve"> key informant interviews (KII) with the </w:t>
      </w:r>
      <w:r w:rsidR="008127F5">
        <w:rPr>
          <w:rFonts w:ascii="Times New Roman" w:hAnsi="Times New Roman" w:cs="Times New Roman"/>
        </w:rPr>
        <w:t xml:space="preserve">heads or </w:t>
      </w:r>
      <w:r w:rsidRPr="004B2459">
        <w:rPr>
          <w:rFonts w:ascii="Times New Roman" w:hAnsi="Times New Roman" w:cs="Times New Roman"/>
        </w:rPr>
        <w:t xml:space="preserve">staff of </w:t>
      </w:r>
      <w:r w:rsidR="005068D7">
        <w:rPr>
          <w:rFonts w:ascii="Times New Roman" w:hAnsi="Times New Roman" w:cs="Times New Roman"/>
        </w:rPr>
        <w:t>Sub-city</w:t>
      </w:r>
      <w:r w:rsidR="008127F5">
        <w:rPr>
          <w:rFonts w:ascii="Times New Roman" w:hAnsi="Times New Roman" w:cs="Times New Roman"/>
        </w:rPr>
        <w:t xml:space="preserve"> </w:t>
      </w:r>
      <w:r w:rsidR="008741A1" w:rsidRPr="004B2459">
        <w:rPr>
          <w:rFonts w:ascii="Times New Roman" w:hAnsi="Times New Roman" w:cs="Times New Roman"/>
        </w:rPr>
        <w:t>BP&amp;C</w:t>
      </w:r>
      <w:r w:rsidR="008127F5">
        <w:rPr>
          <w:rFonts w:ascii="Times New Roman" w:hAnsi="Times New Roman" w:cs="Times New Roman"/>
        </w:rPr>
        <w:t xml:space="preserve"> Office, </w:t>
      </w:r>
      <w:r w:rsidRPr="004B2459">
        <w:rPr>
          <w:rFonts w:ascii="Times New Roman" w:hAnsi="Times New Roman" w:cs="Times New Roman"/>
        </w:rPr>
        <w:t>representatives of stakeholder institutions, focus-group discussion/interview (FGD/I) with groups of stakeholders, as well as observation where this is called for. In analyzing the</w:t>
      </w:r>
      <w:r w:rsidR="00686001" w:rsidRPr="004B2459">
        <w:rPr>
          <w:rFonts w:ascii="Times New Roman" w:hAnsi="Times New Roman" w:cs="Times New Roman"/>
        </w:rPr>
        <w:t xml:space="preserve"> collected data, the study mainly used</w:t>
      </w:r>
      <w:r w:rsidR="00E1769E" w:rsidRPr="004B2459">
        <w:rPr>
          <w:rFonts w:ascii="Times New Roman" w:hAnsi="Times New Roman" w:cs="Times New Roman"/>
        </w:rPr>
        <w:t xml:space="preserve"> a qualitative and mixed stakeholder-SWOT</w:t>
      </w:r>
      <w:r w:rsidRPr="004B2459">
        <w:rPr>
          <w:rFonts w:ascii="Times New Roman" w:hAnsi="Times New Roman" w:cs="Times New Roman"/>
        </w:rPr>
        <w:t xml:space="preserve"> analysis</w:t>
      </w:r>
      <w:r w:rsidR="00E1769E" w:rsidRPr="004B2459">
        <w:rPr>
          <w:rFonts w:ascii="Times New Roman" w:hAnsi="Times New Roman" w:cs="Times New Roman"/>
        </w:rPr>
        <w:t xml:space="preserve"> that is scaled down to fit with the objectives of the study.</w:t>
      </w:r>
    </w:p>
    <w:p w:rsidR="008127F5" w:rsidRDefault="008127F5" w:rsidP="009478D9">
      <w:pPr>
        <w:spacing w:after="0" w:line="360" w:lineRule="auto"/>
        <w:jc w:val="both"/>
        <w:rPr>
          <w:rFonts w:ascii="Times New Roman" w:hAnsi="Times New Roman" w:cs="Times New Roman"/>
        </w:rPr>
      </w:pPr>
    </w:p>
    <w:p w:rsidR="009478D9" w:rsidRDefault="008127F5" w:rsidP="009478D9">
      <w:pPr>
        <w:spacing w:line="360" w:lineRule="auto"/>
        <w:jc w:val="both"/>
        <w:rPr>
          <w:rFonts w:ascii="Times New Roman" w:hAnsi="Times New Roman" w:cs="Times New Roman"/>
        </w:rPr>
      </w:pPr>
      <w:r>
        <w:rPr>
          <w:rFonts w:ascii="Times New Roman" w:hAnsi="Times New Roman" w:cs="Times New Roman"/>
        </w:rPr>
        <w:t xml:space="preserve">In regard to the coverage of the stakeholders’ consultations undertaken in this study, its limitations ought to be stated at this point.  A park’s stakeholder is </w:t>
      </w:r>
      <w:proofErr w:type="spellStart"/>
      <w:r>
        <w:rPr>
          <w:rFonts w:ascii="Times New Roman" w:hAnsi="Times New Roman" w:cs="Times New Roman"/>
        </w:rPr>
        <w:t>any one</w:t>
      </w:r>
      <w:proofErr w:type="spellEnd"/>
      <w:r>
        <w:rPr>
          <w:rFonts w:ascii="Times New Roman" w:hAnsi="Times New Roman" w:cs="Times New Roman"/>
        </w:rPr>
        <w:t xml:space="preserve"> who affects or is affected by city park actions. Thus, making an exhaustive list of a city park’s stakeholders, let </w:t>
      </w:r>
      <w:r w:rsidR="009478D9">
        <w:rPr>
          <w:rFonts w:ascii="Times New Roman" w:hAnsi="Times New Roman" w:cs="Times New Roman"/>
        </w:rPr>
        <w:t xml:space="preserve">alone consulting all of them, would be daunting task, virtually </w:t>
      </w:r>
      <w:r>
        <w:rPr>
          <w:rFonts w:ascii="Times New Roman" w:hAnsi="Times New Roman" w:cs="Times New Roman"/>
        </w:rPr>
        <w:t>impossible</w:t>
      </w:r>
      <w:r w:rsidR="009478D9">
        <w:rPr>
          <w:rFonts w:ascii="Times New Roman" w:hAnsi="Times New Roman" w:cs="Times New Roman"/>
        </w:rPr>
        <w:t xml:space="preserve"> to achieve</w:t>
      </w:r>
      <w:r>
        <w:rPr>
          <w:rFonts w:ascii="Times New Roman" w:hAnsi="Times New Roman" w:cs="Times New Roman"/>
        </w:rPr>
        <w:t xml:space="preserve"> given the</w:t>
      </w:r>
      <w:r w:rsidR="009478D9">
        <w:rPr>
          <w:rFonts w:ascii="Times New Roman" w:hAnsi="Times New Roman" w:cs="Times New Roman"/>
        </w:rPr>
        <w:t xml:space="preserve"> 16 short days available for the fieldwork</w:t>
      </w:r>
      <w:r>
        <w:rPr>
          <w:rFonts w:ascii="Times New Roman" w:hAnsi="Times New Roman" w:cs="Times New Roman"/>
        </w:rPr>
        <w:t xml:space="preserve">. </w:t>
      </w:r>
      <w:r w:rsidRPr="003E3623">
        <w:rPr>
          <w:rFonts w:ascii="Times New Roman" w:hAnsi="Times New Roman" w:cs="Times New Roman"/>
        </w:rPr>
        <w:t>Hence, indirect consultation through engagement of representatives of stakeholder communities</w:t>
      </w:r>
      <w:r>
        <w:rPr>
          <w:rFonts w:ascii="Times New Roman" w:hAnsi="Times New Roman" w:cs="Times New Roman"/>
        </w:rPr>
        <w:t xml:space="preserve"> and institution/organization was found to be</w:t>
      </w:r>
      <w:r w:rsidRPr="003E3623">
        <w:rPr>
          <w:rFonts w:ascii="Times New Roman" w:hAnsi="Times New Roman" w:cs="Times New Roman"/>
        </w:rPr>
        <w:t xml:space="preserve"> both doable and sufficient enough to generate information essential for a viable design of parks in Addis </w:t>
      </w:r>
      <w:r w:rsidR="009478D9">
        <w:rPr>
          <w:rFonts w:ascii="Times New Roman" w:hAnsi="Times New Roman" w:cs="Times New Roman"/>
        </w:rPr>
        <w:t>Ababa; and this was the path taken.</w:t>
      </w:r>
    </w:p>
    <w:p w:rsidR="00173ACD" w:rsidRDefault="00605264" w:rsidP="00173ACD">
      <w:pPr>
        <w:spacing w:line="360" w:lineRule="auto"/>
        <w:jc w:val="both"/>
        <w:rPr>
          <w:rFonts w:ascii="Times New Roman" w:hAnsi="Times New Roman" w:cs="Times New Roman"/>
        </w:rPr>
      </w:pPr>
      <w:r w:rsidRPr="004B2459">
        <w:rPr>
          <w:rFonts w:ascii="Times New Roman" w:hAnsi="Times New Roman" w:cs="Times New Roman"/>
        </w:rPr>
        <w:t>The findings of the s</w:t>
      </w:r>
      <w:r w:rsidR="00A87B73" w:rsidRPr="004B2459">
        <w:rPr>
          <w:rFonts w:ascii="Times New Roman" w:hAnsi="Times New Roman" w:cs="Times New Roman"/>
        </w:rPr>
        <w:t xml:space="preserve">tudy are herewith provided in this 6-chapter </w:t>
      </w:r>
      <w:r w:rsidRPr="004B2459">
        <w:rPr>
          <w:rFonts w:ascii="Times New Roman" w:hAnsi="Times New Roman" w:cs="Times New Roman"/>
        </w:rPr>
        <w:t>report describing the procedures</w:t>
      </w:r>
      <w:r w:rsidR="00C97DC1" w:rsidRPr="004B2459">
        <w:rPr>
          <w:rFonts w:ascii="Times New Roman" w:hAnsi="Times New Roman" w:cs="Times New Roman"/>
        </w:rPr>
        <w:t xml:space="preserve"> of the study, its findings as well as its </w:t>
      </w:r>
      <w:r w:rsidR="00DD02CE" w:rsidRPr="004B2459">
        <w:rPr>
          <w:rFonts w:ascii="Times New Roman" w:hAnsi="Times New Roman" w:cs="Times New Roman"/>
        </w:rPr>
        <w:t xml:space="preserve">conclusions and </w:t>
      </w:r>
      <w:r w:rsidR="00C97DC1" w:rsidRPr="004B2459">
        <w:rPr>
          <w:rFonts w:ascii="Times New Roman" w:hAnsi="Times New Roman" w:cs="Times New Roman"/>
        </w:rPr>
        <w:t>recommendations concerning social considerations</w:t>
      </w:r>
      <w:r w:rsidRPr="004B2459">
        <w:rPr>
          <w:rFonts w:ascii="Times New Roman" w:hAnsi="Times New Roman" w:cs="Times New Roman"/>
        </w:rPr>
        <w:t xml:space="preserve"> relevant in </w:t>
      </w:r>
      <w:r w:rsidRPr="004B2459">
        <w:rPr>
          <w:rFonts w:ascii="Times New Roman" w:hAnsi="Times New Roman"/>
        </w:rPr>
        <w:t>developing a management &amp; service provision structure for public parks in Addis Ababa, in general, and</w:t>
      </w:r>
      <w:r w:rsidR="00C97DC1" w:rsidRPr="004B2459">
        <w:rPr>
          <w:rFonts w:ascii="Times New Roman" w:hAnsi="Times New Roman" w:cs="Times New Roman"/>
        </w:rPr>
        <w:t xml:space="preserve"> for each of the s</w:t>
      </w:r>
      <w:r w:rsidRPr="004B2459">
        <w:rPr>
          <w:rFonts w:ascii="Times New Roman" w:hAnsi="Times New Roman" w:cs="Times New Roman"/>
        </w:rPr>
        <w:t xml:space="preserve">ix parks, in particular. </w:t>
      </w:r>
      <w:r w:rsidR="00A87B73" w:rsidRPr="004B2459">
        <w:rPr>
          <w:rFonts w:ascii="Times New Roman" w:hAnsi="Times New Roman" w:cs="Times New Roman"/>
        </w:rPr>
        <w:t xml:space="preserve"> Furthermore, the consultant’s interview and observation notes and list of persons interviewed are annexed to the report. </w:t>
      </w:r>
    </w:p>
    <w:p w:rsidR="00C42F24" w:rsidRPr="00173ACD" w:rsidRDefault="003F07D7" w:rsidP="00D70D31">
      <w:pPr>
        <w:pStyle w:val="Heading1"/>
      </w:pPr>
      <w:r w:rsidRPr="004B2459">
        <w:br w:type="page"/>
      </w:r>
      <w:bookmarkStart w:id="11" w:name="_Toc428292664"/>
      <w:r w:rsidR="00E1769E" w:rsidRPr="004B2459">
        <w:t xml:space="preserve">Social Profile and Social Characteristics of the Primary Stakeholders </w:t>
      </w:r>
      <w:r w:rsidR="001106AF" w:rsidRPr="004B2459">
        <w:t>of the Six Parks</w:t>
      </w:r>
      <w:bookmarkEnd w:id="11"/>
      <w:r w:rsidR="00E1769E" w:rsidRPr="004B2459">
        <w:t xml:space="preserve"> </w:t>
      </w:r>
    </w:p>
    <w:p w:rsidR="00C42F24" w:rsidRPr="004B2459" w:rsidRDefault="00C42F24" w:rsidP="00C42F24">
      <w:pPr>
        <w:spacing w:after="0" w:line="360" w:lineRule="auto"/>
        <w:jc w:val="both"/>
        <w:rPr>
          <w:rFonts w:ascii="Times New Roman" w:hAnsi="Times New Roman" w:cs="Times New Roman"/>
        </w:rPr>
      </w:pPr>
    </w:p>
    <w:p w:rsidR="00E1769E" w:rsidRPr="00F5027E" w:rsidRDefault="00C42F24" w:rsidP="00F5027E">
      <w:pPr>
        <w:spacing w:line="360" w:lineRule="auto"/>
        <w:jc w:val="both"/>
        <w:rPr>
          <w:rFonts w:ascii="Times New Roman" w:hAnsi="Times New Roman" w:cs="Times New Roman"/>
        </w:rPr>
      </w:pPr>
      <w:r w:rsidRPr="004B2459">
        <w:rPr>
          <w:rFonts w:ascii="Times New Roman" w:hAnsi="Times New Roman" w:cs="Times New Roman"/>
        </w:rPr>
        <w:t xml:space="preserve">In </w:t>
      </w:r>
      <w:r w:rsidR="009478D9">
        <w:rPr>
          <w:rFonts w:ascii="Times New Roman" w:hAnsi="Times New Roman" w:cs="Times New Roman"/>
        </w:rPr>
        <w:t>an attempt to give</w:t>
      </w:r>
      <w:r w:rsidR="00406CDA">
        <w:rPr>
          <w:rFonts w:ascii="Times New Roman" w:hAnsi="Times New Roman" w:cs="Times New Roman"/>
        </w:rPr>
        <w:t xml:space="preserve"> the</w:t>
      </w:r>
      <w:r w:rsidR="009478D9">
        <w:rPr>
          <w:rFonts w:ascii="Times New Roman" w:hAnsi="Times New Roman" w:cs="Times New Roman"/>
        </w:rPr>
        <w:t xml:space="preserve"> overall </w:t>
      </w:r>
      <w:r w:rsidR="00C01EEF">
        <w:rPr>
          <w:rFonts w:ascii="Times New Roman" w:hAnsi="Times New Roman" w:cs="Times New Roman"/>
        </w:rPr>
        <w:t xml:space="preserve">social profiles </w:t>
      </w:r>
      <w:r w:rsidR="009478D9">
        <w:rPr>
          <w:rFonts w:ascii="Times New Roman" w:hAnsi="Times New Roman" w:cs="Times New Roman"/>
        </w:rPr>
        <w:t xml:space="preserve">of the six parks and their surroundings, </w:t>
      </w:r>
      <w:r w:rsidR="00406CDA">
        <w:rPr>
          <w:rFonts w:ascii="Times New Roman" w:hAnsi="Times New Roman" w:cs="Times New Roman"/>
        </w:rPr>
        <w:t>this section presents</w:t>
      </w:r>
      <w:r w:rsidRPr="004B2459">
        <w:rPr>
          <w:rFonts w:ascii="Times New Roman" w:hAnsi="Times New Roman" w:cs="Times New Roman"/>
        </w:rPr>
        <w:t xml:space="preserve"> the findings of the study concerning </w:t>
      </w:r>
      <w:r w:rsidR="00C01EEF">
        <w:rPr>
          <w:rFonts w:ascii="Times New Roman" w:hAnsi="Times New Roman" w:cs="Times New Roman"/>
        </w:rPr>
        <w:t xml:space="preserve">physical and </w:t>
      </w:r>
      <w:r w:rsidRPr="004B2459">
        <w:rPr>
          <w:rFonts w:ascii="Times New Roman" w:hAnsi="Times New Roman" w:cs="Times New Roman"/>
        </w:rPr>
        <w:t xml:space="preserve">social characteristics of the </w:t>
      </w:r>
      <w:r w:rsidR="00406CDA">
        <w:rPr>
          <w:rFonts w:ascii="Times New Roman" w:hAnsi="Times New Roman" w:cs="Times New Roman"/>
        </w:rPr>
        <w:t>parks</w:t>
      </w:r>
      <w:r w:rsidR="00C01EEF">
        <w:rPr>
          <w:rFonts w:ascii="Times New Roman" w:hAnsi="Times New Roman" w:cs="Times New Roman"/>
        </w:rPr>
        <w:t xml:space="preserve"> and</w:t>
      </w:r>
      <w:r w:rsidR="00406CDA">
        <w:rPr>
          <w:rFonts w:ascii="Times New Roman" w:hAnsi="Times New Roman" w:cs="Times New Roman"/>
        </w:rPr>
        <w:t xml:space="preserve"> those of their surrounding </w:t>
      </w:r>
      <w:r w:rsidRPr="004B2459">
        <w:rPr>
          <w:rFonts w:ascii="Times New Roman" w:hAnsi="Times New Roman" w:cs="Times New Roman"/>
        </w:rPr>
        <w:t xml:space="preserve">communities, </w:t>
      </w:r>
      <w:r w:rsidR="00F5027E">
        <w:rPr>
          <w:rFonts w:ascii="Times New Roman" w:hAnsi="Times New Roman" w:cs="Times New Roman"/>
        </w:rPr>
        <w:t xml:space="preserve">stakeholders and, </w:t>
      </w:r>
      <w:r w:rsidR="00C01EEF">
        <w:rPr>
          <w:rFonts w:ascii="Times New Roman" w:hAnsi="Times New Roman" w:cs="Times New Roman"/>
        </w:rPr>
        <w:t xml:space="preserve">actual and potential </w:t>
      </w:r>
      <w:r w:rsidR="00406CDA">
        <w:rPr>
          <w:rFonts w:ascii="Times New Roman" w:hAnsi="Times New Roman" w:cs="Times New Roman"/>
        </w:rPr>
        <w:t>users</w:t>
      </w:r>
      <w:r w:rsidR="00F5027E">
        <w:rPr>
          <w:rFonts w:ascii="Times New Roman" w:hAnsi="Times New Roman" w:cs="Times New Roman"/>
        </w:rPr>
        <w:t>.</w:t>
      </w:r>
      <w:r w:rsidR="00406CDA">
        <w:rPr>
          <w:rFonts w:ascii="Times New Roman" w:hAnsi="Times New Roman" w:cs="Times New Roman"/>
        </w:rPr>
        <w:t xml:space="preserve">. To this end, it examines </w:t>
      </w:r>
      <w:r w:rsidR="009478D9">
        <w:rPr>
          <w:rFonts w:ascii="Times New Roman" w:hAnsi="Times New Roman" w:cs="Times New Roman"/>
        </w:rPr>
        <w:t xml:space="preserve">the demographic characteristics </w:t>
      </w:r>
      <w:r w:rsidR="00406CDA">
        <w:rPr>
          <w:rFonts w:ascii="Times New Roman" w:hAnsi="Times New Roman" w:cs="Times New Roman"/>
        </w:rPr>
        <w:t>of neighborhood communities</w:t>
      </w:r>
      <w:r w:rsidR="00C01EEF">
        <w:rPr>
          <w:rFonts w:ascii="Times New Roman" w:hAnsi="Times New Roman" w:cs="Times New Roman"/>
        </w:rPr>
        <w:t xml:space="preserve"> and populations</w:t>
      </w:r>
      <w:r w:rsidR="00406CDA">
        <w:rPr>
          <w:rFonts w:ascii="Times New Roman" w:hAnsi="Times New Roman" w:cs="Times New Roman"/>
        </w:rPr>
        <w:t>, namely</w:t>
      </w:r>
      <w:r w:rsidR="00C01EEF">
        <w:rPr>
          <w:rFonts w:ascii="Times New Roman" w:hAnsi="Times New Roman" w:cs="Times New Roman"/>
        </w:rPr>
        <w:t>,</w:t>
      </w:r>
      <w:r w:rsidR="00406CDA">
        <w:rPr>
          <w:rFonts w:ascii="Times New Roman" w:hAnsi="Times New Roman" w:cs="Times New Roman"/>
        </w:rPr>
        <w:t xml:space="preserve"> if determinate or </w:t>
      </w:r>
      <w:r w:rsidR="009478D9">
        <w:rPr>
          <w:rFonts w:ascii="Times New Roman" w:hAnsi="Times New Roman" w:cs="Times New Roman"/>
        </w:rPr>
        <w:t xml:space="preserve">indeterminate, stable </w:t>
      </w:r>
      <w:r w:rsidR="00406CDA">
        <w:rPr>
          <w:rFonts w:ascii="Times New Roman" w:hAnsi="Times New Roman" w:cs="Times New Roman"/>
        </w:rPr>
        <w:t>or mobile/unstable, new or old (</w:t>
      </w:r>
      <w:r w:rsidR="009478D9">
        <w:rPr>
          <w:rFonts w:ascii="Times New Roman" w:hAnsi="Times New Roman" w:cs="Times New Roman"/>
        </w:rPr>
        <w:t>i.e., old enough to have generated a common sense of belongingness and solidarity</w:t>
      </w:r>
      <w:r w:rsidR="00406CDA">
        <w:rPr>
          <w:rFonts w:ascii="Times New Roman" w:hAnsi="Times New Roman" w:cs="Times New Roman"/>
        </w:rPr>
        <w:t xml:space="preserve"> or otherwise</w:t>
      </w:r>
      <w:r w:rsidR="009478D9">
        <w:rPr>
          <w:rFonts w:ascii="Times New Roman" w:hAnsi="Times New Roman" w:cs="Times New Roman"/>
        </w:rPr>
        <w:t>). Functi</w:t>
      </w:r>
      <w:r w:rsidR="00406CDA">
        <w:rPr>
          <w:rFonts w:ascii="Times New Roman" w:hAnsi="Times New Roman" w:cs="Times New Roman"/>
        </w:rPr>
        <w:t>onal analysis of stakeholders, namely</w:t>
      </w:r>
      <w:r w:rsidR="00C01EEF">
        <w:rPr>
          <w:rFonts w:ascii="Times New Roman" w:hAnsi="Times New Roman" w:cs="Times New Roman"/>
        </w:rPr>
        <w:t>,</w:t>
      </w:r>
      <w:r w:rsidR="00406CDA">
        <w:rPr>
          <w:rFonts w:ascii="Times New Roman" w:hAnsi="Times New Roman" w:cs="Times New Roman"/>
        </w:rPr>
        <w:t xml:space="preserve"> whether or not stakeholder entities serve</w:t>
      </w:r>
      <w:r w:rsidR="009478D9">
        <w:rPr>
          <w:rFonts w:ascii="Times New Roman" w:hAnsi="Times New Roman" w:cs="Times New Roman"/>
        </w:rPr>
        <w:t xml:space="preserve"> educational, religious, governmental/administrativ</w:t>
      </w:r>
      <w:r w:rsidR="00406CDA">
        <w:rPr>
          <w:rFonts w:ascii="Times New Roman" w:hAnsi="Times New Roman" w:cs="Times New Roman"/>
        </w:rPr>
        <w:t>e, business, diplomatic, residential</w:t>
      </w:r>
      <w:r w:rsidR="009478D9">
        <w:rPr>
          <w:rFonts w:ascii="Times New Roman" w:hAnsi="Times New Roman" w:cs="Times New Roman"/>
        </w:rPr>
        <w:t>, etc. functions</w:t>
      </w:r>
      <w:r w:rsidR="00C01EEF">
        <w:rPr>
          <w:rFonts w:ascii="Times New Roman" w:hAnsi="Times New Roman" w:cs="Times New Roman"/>
        </w:rPr>
        <w:t xml:space="preserve"> is also employed</w:t>
      </w:r>
      <w:r w:rsidR="00406CDA">
        <w:rPr>
          <w:rFonts w:ascii="Times New Roman" w:hAnsi="Times New Roman" w:cs="Times New Roman"/>
        </w:rPr>
        <w:t xml:space="preserve">, since functionally </w:t>
      </w:r>
      <w:r w:rsidR="00C01EEF">
        <w:rPr>
          <w:rFonts w:ascii="Times New Roman" w:hAnsi="Times New Roman" w:cs="Times New Roman"/>
        </w:rPr>
        <w:t>dissimilar</w:t>
      </w:r>
      <w:r w:rsidR="009478D9">
        <w:rPr>
          <w:rFonts w:ascii="Times New Roman" w:hAnsi="Times New Roman" w:cs="Times New Roman"/>
        </w:rPr>
        <w:t xml:space="preserve"> </w:t>
      </w:r>
      <w:r w:rsidR="00C01EEF">
        <w:rPr>
          <w:rFonts w:ascii="Times New Roman" w:hAnsi="Times New Roman" w:cs="Times New Roman"/>
        </w:rPr>
        <w:t>organizations/institutions tend to relate differently to</w:t>
      </w:r>
      <w:r w:rsidR="00F5027E">
        <w:rPr>
          <w:rFonts w:ascii="Times New Roman" w:hAnsi="Times New Roman" w:cs="Times New Roman"/>
        </w:rPr>
        <w:t xml:space="preserve"> city parks.</w:t>
      </w:r>
    </w:p>
    <w:p w:rsidR="009E5EED" w:rsidRPr="004B2459" w:rsidRDefault="00416F75" w:rsidP="00D70D31">
      <w:pPr>
        <w:pStyle w:val="Heading2"/>
      </w:pPr>
      <w:bookmarkStart w:id="12" w:name="_Toc428292665"/>
      <w:r w:rsidRPr="004B2459">
        <w:t>ECA Park</w:t>
      </w:r>
      <w:r w:rsidR="00871EF3" w:rsidRPr="004B2459">
        <w:t xml:space="preserve">, </w:t>
      </w:r>
      <w:proofErr w:type="spellStart"/>
      <w:r w:rsidR="00871EF3" w:rsidRPr="004B2459">
        <w:t>Kirkos</w:t>
      </w:r>
      <w:proofErr w:type="spellEnd"/>
      <w:r w:rsidR="00871EF3" w:rsidRPr="004B2459">
        <w:t xml:space="preserve"> </w:t>
      </w:r>
      <w:r w:rsidR="005068D7">
        <w:t>Sub-city</w:t>
      </w:r>
      <w:bookmarkEnd w:id="12"/>
      <w:r w:rsidRPr="004B2459">
        <w:t xml:space="preserve"> </w:t>
      </w:r>
    </w:p>
    <w:p w:rsidR="00B46E1E" w:rsidRPr="004B2459" w:rsidRDefault="009E5EED" w:rsidP="00605264">
      <w:pPr>
        <w:spacing w:after="0" w:line="360" w:lineRule="auto"/>
        <w:jc w:val="both"/>
        <w:rPr>
          <w:rFonts w:ascii="Times New Roman" w:hAnsi="Times New Roman" w:cs="Times New Roman"/>
        </w:rPr>
      </w:pPr>
      <w:r w:rsidRPr="004B2459">
        <w:rPr>
          <w:rFonts w:ascii="Times New Roman" w:hAnsi="Times New Roman" w:cs="Times New Roman"/>
        </w:rPr>
        <w:t xml:space="preserve">This </w:t>
      </w:r>
      <w:r w:rsidR="00416F75" w:rsidRPr="004B2459">
        <w:rPr>
          <w:rFonts w:ascii="Times New Roman" w:hAnsi="Times New Roman" w:cs="Times New Roman"/>
        </w:rPr>
        <w:t xml:space="preserve">emerging </w:t>
      </w:r>
      <w:r w:rsidRPr="004B2459">
        <w:rPr>
          <w:rFonts w:ascii="Times New Roman" w:hAnsi="Times New Roman" w:cs="Times New Roman"/>
        </w:rPr>
        <w:t xml:space="preserve">Park sits in the middle of </w:t>
      </w:r>
      <w:r w:rsidR="00D77DBF" w:rsidRPr="004B2459">
        <w:rPr>
          <w:rFonts w:ascii="Times New Roman" w:hAnsi="Times New Roman" w:cs="Times New Roman"/>
        </w:rPr>
        <w:t xml:space="preserve">an area </w:t>
      </w:r>
      <w:r w:rsidR="00416F75" w:rsidRPr="004B2459">
        <w:rPr>
          <w:rFonts w:ascii="Times New Roman" w:hAnsi="Times New Roman" w:cs="Times New Roman"/>
        </w:rPr>
        <w:t xml:space="preserve">that is home to </w:t>
      </w:r>
      <w:r w:rsidR="00D77DBF" w:rsidRPr="004B2459">
        <w:rPr>
          <w:rFonts w:ascii="Times New Roman" w:hAnsi="Times New Roman" w:cs="Times New Roman"/>
        </w:rPr>
        <w:t xml:space="preserve">major </w:t>
      </w:r>
      <w:r w:rsidRPr="004B2459">
        <w:rPr>
          <w:rFonts w:ascii="Times New Roman" w:hAnsi="Times New Roman" w:cs="Times New Roman"/>
        </w:rPr>
        <w:t xml:space="preserve">national and regional </w:t>
      </w:r>
      <w:r w:rsidR="00D77DBF" w:rsidRPr="004B2459">
        <w:rPr>
          <w:rFonts w:ascii="Times New Roman" w:hAnsi="Times New Roman" w:cs="Times New Roman"/>
        </w:rPr>
        <w:t xml:space="preserve">institutions and landmarks. The National Palace, UN-ECA, </w:t>
      </w:r>
      <w:proofErr w:type="spellStart"/>
      <w:r w:rsidR="00D77DBF" w:rsidRPr="004B2459">
        <w:rPr>
          <w:rFonts w:ascii="Times New Roman" w:hAnsi="Times New Roman" w:cs="Times New Roman"/>
        </w:rPr>
        <w:t>Ghion</w:t>
      </w:r>
      <w:proofErr w:type="spellEnd"/>
      <w:r w:rsidR="00D77DBF" w:rsidRPr="004B2459">
        <w:rPr>
          <w:rFonts w:ascii="Times New Roman" w:hAnsi="Times New Roman" w:cs="Times New Roman"/>
        </w:rPr>
        <w:t xml:space="preserve"> Hotel, National Hotel, St Stephens Cathedral, </w:t>
      </w:r>
      <w:proofErr w:type="spellStart"/>
      <w:r w:rsidR="00D77DBF" w:rsidRPr="004B2459">
        <w:rPr>
          <w:rFonts w:ascii="Times New Roman" w:hAnsi="Times New Roman" w:cs="Times New Roman"/>
        </w:rPr>
        <w:t>Meskal</w:t>
      </w:r>
      <w:proofErr w:type="spellEnd"/>
      <w:r w:rsidR="00D77DBF" w:rsidRPr="004B2459">
        <w:rPr>
          <w:rFonts w:ascii="Times New Roman" w:hAnsi="Times New Roman" w:cs="Times New Roman"/>
        </w:rPr>
        <w:t xml:space="preserve"> Square, are all </w:t>
      </w:r>
      <w:r w:rsidR="00AB010D" w:rsidRPr="004B2459">
        <w:rPr>
          <w:rFonts w:ascii="Times New Roman" w:hAnsi="Times New Roman" w:cs="Times New Roman"/>
        </w:rPr>
        <w:t>either adjacent to it or only a hundred or so meters away f</w:t>
      </w:r>
      <w:r w:rsidR="00C447E9" w:rsidRPr="004B2459">
        <w:rPr>
          <w:rFonts w:ascii="Times New Roman" w:hAnsi="Times New Roman" w:cs="Times New Roman"/>
        </w:rPr>
        <w:t>rom it. The neighborhood is a non-residential area</w:t>
      </w:r>
      <w:r w:rsidR="000D49B3" w:rsidRPr="004B2459">
        <w:rPr>
          <w:rFonts w:ascii="Times New Roman" w:hAnsi="Times New Roman" w:cs="Times New Roman"/>
        </w:rPr>
        <w:t>,</w:t>
      </w:r>
      <w:r w:rsidR="00C447E9" w:rsidRPr="004B2459">
        <w:rPr>
          <w:rFonts w:ascii="Times New Roman" w:hAnsi="Times New Roman" w:cs="Times New Roman"/>
        </w:rPr>
        <w:t xml:space="preserve"> s</w:t>
      </w:r>
      <w:r w:rsidR="009273C3" w:rsidRPr="004B2459">
        <w:rPr>
          <w:rFonts w:ascii="Times New Roman" w:hAnsi="Times New Roman" w:cs="Times New Roman"/>
        </w:rPr>
        <w:t xml:space="preserve">ave for the four-block </w:t>
      </w:r>
      <w:proofErr w:type="spellStart"/>
      <w:r w:rsidR="009273C3" w:rsidRPr="004B2459">
        <w:rPr>
          <w:rFonts w:ascii="Times New Roman" w:hAnsi="Times New Roman" w:cs="Times New Roman"/>
        </w:rPr>
        <w:t>Salcost</w:t>
      </w:r>
      <w:proofErr w:type="spellEnd"/>
      <w:r w:rsidR="009273C3" w:rsidRPr="004B2459">
        <w:rPr>
          <w:rFonts w:ascii="Times New Roman" w:hAnsi="Times New Roman" w:cs="Times New Roman"/>
        </w:rPr>
        <w:t xml:space="preserve"> A</w:t>
      </w:r>
      <w:r w:rsidR="00C447E9" w:rsidRPr="004B2459">
        <w:rPr>
          <w:rFonts w:ascii="Times New Roman" w:hAnsi="Times New Roman" w:cs="Times New Roman"/>
        </w:rPr>
        <w:t>partments and some eight families re</w:t>
      </w:r>
      <w:r w:rsidR="000D49B3" w:rsidRPr="004B2459">
        <w:rPr>
          <w:rFonts w:ascii="Times New Roman" w:hAnsi="Times New Roman" w:cs="Times New Roman"/>
        </w:rPr>
        <w:t>siding in corrugated iron shack</w:t>
      </w:r>
      <w:r w:rsidR="006E0487" w:rsidRPr="004B2459">
        <w:rPr>
          <w:rFonts w:ascii="Times New Roman" w:hAnsi="Times New Roman" w:cs="Times New Roman"/>
        </w:rPr>
        <w:t>s</w:t>
      </w:r>
      <w:r w:rsidR="000D49B3" w:rsidRPr="004B2459">
        <w:rPr>
          <w:rFonts w:ascii="Times New Roman" w:hAnsi="Times New Roman" w:cs="Times New Roman"/>
        </w:rPr>
        <w:t xml:space="preserve"> </w:t>
      </w:r>
      <w:r w:rsidR="006E0487" w:rsidRPr="004B2459">
        <w:rPr>
          <w:rFonts w:ascii="Times New Roman" w:hAnsi="Times New Roman" w:cs="Times New Roman"/>
        </w:rPr>
        <w:t>that are unlikely to remain for long.</w:t>
      </w:r>
      <w:r w:rsidR="00C447E9" w:rsidRPr="004B2459">
        <w:rPr>
          <w:rFonts w:ascii="Times New Roman" w:hAnsi="Times New Roman" w:cs="Times New Roman"/>
        </w:rPr>
        <w:t xml:space="preserve"> The non-residential character of the neighborhood is so </w:t>
      </w:r>
      <w:r w:rsidR="002E5DDA" w:rsidRPr="004B2459">
        <w:rPr>
          <w:rFonts w:ascii="Times New Roman" w:hAnsi="Times New Roman" w:cs="Times New Roman"/>
        </w:rPr>
        <w:t xml:space="preserve">pronounced that the </w:t>
      </w:r>
      <w:proofErr w:type="spellStart"/>
      <w:r w:rsidR="002E5DDA" w:rsidRPr="004B2459">
        <w:rPr>
          <w:rFonts w:ascii="Times New Roman" w:hAnsi="Times New Roman" w:cs="Times New Roman"/>
        </w:rPr>
        <w:t>Finfine</w:t>
      </w:r>
      <w:proofErr w:type="spellEnd"/>
      <w:r w:rsidR="00B46E1E" w:rsidRPr="004B2459">
        <w:rPr>
          <w:rFonts w:ascii="Times New Roman" w:hAnsi="Times New Roman" w:cs="Times New Roman"/>
        </w:rPr>
        <w:t xml:space="preserve"> Elementary School that is next to the Park to the South has a </w:t>
      </w:r>
      <w:r w:rsidR="00093617" w:rsidRPr="004B2459">
        <w:rPr>
          <w:rFonts w:ascii="Times New Roman" w:hAnsi="Times New Roman" w:cs="Times New Roman"/>
        </w:rPr>
        <w:t xml:space="preserve">stagnant </w:t>
      </w:r>
      <w:r w:rsidR="00B46E1E" w:rsidRPr="004B2459">
        <w:rPr>
          <w:rFonts w:ascii="Times New Roman" w:hAnsi="Times New Roman" w:cs="Times New Roman"/>
        </w:rPr>
        <w:t>student population of only 650.</w:t>
      </w:r>
      <w:r w:rsidR="000D49B3" w:rsidRPr="004B2459">
        <w:rPr>
          <w:rFonts w:ascii="Times New Roman" w:hAnsi="Times New Roman" w:cs="Times New Roman"/>
        </w:rPr>
        <w:t xml:space="preserve"> The relevance of this characteristic feature of the neighborhood in terms of the political importance and hence security requirement of the Park cannot be overstated.</w:t>
      </w:r>
    </w:p>
    <w:p w:rsidR="00B46E1E" w:rsidRPr="004B2459" w:rsidRDefault="00B46E1E" w:rsidP="00605264">
      <w:pPr>
        <w:spacing w:after="0" w:line="360" w:lineRule="auto"/>
        <w:jc w:val="both"/>
        <w:rPr>
          <w:rFonts w:ascii="Times New Roman" w:hAnsi="Times New Roman" w:cs="Times New Roman"/>
        </w:rPr>
      </w:pPr>
    </w:p>
    <w:p w:rsidR="002F1DDE" w:rsidRPr="004B2459" w:rsidRDefault="00B46E1E" w:rsidP="00605264">
      <w:pPr>
        <w:spacing w:after="0" w:line="360" w:lineRule="auto"/>
        <w:jc w:val="both"/>
        <w:rPr>
          <w:rFonts w:ascii="Times New Roman" w:hAnsi="Times New Roman" w:cs="Times New Roman"/>
        </w:rPr>
      </w:pPr>
      <w:r w:rsidRPr="004B2459">
        <w:rPr>
          <w:rFonts w:ascii="Times New Roman" w:hAnsi="Times New Roman" w:cs="Times New Roman"/>
        </w:rPr>
        <w:t>On the other hand, as</w:t>
      </w:r>
      <w:r w:rsidR="000412A5" w:rsidRPr="004B2459">
        <w:rPr>
          <w:rFonts w:ascii="Times New Roman" w:hAnsi="Times New Roman" w:cs="Times New Roman"/>
        </w:rPr>
        <w:t xml:space="preserve"> the area is a major transportation hub where major avenues of the city and the Light Railway that is about to go into service meet</w:t>
      </w:r>
      <w:r w:rsidR="00093617" w:rsidRPr="004B2459">
        <w:rPr>
          <w:rFonts w:ascii="Times New Roman" w:hAnsi="Times New Roman" w:cs="Times New Roman"/>
        </w:rPr>
        <w:t>. Hence, its daytime population</w:t>
      </w:r>
      <w:r w:rsidR="006E0487" w:rsidRPr="004B2459">
        <w:rPr>
          <w:rFonts w:ascii="Times New Roman" w:hAnsi="Times New Roman" w:cs="Times New Roman"/>
        </w:rPr>
        <w:t xml:space="preserve"> of </w:t>
      </w:r>
      <w:r w:rsidR="00E958D5" w:rsidRPr="004B2459">
        <w:rPr>
          <w:rFonts w:ascii="Times New Roman" w:hAnsi="Times New Roman" w:cs="Times New Roman"/>
        </w:rPr>
        <w:t xml:space="preserve">the </w:t>
      </w:r>
      <w:r w:rsidR="000412A5" w:rsidRPr="004B2459">
        <w:rPr>
          <w:rFonts w:ascii="Times New Roman" w:hAnsi="Times New Roman" w:cs="Times New Roman"/>
        </w:rPr>
        <w:t>passerb</w:t>
      </w:r>
      <w:r w:rsidR="00E2632D" w:rsidRPr="004B2459">
        <w:rPr>
          <w:rFonts w:ascii="Times New Roman" w:hAnsi="Times New Roman" w:cs="Times New Roman"/>
        </w:rPr>
        <w:t>y and hanger-on</w:t>
      </w:r>
      <w:r w:rsidR="00093617" w:rsidRPr="004B2459">
        <w:rPr>
          <w:rFonts w:ascii="Times New Roman" w:hAnsi="Times New Roman" w:cs="Times New Roman"/>
        </w:rPr>
        <w:t xml:space="preserve"> </w:t>
      </w:r>
      <w:r w:rsidR="006E0487" w:rsidRPr="004B2459">
        <w:rPr>
          <w:rFonts w:ascii="Times New Roman" w:hAnsi="Times New Roman" w:cs="Times New Roman"/>
        </w:rPr>
        <w:t xml:space="preserve">is quite </w:t>
      </w:r>
      <w:r w:rsidR="00E2632D" w:rsidRPr="004B2459">
        <w:rPr>
          <w:rFonts w:ascii="Times New Roman" w:hAnsi="Times New Roman" w:cs="Times New Roman"/>
        </w:rPr>
        <w:t>high</w:t>
      </w:r>
      <w:r w:rsidR="00093617" w:rsidRPr="004B2459">
        <w:rPr>
          <w:rFonts w:ascii="Times New Roman" w:hAnsi="Times New Roman" w:cs="Times New Roman"/>
        </w:rPr>
        <w:t xml:space="preserve">, </w:t>
      </w:r>
      <w:r w:rsidR="008511A1" w:rsidRPr="004B2459">
        <w:rPr>
          <w:rFonts w:ascii="Times New Roman" w:hAnsi="Times New Roman" w:cs="Times New Roman"/>
        </w:rPr>
        <w:t>mobile</w:t>
      </w:r>
      <w:r w:rsidR="00093617" w:rsidRPr="004B2459">
        <w:rPr>
          <w:rFonts w:ascii="Times New Roman" w:hAnsi="Times New Roman" w:cs="Times New Roman"/>
        </w:rPr>
        <w:t xml:space="preserve"> and indeterminate</w:t>
      </w:r>
      <w:r w:rsidR="006E0487" w:rsidRPr="004B2459">
        <w:rPr>
          <w:rFonts w:ascii="Times New Roman" w:hAnsi="Times New Roman" w:cs="Times New Roman"/>
        </w:rPr>
        <w:t>, and it is likely to become even more so following the commission</w:t>
      </w:r>
      <w:r w:rsidR="00093617" w:rsidRPr="004B2459">
        <w:rPr>
          <w:rFonts w:ascii="Times New Roman" w:hAnsi="Times New Roman" w:cs="Times New Roman"/>
        </w:rPr>
        <w:t>ing</w:t>
      </w:r>
      <w:r w:rsidR="006E0487" w:rsidRPr="004B2459">
        <w:rPr>
          <w:rFonts w:ascii="Times New Roman" w:hAnsi="Times New Roman" w:cs="Times New Roman"/>
        </w:rPr>
        <w:t xml:space="preserve"> of the Light Railway</w:t>
      </w:r>
      <w:r w:rsidR="00E2632D" w:rsidRPr="004B2459">
        <w:rPr>
          <w:rFonts w:ascii="Times New Roman" w:hAnsi="Times New Roman" w:cs="Times New Roman"/>
        </w:rPr>
        <w:t xml:space="preserve">. </w:t>
      </w:r>
      <w:r w:rsidR="00093617" w:rsidRPr="004B2459">
        <w:rPr>
          <w:rFonts w:ascii="Times New Roman" w:hAnsi="Times New Roman" w:cs="Times New Roman"/>
        </w:rPr>
        <w:t xml:space="preserve">Furthermore, this </w:t>
      </w:r>
      <w:r w:rsidR="00E2632D" w:rsidRPr="004B2459">
        <w:rPr>
          <w:rFonts w:ascii="Times New Roman" w:hAnsi="Times New Roman" w:cs="Times New Roman"/>
        </w:rPr>
        <w:t xml:space="preserve">daytime population is an assortment of locals and foreigners, residents and tourists/conference attendants, </w:t>
      </w:r>
      <w:r w:rsidR="00E958D5" w:rsidRPr="004B2459">
        <w:rPr>
          <w:rFonts w:ascii="Times New Roman" w:hAnsi="Times New Roman" w:cs="Times New Roman"/>
        </w:rPr>
        <w:t>the well-to-do</w:t>
      </w:r>
      <w:r w:rsidR="00E2632D" w:rsidRPr="004B2459">
        <w:rPr>
          <w:rFonts w:ascii="Times New Roman" w:hAnsi="Times New Roman" w:cs="Times New Roman"/>
        </w:rPr>
        <w:t xml:space="preserve"> and low-income-earners including beggars and street-children, churchgoers and entertainment seekers, etc. Hence, getting the Park to serve this varied population together without one group or the other making it its niche, is</w:t>
      </w:r>
      <w:r w:rsidR="002F1DDE" w:rsidRPr="004B2459">
        <w:rPr>
          <w:rFonts w:ascii="Times New Roman" w:hAnsi="Times New Roman" w:cs="Times New Roman"/>
        </w:rPr>
        <w:t xml:space="preserve"> likely to be a daunting task. </w:t>
      </w:r>
    </w:p>
    <w:p w:rsidR="002F1DDE" w:rsidRPr="004B2459" w:rsidRDefault="002F1DDE" w:rsidP="00605264">
      <w:pPr>
        <w:spacing w:after="0" w:line="360" w:lineRule="auto"/>
        <w:jc w:val="both"/>
        <w:rPr>
          <w:rFonts w:ascii="Times New Roman" w:hAnsi="Times New Roman" w:cs="Times New Roman"/>
        </w:rPr>
      </w:pPr>
    </w:p>
    <w:p w:rsidR="00E2632D" w:rsidRPr="004B2459" w:rsidRDefault="002F1DDE" w:rsidP="00605264">
      <w:pPr>
        <w:spacing w:after="0" w:line="360" w:lineRule="auto"/>
        <w:jc w:val="both"/>
        <w:rPr>
          <w:rFonts w:ascii="Times New Roman" w:hAnsi="Times New Roman" w:cs="Times New Roman"/>
        </w:rPr>
      </w:pPr>
      <w:r w:rsidRPr="004B2459">
        <w:rPr>
          <w:rFonts w:ascii="Times New Roman" w:hAnsi="Times New Roman" w:cs="Times New Roman"/>
        </w:rPr>
        <w:t xml:space="preserve">One more characteristic feature of the area is noteworthy in respect to the future utility of this park that is still in its initial stage of construction, is its proximity to two sports related entities. The first, the National Hotel that is located at the immediate diagonal proximity of the Park, is a street side hotel with a very small compound. But, having been given to the Ethiopian Athletics Federation, it caters mainly to visiting sports men and women. The second, the </w:t>
      </w:r>
      <w:proofErr w:type="spellStart"/>
      <w:r w:rsidRPr="004B2459">
        <w:rPr>
          <w:rFonts w:ascii="Times New Roman" w:hAnsi="Times New Roman" w:cs="Times New Roman"/>
        </w:rPr>
        <w:t>Maskal</w:t>
      </w:r>
      <w:proofErr w:type="spellEnd"/>
      <w:r w:rsidRPr="004B2459">
        <w:rPr>
          <w:rFonts w:ascii="Times New Roman" w:hAnsi="Times New Roman" w:cs="Times New Roman"/>
        </w:rPr>
        <w:t xml:space="preserve"> Square, is serving hundreds – if not thousands – of the City’s residents as a popular open and multipurpose sports “field” particularly during early mornings and weekends. Thus, the park is likely to be within </w:t>
      </w:r>
      <w:r w:rsidR="00A433B0" w:rsidRPr="004B2459">
        <w:rPr>
          <w:rFonts w:ascii="Times New Roman" w:hAnsi="Times New Roman" w:cs="Times New Roman"/>
        </w:rPr>
        <w:t xml:space="preserve">easy </w:t>
      </w:r>
      <w:r w:rsidRPr="004B2459">
        <w:rPr>
          <w:rFonts w:ascii="Times New Roman" w:hAnsi="Times New Roman" w:cs="Times New Roman"/>
        </w:rPr>
        <w:t>reach and therefore</w:t>
      </w:r>
      <w:r w:rsidR="00A433B0" w:rsidRPr="004B2459">
        <w:rPr>
          <w:rFonts w:ascii="Times New Roman" w:hAnsi="Times New Roman" w:cs="Times New Roman"/>
        </w:rPr>
        <w:t xml:space="preserve"> at the service of</w:t>
      </w:r>
      <w:r w:rsidRPr="004B2459">
        <w:rPr>
          <w:rFonts w:ascii="Times New Roman" w:hAnsi="Times New Roman" w:cs="Times New Roman"/>
        </w:rPr>
        <w:t xml:space="preserve"> sports men and women</w:t>
      </w:r>
      <w:r w:rsidR="00A433B0" w:rsidRPr="004B2459">
        <w:rPr>
          <w:rFonts w:ascii="Times New Roman" w:hAnsi="Times New Roman" w:cs="Times New Roman"/>
        </w:rPr>
        <w:t>,</w:t>
      </w:r>
      <w:r w:rsidRPr="004B2459">
        <w:rPr>
          <w:rFonts w:ascii="Times New Roman" w:hAnsi="Times New Roman" w:cs="Times New Roman"/>
        </w:rPr>
        <w:t xml:space="preserve"> particularly as a place of rest, refreshment </w:t>
      </w:r>
      <w:r w:rsidR="00A433B0" w:rsidRPr="004B2459">
        <w:rPr>
          <w:rFonts w:ascii="Times New Roman" w:hAnsi="Times New Roman" w:cs="Times New Roman"/>
        </w:rPr>
        <w:t>and socialization.</w:t>
      </w:r>
      <w:r w:rsidR="008511A1" w:rsidRPr="004B2459">
        <w:rPr>
          <w:rFonts w:ascii="Times New Roman" w:hAnsi="Times New Roman" w:cs="Times New Roman"/>
        </w:rPr>
        <w:t xml:space="preserve"> To these two, one can add the fact that its relative closeness to the National Stadium as well as the Addis Ababa Tennis Club, which might contribute towards its becoming a place of choice for sports me</w:t>
      </w:r>
      <w:r w:rsidR="003E3CBC" w:rsidRPr="004B2459">
        <w:rPr>
          <w:rFonts w:ascii="Times New Roman" w:hAnsi="Times New Roman" w:cs="Times New Roman"/>
        </w:rPr>
        <w:t xml:space="preserve">n and women if other conditions such as having sports and games facilities are met. </w:t>
      </w:r>
      <w:r w:rsidR="008511A1" w:rsidRPr="004B2459">
        <w:rPr>
          <w:rFonts w:ascii="Times New Roman" w:hAnsi="Times New Roman" w:cs="Times New Roman"/>
        </w:rPr>
        <w:t xml:space="preserve"> </w:t>
      </w:r>
    </w:p>
    <w:p w:rsidR="003C061E" w:rsidRPr="004B2459" w:rsidRDefault="003C061E" w:rsidP="00605264">
      <w:pPr>
        <w:spacing w:after="0" w:line="360" w:lineRule="auto"/>
        <w:jc w:val="both"/>
        <w:rPr>
          <w:rFonts w:ascii="Times New Roman" w:hAnsi="Times New Roman" w:cs="Times New Roman"/>
        </w:rPr>
      </w:pPr>
    </w:p>
    <w:p w:rsidR="003C061E" w:rsidRPr="004B2459" w:rsidRDefault="007706FA" w:rsidP="00D70D31">
      <w:pPr>
        <w:pStyle w:val="Heading2"/>
      </w:pPr>
      <w:bookmarkStart w:id="13" w:name="_Toc428292666"/>
      <w:proofErr w:type="spellStart"/>
      <w:r w:rsidRPr="004B2459">
        <w:t>Ethio</w:t>
      </w:r>
      <w:proofErr w:type="spellEnd"/>
      <w:r w:rsidRPr="004B2459">
        <w:t>-Cuba Friendship</w:t>
      </w:r>
      <w:r w:rsidR="003C031C" w:rsidRPr="004B2459">
        <w:t xml:space="preserve"> Park, </w:t>
      </w:r>
      <w:proofErr w:type="spellStart"/>
      <w:r w:rsidRPr="004B2459">
        <w:t>Ledeta</w:t>
      </w:r>
      <w:proofErr w:type="spellEnd"/>
      <w:r w:rsidR="003C031C" w:rsidRPr="004B2459">
        <w:t xml:space="preserve"> </w:t>
      </w:r>
      <w:r w:rsidR="005068D7">
        <w:t>Sub-city</w:t>
      </w:r>
      <w:bookmarkEnd w:id="13"/>
    </w:p>
    <w:p w:rsidR="007C132B" w:rsidRPr="004B2459" w:rsidRDefault="007706FA" w:rsidP="00605264">
      <w:pPr>
        <w:spacing w:after="0" w:line="360" w:lineRule="auto"/>
        <w:jc w:val="both"/>
        <w:rPr>
          <w:rFonts w:ascii="Times New Roman" w:hAnsi="Times New Roman" w:cs="Times New Roman"/>
        </w:rPr>
      </w:pPr>
      <w:proofErr w:type="spellStart"/>
      <w:r w:rsidRPr="004B2459">
        <w:rPr>
          <w:rFonts w:ascii="Times New Roman" w:hAnsi="Times New Roman" w:cs="Times New Roman"/>
        </w:rPr>
        <w:t>Ethio</w:t>
      </w:r>
      <w:proofErr w:type="spellEnd"/>
      <w:r w:rsidRPr="004B2459">
        <w:rPr>
          <w:rFonts w:ascii="Times New Roman" w:hAnsi="Times New Roman" w:cs="Times New Roman"/>
        </w:rPr>
        <w:t>-Cuba Friendship</w:t>
      </w:r>
      <w:r w:rsidR="009565E7" w:rsidRPr="004B2459">
        <w:rPr>
          <w:rFonts w:ascii="Times New Roman" w:hAnsi="Times New Roman" w:cs="Times New Roman"/>
        </w:rPr>
        <w:t xml:space="preserve"> </w:t>
      </w:r>
      <w:proofErr w:type="spellStart"/>
      <w:r w:rsidR="009565E7" w:rsidRPr="004B2459">
        <w:rPr>
          <w:rFonts w:ascii="Times New Roman" w:hAnsi="Times New Roman" w:cs="Times New Roman"/>
        </w:rPr>
        <w:t>Friendship</w:t>
      </w:r>
      <w:proofErr w:type="spellEnd"/>
      <w:r w:rsidR="009565E7" w:rsidRPr="004B2459">
        <w:rPr>
          <w:rFonts w:ascii="Times New Roman" w:hAnsi="Times New Roman" w:cs="Times New Roman"/>
        </w:rPr>
        <w:t xml:space="preserve"> Park is in many ways akin to the ECA Park that is not more than a kilometer away from it, as the bird flies. While they are both farther removed from residential neighborhood being surrounded by significant institutional buildings and campuses, </w:t>
      </w:r>
      <w:proofErr w:type="spellStart"/>
      <w:r w:rsidRPr="004B2459">
        <w:rPr>
          <w:rFonts w:ascii="Times New Roman" w:hAnsi="Times New Roman" w:cs="Times New Roman"/>
        </w:rPr>
        <w:t>Ethio</w:t>
      </w:r>
      <w:proofErr w:type="spellEnd"/>
      <w:r w:rsidRPr="004B2459">
        <w:rPr>
          <w:rFonts w:ascii="Times New Roman" w:hAnsi="Times New Roman" w:cs="Times New Roman"/>
        </w:rPr>
        <w:t>-Cuba Friendship</w:t>
      </w:r>
      <w:r w:rsidR="009565E7" w:rsidRPr="004B2459">
        <w:rPr>
          <w:rFonts w:ascii="Times New Roman" w:hAnsi="Times New Roman" w:cs="Times New Roman"/>
        </w:rPr>
        <w:t xml:space="preserve"> Park, unlike the latter, is not contiguous with those of international/regional organizations save for some two embassies. Yet, </w:t>
      </w:r>
      <w:proofErr w:type="spellStart"/>
      <w:r w:rsidRPr="004B2459">
        <w:rPr>
          <w:rFonts w:ascii="Times New Roman" w:hAnsi="Times New Roman" w:cs="Times New Roman"/>
        </w:rPr>
        <w:t>Ethio</w:t>
      </w:r>
      <w:proofErr w:type="spellEnd"/>
      <w:r w:rsidRPr="004B2459">
        <w:rPr>
          <w:rFonts w:ascii="Times New Roman" w:hAnsi="Times New Roman" w:cs="Times New Roman"/>
        </w:rPr>
        <w:t>-Cuba Friendship</w:t>
      </w:r>
      <w:r w:rsidR="009565E7" w:rsidRPr="004B2459">
        <w:rPr>
          <w:rFonts w:ascii="Times New Roman" w:hAnsi="Times New Roman" w:cs="Times New Roman"/>
        </w:rPr>
        <w:t xml:space="preserve"> Park is peculiar in that </w:t>
      </w:r>
      <w:r w:rsidR="00F805C5" w:rsidRPr="004B2459">
        <w:rPr>
          <w:rFonts w:ascii="Times New Roman" w:hAnsi="Times New Roman" w:cs="Times New Roman"/>
        </w:rPr>
        <w:t>it is located at the edge of what is sai</w:t>
      </w:r>
      <w:r w:rsidR="00566DC7" w:rsidRPr="004B2459">
        <w:rPr>
          <w:rFonts w:ascii="Times New Roman" w:hAnsi="Times New Roman" w:cs="Times New Roman"/>
        </w:rPr>
        <w:t>d to be the City’s business district</w:t>
      </w:r>
      <w:r w:rsidR="00F805C5" w:rsidRPr="004B2459">
        <w:rPr>
          <w:rFonts w:ascii="Times New Roman" w:hAnsi="Times New Roman" w:cs="Times New Roman"/>
        </w:rPr>
        <w:t xml:space="preserve">, but at a specific corner that is dominated by </w:t>
      </w:r>
      <w:r w:rsidR="00566DC7" w:rsidRPr="004B2459">
        <w:rPr>
          <w:rFonts w:ascii="Times New Roman" w:hAnsi="Times New Roman" w:cs="Times New Roman"/>
        </w:rPr>
        <w:t xml:space="preserve">important </w:t>
      </w:r>
      <w:r w:rsidR="00F805C5" w:rsidRPr="004B2459">
        <w:rPr>
          <w:rFonts w:ascii="Times New Roman" w:hAnsi="Times New Roman" w:cs="Times New Roman"/>
        </w:rPr>
        <w:t xml:space="preserve">security sensitive </w:t>
      </w:r>
      <w:r w:rsidR="00566DC7" w:rsidRPr="004B2459">
        <w:rPr>
          <w:rFonts w:ascii="Times New Roman" w:hAnsi="Times New Roman" w:cs="Times New Roman"/>
        </w:rPr>
        <w:t>government ministries and national</w:t>
      </w:r>
      <w:r w:rsidR="00F805C5" w:rsidRPr="004B2459">
        <w:rPr>
          <w:rFonts w:ascii="Times New Roman" w:hAnsi="Times New Roman" w:cs="Times New Roman"/>
        </w:rPr>
        <w:t xml:space="preserve"> corporations, authorities, financial institutions and cultural and educational institutions. </w:t>
      </w:r>
      <w:r w:rsidR="00D25D8E" w:rsidRPr="004B2459">
        <w:rPr>
          <w:rFonts w:ascii="Times New Roman" w:hAnsi="Times New Roman" w:cs="Times New Roman"/>
        </w:rPr>
        <w:t xml:space="preserve">Addis Ababa University’s </w:t>
      </w:r>
      <w:proofErr w:type="spellStart"/>
      <w:r w:rsidR="00F805C5" w:rsidRPr="004B2459">
        <w:rPr>
          <w:rFonts w:ascii="Times New Roman" w:hAnsi="Times New Roman" w:cs="Times New Roman"/>
        </w:rPr>
        <w:t>Tikur</w:t>
      </w:r>
      <w:proofErr w:type="spellEnd"/>
      <w:r w:rsidR="00F805C5" w:rsidRPr="004B2459">
        <w:rPr>
          <w:rFonts w:ascii="Times New Roman" w:hAnsi="Times New Roman" w:cs="Times New Roman"/>
        </w:rPr>
        <w:t xml:space="preserve"> </w:t>
      </w:r>
      <w:proofErr w:type="spellStart"/>
      <w:r w:rsidR="00F805C5" w:rsidRPr="004B2459">
        <w:rPr>
          <w:rFonts w:ascii="Times New Roman" w:hAnsi="Times New Roman" w:cs="Times New Roman"/>
        </w:rPr>
        <w:t>Anbessa</w:t>
      </w:r>
      <w:proofErr w:type="spellEnd"/>
      <w:r w:rsidR="00F805C5" w:rsidRPr="004B2459">
        <w:rPr>
          <w:rFonts w:ascii="Times New Roman" w:hAnsi="Times New Roman" w:cs="Times New Roman"/>
        </w:rPr>
        <w:t xml:space="preserve"> </w:t>
      </w:r>
      <w:proofErr w:type="spellStart"/>
      <w:r w:rsidR="00F805C5" w:rsidRPr="004B2459">
        <w:rPr>
          <w:rFonts w:ascii="Times New Roman" w:hAnsi="Times New Roman" w:cs="Times New Roman"/>
        </w:rPr>
        <w:t>Referal</w:t>
      </w:r>
      <w:proofErr w:type="spellEnd"/>
      <w:r w:rsidR="00F805C5" w:rsidRPr="004B2459">
        <w:rPr>
          <w:rFonts w:ascii="Times New Roman" w:hAnsi="Times New Roman" w:cs="Times New Roman"/>
        </w:rPr>
        <w:t xml:space="preserve"> </w:t>
      </w:r>
      <w:r w:rsidR="00D25D8E" w:rsidRPr="004B2459">
        <w:rPr>
          <w:rFonts w:ascii="Times New Roman" w:hAnsi="Times New Roman" w:cs="Times New Roman"/>
        </w:rPr>
        <w:t>Teaching Hospital,</w:t>
      </w:r>
      <w:r w:rsidR="00F805C5" w:rsidRPr="004B2459">
        <w:rPr>
          <w:rFonts w:ascii="Times New Roman" w:hAnsi="Times New Roman" w:cs="Times New Roman"/>
        </w:rPr>
        <w:t xml:space="preserve"> Ethiopian Broadcasting Corporation, </w:t>
      </w:r>
      <w:r w:rsidR="00D25D8E" w:rsidRPr="004B2459">
        <w:rPr>
          <w:rFonts w:ascii="Times New Roman" w:hAnsi="Times New Roman" w:cs="Times New Roman"/>
        </w:rPr>
        <w:t xml:space="preserve">the Ministry of Transport, </w:t>
      </w:r>
      <w:proofErr w:type="spellStart"/>
      <w:r w:rsidR="00D25D8E" w:rsidRPr="004B2459">
        <w:rPr>
          <w:rFonts w:ascii="Times New Roman" w:hAnsi="Times New Roman" w:cs="Times New Roman"/>
        </w:rPr>
        <w:t>Ethio</w:t>
      </w:r>
      <w:proofErr w:type="spellEnd"/>
      <w:r w:rsidR="00D25D8E" w:rsidRPr="004B2459">
        <w:rPr>
          <w:rFonts w:ascii="Times New Roman" w:hAnsi="Times New Roman" w:cs="Times New Roman"/>
        </w:rPr>
        <w:t xml:space="preserve">-telecom Head Office, the </w:t>
      </w:r>
      <w:r w:rsidR="00566DC7" w:rsidRPr="004B2459">
        <w:rPr>
          <w:rFonts w:ascii="Times New Roman" w:hAnsi="Times New Roman" w:cs="Times New Roman"/>
        </w:rPr>
        <w:t xml:space="preserve">headquarter of the Postal Services Corporation, </w:t>
      </w:r>
      <w:r w:rsidR="00D25D8E" w:rsidRPr="004B2459">
        <w:rPr>
          <w:rFonts w:ascii="Times New Roman" w:hAnsi="Times New Roman" w:cs="Times New Roman"/>
        </w:rPr>
        <w:t xml:space="preserve">General Post Office and </w:t>
      </w:r>
      <w:r w:rsidR="00F805C5" w:rsidRPr="004B2459">
        <w:rPr>
          <w:rFonts w:ascii="Times New Roman" w:hAnsi="Times New Roman" w:cs="Times New Roman"/>
        </w:rPr>
        <w:t xml:space="preserve">the </w:t>
      </w:r>
      <w:r w:rsidR="00566DC7" w:rsidRPr="004B2459">
        <w:rPr>
          <w:rFonts w:ascii="Times New Roman" w:hAnsi="Times New Roman" w:cs="Times New Roman"/>
        </w:rPr>
        <w:t xml:space="preserve">Main Department </w:t>
      </w:r>
      <w:r w:rsidR="00F805C5" w:rsidRPr="004B2459">
        <w:rPr>
          <w:rFonts w:ascii="Times New Roman" w:hAnsi="Times New Roman" w:cs="Times New Roman"/>
        </w:rPr>
        <w:t>Immigration</w:t>
      </w:r>
      <w:r w:rsidR="00566DC7" w:rsidRPr="004B2459">
        <w:rPr>
          <w:rFonts w:ascii="Times New Roman" w:hAnsi="Times New Roman" w:cs="Times New Roman"/>
        </w:rPr>
        <w:t xml:space="preserve"> &amp; </w:t>
      </w:r>
      <w:r w:rsidR="00343D7B" w:rsidRPr="004B2459">
        <w:rPr>
          <w:rFonts w:ascii="Times New Roman" w:hAnsi="Times New Roman" w:cs="Times New Roman"/>
        </w:rPr>
        <w:t>Nationality</w:t>
      </w:r>
      <w:r w:rsidR="00D25D8E" w:rsidRPr="004B2459">
        <w:rPr>
          <w:rFonts w:ascii="Times New Roman" w:hAnsi="Times New Roman" w:cs="Times New Roman"/>
        </w:rPr>
        <w:t xml:space="preserve"> </w:t>
      </w:r>
      <w:r w:rsidR="00566DC7" w:rsidRPr="004B2459">
        <w:rPr>
          <w:rFonts w:ascii="Times New Roman" w:hAnsi="Times New Roman" w:cs="Times New Roman"/>
        </w:rPr>
        <w:t xml:space="preserve">Affairs </w:t>
      </w:r>
      <w:r w:rsidR="00D25D8E" w:rsidRPr="004B2459">
        <w:rPr>
          <w:rFonts w:ascii="Times New Roman" w:hAnsi="Times New Roman" w:cs="Times New Roman"/>
        </w:rPr>
        <w:t xml:space="preserve">are all its next-door neighbors. Then, </w:t>
      </w:r>
      <w:r w:rsidR="00566DC7" w:rsidRPr="004B2459">
        <w:rPr>
          <w:rFonts w:ascii="Times New Roman" w:hAnsi="Times New Roman" w:cs="Times New Roman"/>
        </w:rPr>
        <w:t xml:space="preserve">within its immediate outer perimeter lie </w:t>
      </w:r>
      <w:r w:rsidR="00D25D8E" w:rsidRPr="004B2459">
        <w:rPr>
          <w:rFonts w:ascii="Times New Roman" w:hAnsi="Times New Roman" w:cs="Times New Roman"/>
        </w:rPr>
        <w:t xml:space="preserve">the headquarters of the Commercial and National Banks, the National Archive </w:t>
      </w:r>
      <w:r w:rsidR="00343D7B" w:rsidRPr="004B2459">
        <w:rPr>
          <w:rFonts w:ascii="Times New Roman" w:hAnsi="Times New Roman" w:cs="Times New Roman"/>
        </w:rPr>
        <w:t xml:space="preserve">and Library, </w:t>
      </w:r>
      <w:r w:rsidR="00D9379C" w:rsidRPr="004B2459">
        <w:rPr>
          <w:rFonts w:ascii="Times New Roman" w:hAnsi="Times New Roman" w:cs="Times New Roman"/>
        </w:rPr>
        <w:t xml:space="preserve">the Ministry of National Defense, the Libyan and Swedish Embassies, the National Metrology Agency, </w:t>
      </w:r>
      <w:r w:rsidR="007C132B" w:rsidRPr="004B2459">
        <w:rPr>
          <w:rFonts w:ascii="Times New Roman" w:hAnsi="Times New Roman" w:cs="Times New Roman"/>
        </w:rPr>
        <w:t xml:space="preserve">and </w:t>
      </w:r>
      <w:proofErr w:type="spellStart"/>
      <w:r w:rsidR="00D9379C" w:rsidRPr="004B2459">
        <w:rPr>
          <w:rFonts w:ascii="Times New Roman" w:hAnsi="Times New Roman" w:cs="Times New Roman"/>
        </w:rPr>
        <w:t>Tikur</w:t>
      </w:r>
      <w:proofErr w:type="spellEnd"/>
      <w:r w:rsidR="00D9379C" w:rsidRPr="004B2459">
        <w:rPr>
          <w:rFonts w:ascii="Times New Roman" w:hAnsi="Times New Roman" w:cs="Times New Roman"/>
        </w:rPr>
        <w:t xml:space="preserve"> </w:t>
      </w:r>
      <w:proofErr w:type="spellStart"/>
      <w:r w:rsidR="00D9379C" w:rsidRPr="004B2459">
        <w:rPr>
          <w:rFonts w:ascii="Times New Roman" w:hAnsi="Times New Roman" w:cs="Times New Roman"/>
        </w:rPr>
        <w:t>Anbessa</w:t>
      </w:r>
      <w:proofErr w:type="spellEnd"/>
      <w:r w:rsidR="00D9379C" w:rsidRPr="004B2459">
        <w:rPr>
          <w:rFonts w:ascii="Times New Roman" w:hAnsi="Times New Roman" w:cs="Times New Roman"/>
        </w:rPr>
        <w:t xml:space="preserve"> </w:t>
      </w:r>
      <w:r w:rsidR="007C132B" w:rsidRPr="004B2459">
        <w:rPr>
          <w:rFonts w:ascii="Times New Roman" w:hAnsi="Times New Roman" w:cs="Times New Roman"/>
        </w:rPr>
        <w:t xml:space="preserve">School. </w:t>
      </w:r>
      <w:r w:rsidR="00D9379C" w:rsidRPr="004B2459">
        <w:rPr>
          <w:rFonts w:ascii="Times New Roman" w:hAnsi="Times New Roman" w:cs="Times New Roman"/>
        </w:rPr>
        <w:t xml:space="preserve">These are followed by </w:t>
      </w:r>
      <w:proofErr w:type="spellStart"/>
      <w:r w:rsidR="007C132B" w:rsidRPr="004B2459">
        <w:rPr>
          <w:rStyle w:val="Emphasis"/>
          <w:rFonts w:ascii="Times New Roman" w:hAnsi="Times New Roman"/>
          <w:i w:val="0"/>
        </w:rPr>
        <w:t>Lycée</w:t>
      </w:r>
      <w:proofErr w:type="spellEnd"/>
      <w:r w:rsidR="007C132B" w:rsidRPr="004B2459">
        <w:rPr>
          <w:rStyle w:val="Emphasis"/>
          <w:rFonts w:ascii="Times New Roman" w:hAnsi="Times New Roman"/>
          <w:i w:val="0"/>
        </w:rPr>
        <w:t xml:space="preserve"> </w:t>
      </w:r>
      <w:proofErr w:type="spellStart"/>
      <w:r w:rsidR="007C132B" w:rsidRPr="004B2459">
        <w:rPr>
          <w:rStyle w:val="Emphasis"/>
          <w:rFonts w:ascii="Times New Roman" w:hAnsi="Times New Roman"/>
          <w:i w:val="0"/>
        </w:rPr>
        <w:t>Guebre</w:t>
      </w:r>
      <w:r w:rsidR="007C132B" w:rsidRPr="004B2459">
        <w:rPr>
          <w:rStyle w:val="st"/>
          <w:rFonts w:ascii="Times New Roman" w:hAnsi="Times New Roman"/>
          <w:i/>
        </w:rPr>
        <w:t>-</w:t>
      </w:r>
      <w:r w:rsidR="007C132B" w:rsidRPr="004B2459">
        <w:rPr>
          <w:rStyle w:val="Emphasis"/>
          <w:rFonts w:ascii="Times New Roman" w:hAnsi="Times New Roman"/>
          <w:i w:val="0"/>
        </w:rPr>
        <w:t>Mariam</w:t>
      </w:r>
      <w:proofErr w:type="spellEnd"/>
      <w:r w:rsidR="007C132B" w:rsidRPr="004B2459">
        <w:rPr>
          <w:rFonts w:ascii="Times New Roman" w:hAnsi="Times New Roman" w:cs="Times New Roman"/>
        </w:rPr>
        <w:t xml:space="preserve"> </w:t>
      </w:r>
      <w:r w:rsidR="00D9379C" w:rsidRPr="004B2459">
        <w:rPr>
          <w:rFonts w:ascii="Times New Roman" w:hAnsi="Times New Roman" w:cs="Times New Roman"/>
        </w:rPr>
        <w:t xml:space="preserve">Ethiopia Hotel, </w:t>
      </w:r>
      <w:proofErr w:type="spellStart"/>
      <w:r w:rsidR="00D9379C" w:rsidRPr="004B2459">
        <w:rPr>
          <w:rFonts w:ascii="Times New Roman" w:hAnsi="Times New Roman" w:cs="Times New Roman"/>
        </w:rPr>
        <w:t>Harambe</w:t>
      </w:r>
      <w:proofErr w:type="spellEnd"/>
      <w:r w:rsidR="00D9379C" w:rsidRPr="004B2459">
        <w:rPr>
          <w:rFonts w:ascii="Times New Roman" w:hAnsi="Times New Roman" w:cs="Times New Roman"/>
        </w:rPr>
        <w:t xml:space="preserve"> Hotel, the National Theatre, </w:t>
      </w:r>
      <w:proofErr w:type="spellStart"/>
      <w:r w:rsidR="00D9379C" w:rsidRPr="004B2459">
        <w:rPr>
          <w:rFonts w:ascii="Times New Roman" w:hAnsi="Times New Roman" w:cs="Times New Roman"/>
        </w:rPr>
        <w:t>Ras</w:t>
      </w:r>
      <w:proofErr w:type="spellEnd"/>
      <w:r w:rsidR="00D9379C" w:rsidRPr="004B2459">
        <w:rPr>
          <w:rFonts w:ascii="Times New Roman" w:hAnsi="Times New Roman" w:cs="Times New Roman"/>
        </w:rPr>
        <w:t xml:space="preserve"> Hotel, etc. that ar</w:t>
      </w:r>
      <w:r w:rsidR="007C132B" w:rsidRPr="004B2459">
        <w:rPr>
          <w:rFonts w:ascii="Times New Roman" w:hAnsi="Times New Roman" w:cs="Times New Roman"/>
        </w:rPr>
        <w:t>e within a short distances of 100-</w:t>
      </w:r>
      <w:r w:rsidR="00D9379C" w:rsidRPr="004B2459">
        <w:rPr>
          <w:rFonts w:ascii="Times New Roman" w:hAnsi="Times New Roman" w:cs="Times New Roman"/>
        </w:rPr>
        <w:t>200</w:t>
      </w:r>
      <w:r w:rsidR="007C132B" w:rsidRPr="004B2459">
        <w:rPr>
          <w:rFonts w:ascii="Times New Roman" w:hAnsi="Times New Roman" w:cs="Times New Roman"/>
        </w:rPr>
        <w:t xml:space="preserve"> meters in different directions from the Park.</w:t>
      </w:r>
    </w:p>
    <w:p w:rsidR="007C132B" w:rsidRPr="004B2459" w:rsidRDefault="007C132B" w:rsidP="00605264">
      <w:pPr>
        <w:spacing w:after="0" w:line="360" w:lineRule="auto"/>
        <w:jc w:val="both"/>
        <w:rPr>
          <w:rFonts w:ascii="Times New Roman" w:hAnsi="Times New Roman" w:cs="Times New Roman"/>
        </w:rPr>
      </w:pPr>
    </w:p>
    <w:p w:rsidR="003C031C" w:rsidRPr="004B2459" w:rsidRDefault="007C132B" w:rsidP="00605264">
      <w:pPr>
        <w:spacing w:after="0" w:line="360" w:lineRule="auto"/>
        <w:jc w:val="both"/>
        <w:rPr>
          <w:rFonts w:ascii="Times New Roman" w:hAnsi="Times New Roman" w:cs="Times New Roman"/>
        </w:rPr>
      </w:pPr>
      <w:r w:rsidRPr="004B2459">
        <w:rPr>
          <w:rFonts w:ascii="Times New Roman" w:hAnsi="Times New Roman" w:cs="Times New Roman"/>
        </w:rPr>
        <w:t>Hence, the main potential users of the Park the construction of which is nearly comp</w:t>
      </w:r>
      <w:r w:rsidR="00A53C69" w:rsidRPr="004B2459">
        <w:rPr>
          <w:rFonts w:ascii="Times New Roman" w:hAnsi="Times New Roman" w:cs="Times New Roman"/>
        </w:rPr>
        <w:t xml:space="preserve">leted are likely to be the office workers, support staff, guests, clients, and teachers and students of </w:t>
      </w:r>
      <w:r w:rsidRPr="004B2459">
        <w:rPr>
          <w:rFonts w:ascii="Times New Roman" w:hAnsi="Times New Roman" w:cs="Times New Roman"/>
        </w:rPr>
        <w:t xml:space="preserve">the </w:t>
      </w:r>
      <w:r w:rsidR="00A53C69" w:rsidRPr="004B2459">
        <w:rPr>
          <w:rFonts w:ascii="Times New Roman" w:hAnsi="Times New Roman" w:cs="Times New Roman"/>
        </w:rPr>
        <w:t>various</w:t>
      </w:r>
      <w:r w:rsidRPr="004B2459">
        <w:rPr>
          <w:rFonts w:ascii="Times New Roman" w:hAnsi="Times New Roman" w:cs="Times New Roman"/>
        </w:rPr>
        <w:t xml:space="preserve"> institution</w:t>
      </w:r>
      <w:r w:rsidR="00A53C69" w:rsidRPr="004B2459">
        <w:rPr>
          <w:rFonts w:ascii="Times New Roman" w:hAnsi="Times New Roman" w:cs="Times New Roman"/>
        </w:rPr>
        <w:t>s and organizations listed above.</w:t>
      </w:r>
      <w:r w:rsidR="00D9379C" w:rsidRPr="004B2459">
        <w:rPr>
          <w:rFonts w:ascii="Times New Roman" w:hAnsi="Times New Roman" w:cs="Times New Roman"/>
        </w:rPr>
        <w:t xml:space="preserve"> </w:t>
      </w:r>
      <w:r w:rsidR="00507690" w:rsidRPr="004B2459">
        <w:rPr>
          <w:rFonts w:ascii="Times New Roman" w:hAnsi="Times New Roman" w:cs="Times New Roman"/>
        </w:rPr>
        <w:t>This population of potential users that</w:t>
      </w:r>
      <w:r w:rsidR="00DD5459" w:rsidRPr="004B2459">
        <w:rPr>
          <w:rFonts w:ascii="Times New Roman" w:hAnsi="Times New Roman" w:cs="Times New Roman"/>
        </w:rPr>
        <w:t xml:space="preserve"> reel</w:t>
      </w:r>
      <w:r w:rsidR="00507690" w:rsidRPr="004B2459">
        <w:rPr>
          <w:rFonts w:ascii="Times New Roman" w:hAnsi="Times New Roman" w:cs="Times New Roman"/>
        </w:rPr>
        <w:t>s</w:t>
      </w:r>
      <w:r w:rsidR="00A53C69" w:rsidRPr="004B2459">
        <w:rPr>
          <w:rFonts w:ascii="Times New Roman" w:hAnsi="Times New Roman" w:cs="Times New Roman"/>
        </w:rPr>
        <w:t xml:space="preserve"> around</w:t>
      </w:r>
      <w:r w:rsidR="00DD5459" w:rsidRPr="004B2459">
        <w:rPr>
          <w:rFonts w:ascii="Times New Roman" w:hAnsi="Times New Roman" w:cs="Times New Roman"/>
        </w:rPr>
        <w:t xml:space="preserve"> the Park during the </w:t>
      </w:r>
      <w:r w:rsidR="00507690" w:rsidRPr="004B2459">
        <w:rPr>
          <w:rFonts w:ascii="Times New Roman" w:hAnsi="Times New Roman" w:cs="Times New Roman"/>
        </w:rPr>
        <w:t>daytime, while similar to that of the ECA Park in its</w:t>
      </w:r>
      <w:r w:rsidR="00DD5459" w:rsidRPr="004B2459">
        <w:rPr>
          <w:rFonts w:ascii="Times New Roman" w:hAnsi="Times New Roman" w:cs="Times New Roman"/>
        </w:rPr>
        <w:t xml:space="preserve"> heterogeneity, </w:t>
      </w:r>
      <w:r w:rsidR="00507690" w:rsidRPr="004B2459">
        <w:rPr>
          <w:rFonts w:ascii="Times New Roman" w:hAnsi="Times New Roman" w:cs="Times New Roman"/>
        </w:rPr>
        <w:t xml:space="preserve">differ from it in that it is </w:t>
      </w:r>
      <w:r w:rsidR="00DD5459" w:rsidRPr="004B2459">
        <w:rPr>
          <w:rFonts w:ascii="Times New Roman" w:hAnsi="Times New Roman" w:cs="Times New Roman"/>
        </w:rPr>
        <w:t>predominantly</w:t>
      </w:r>
      <w:r w:rsidR="00507690" w:rsidRPr="004B2459">
        <w:rPr>
          <w:rFonts w:ascii="Times New Roman" w:hAnsi="Times New Roman" w:cs="Times New Roman"/>
        </w:rPr>
        <w:t xml:space="preserve"> made up of</w:t>
      </w:r>
      <w:r w:rsidR="00DD5459" w:rsidRPr="004B2459">
        <w:rPr>
          <w:rFonts w:ascii="Times New Roman" w:hAnsi="Times New Roman" w:cs="Times New Roman"/>
        </w:rPr>
        <w:t xml:space="preserve"> office, h</w:t>
      </w:r>
      <w:r w:rsidR="00507690" w:rsidRPr="004B2459">
        <w:rPr>
          <w:rFonts w:ascii="Times New Roman" w:hAnsi="Times New Roman" w:cs="Times New Roman"/>
        </w:rPr>
        <w:t xml:space="preserve">ealthcare and cultural workers, on the one hand, </w:t>
      </w:r>
      <w:r w:rsidR="00DD5459" w:rsidRPr="004B2459">
        <w:rPr>
          <w:rFonts w:ascii="Times New Roman" w:hAnsi="Times New Roman" w:cs="Times New Roman"/>
        </w:rPr>
        <w:t xml:space="preserve">and </w:t>
      </w:r>
      <w:r w:rsidR="00507690" w:rsidRPr="004B2459">
        <w:rPr>
          <w:rFonts w:ascii="Times New Roman" w:hAnsi="Times New Roman" w:cs="Times New Roman"/>
        </w:rPr>
        <w:t>the clients, patients, students, theatre/movie goers, guests, etc that come seeking the services of the former, on the other</w:t>
      </w:r>
      <w:r w:rsidR="00DD5459" w:rsidRPr="004B2459">
        <w:rPr>
          <w:rFonts w:ascii="Times New Roman" w:hAnsi="Times New Roman" w:cs="Times New Roman"/>
        </w:rPr>
        <w:t xml:space="preserve">. Thus, </w:t>
      </w:r>
      <w:r w:rsidR="00507690" w:rsidRPr="004B2459">
        <w:rPr>
          <w:rFonts w:ascii="Times New Roman" w:hAnsi="Times New Roman" w:cs="Times New Roman"/>
        </w:rPr>
        <w:t xml:space="preserve">the </w:t>
      </w:r>
      <w:proofErr w:type="spellStart"/>
      <w:r w:rsidR="007706FA" w:rsidRPr="004B2459">
        <w:rPr>
          <w:rFonts w:ascii="Times New Roman" w:hAnsi="Times New Roman" w:cs="Times New Roman"/>
        </w:rPr>
        <w:t>Ethio</w:t>
      </w:r>
      <w:proofErr w:type="spellEnd"/>
      <w:r w:rsidR="007706FA" w:rsidRPr="004B2459">
        <w:rPr>
          <w:rFonts w:ascii="Times New Roman" w:hAnsi="Times New Roman" w:cs="Times New Roman"/>
        </w:rPr>
        <w:t>-Cuba Friendship</w:t>
      </w:r>
      <w:r w:rsidR="00507690" w:rsidRPr="004B2459">
        <w:rPr>
          <w:rFonts w:ascii="Times New Roman" w:hAnsi="Times New Roman" w:cs="Times New Roman"/>
        </w:rPr>
        <w:t xml:space="preserve"> Park could serve two types of clients, that we can identify on the basis of the duration of their patronage: the employees of the various nearby institutions and orga</w:t>
      </w:r>
      <w:r w:rsidR="00622A92" w:rsidRPr="004B2459">
        <w:rPr>
          <w:rFonts w:ascii="Times New Roman" w:hAnsi="Times New Roman" w:cs="Times New Roman"/>
        </w:rPr>
        <w:t>nizations that make use of the P</w:t>
      </w:r>
      <w:r w:rsidR="00507690" w:rsidRPr="004B2459">
        <w:rPr>
          <w:rFonts w:ascii="Times New Roman" w:hAnsi="Times New Roman" w:cs="Times New Roman"/>
        </w:rPr>
        <w:t xml:space="preserve">ark more or less on a daily basis and the </w:t>
      </w:r>
      <w:r w:rsidR="00622A92" w:rsidRPr="004B2459">
        <w:rPr>
          <w:rFonts w:ascii="Times New Roman" w:hAnsi="Times New Roman" w:cs="Times New Roman"/>
        </w:rPr>
        <w:t xml:space="preserve">mass of transient visitors that drop into the Park only coincidentally. </w:t>
      </w:r>
    </w:p>
    <w:p w:rsidR="003C031C" w:rsidRPr="004B2459" w:rsidRDefault="003C031C" w:rsidP="00605264">
      <w:pPr>
        <w:spacing w:after="0" w:line="360" w:lineRule="auto"/>
        <w:jc w:val="both"/>
        <w:rPr>
          <w:rFonts w:ascii="Times New Roman" w:hAnsi="Times New Roman" w:cs="Times New Roman"/>
        </w:rPr>
      </w:pPr>
    </w:p>
    <w:p w:rsidR="003C031C" w:rsidRPr="004B2459" w:rsidRDefault="007706FA" w:rsidP="00D70D31">
      <w:pPr>
        <w:pStyle w:val="Heading2"/>
      </w:pPr>
      <w:bookmarkStart w:id="14" w:name="_Toc428292667"/>
      <w:proofErr w:type="spellStart"/>
      <w:r w:rsidRPr="004B2459">
        <w:t>Ledeta</w:t>
      </w:r>
      <w:proofErr w:type="spellEnd"/>
      <w:r w:rsidR="003C031C" w:rsidRPr="004B2459">
        <w:t xml:space="preserve"> </w:t>
      </w:r>
      <w:r w:rsidRPr="004B2459">
        <w:t>Renewal Site Park</w:t>
      </w:r>
      <w:r w:rsidR="003C031C" w:rsidRPr="004B2459">
        <w:t xml:space="preserve">, </w:t>
      </w:r>
      <w:proofErr w:type="spellStart"/>
      <w:r w:rsidRPr="004B2459">
        <w:t>Ledeta</w:t>
      </w:r>
      <w:proofErr w:type="spellEnd"/>
      <w:r w:rsidR="00C8337F" w:rsidRPr="004B2459">
        <w:t xml:space="preserve"> </w:t>
      </w:r>
      <w:r w:rsidR="005068D7">
        <w:t>Sub-city</w:t>
      </w:r>
      <w:bookmarkEnd w:id="14"/>
    </w:p>
    <w:p w:rsidR="00962D74" w:rsidRPr="004B2459" w:rsidRDefault="007706FA" w:rsidP="00174581">
      <w:pPr>
        <w:spacing w:line="360" w:lineRule="auto"/>
        <w:jc w:val="both"/>
        <w:rPr>
          <w:rFonts w:ascii="Times New Roman" w:hAnsi="Times New Roman" w:cs="Times New Roman"/>
        </w:rPr>
      </w:pPr>
      <w:proofErr w:type="spellStart"/>
      <w:r w:rsidRPr="004B2459">
        <w:rPr>
          <w:rFonts w:ascii="Times New Roman" w:hAnsi="Times New Roman" w:cs="Times New Roman"/>
        </w:rPr>
        <w:t>Ledeta</w:t>
      </w:r>
      <w:proofErr w:type="spellEnd"/>
      <w:r w:rsidR="001111CF" w:rsidRPr="004B2459">
        <w:rPr>
          <w:rFonts w:ascii="Times New Roman" w:hAnsi="Times New Roman" w:cs="Times New Roman"/>
        </w:rPr>
        <w:t xml:space="preserve"> </w:t>
      </w:r>
      <w:r w:rsidRPr="004B2459">
        <w:rPr>
          <w:rFonts w:ascii="Times New Roman" w:hAnsi="Times New Roman" w:cs="Times New Roman"/>
        </w:rPr>
        <w:t xml:space="preserve">Renewal Site </w:t>
      </w:r>
      <w:r w:rsidR="001111CF" w:rsidRPr="004B2459">
        <w:rPr>
          <w:rFonts w:ascii="Times New Roman" w:hAnsi="Times New Roman" w:cs="Times New Roman"/>
        </w:rPr>
        <w:t>Park is a unique park, definitely the first park to be developed as a component of a larger city neighborhood renewal</w:t>
      </w:r>
      <w:r w:rsidR="002C657F" w:rsidRPr="004B2459">
        <w:rPr>
          <w:rFonts w:ascii="Times New Roman" w:hAnsi="Times New Roman" w:cs="Times New Roman"/>
        </w:rPr>
        <w:t xml:space="preserve"> enterprise,</w:t>
      </w:r>
      <w:r w:rsidR="001111CF" w:rsidRPr="004B2459">
        <w:rPr>
          <w:rFonts w:ascii="Times New Roman" w:hAnsi="Times New Roman" w:cs="Times New Roman"/>
        </w:rPr>
        <w:t xml:space="preserve"> and</w:t>
      </w:r>
      <w:r w:rsidR="002C657F" w:rsidRPr="004B2459">
        <w:rPr>
          <w:rFonts w:ascii="Times New Roman" w:hAnsi="Times New Roman" w:cs="Times New Roman"/>
        </w:rPr>
        <w:t xml:space="preserve"> located</w:t>
      </w:r>
      <w:r w:rsidR="001111CF" w:rsidRPr="004B2459">
        <w:rPr>
          <w:rFonts w:ascii="Times New Roman" w:hAnsi="Times New Roman" w:cs="Times New Roman"/>
        </w:rPr>
        <w:t xml:space="preserve"> am</w:t>
      </w:r>
      <w:r w:rsidR="00174581" w:rsidRPr="004B2459">
        <w:rPr>
          <w:rFonts w:ascii="Times New Roman" w:hAnsi="Times New Roman" w:cs="Times New Roman"/>
        </w:rPr>
        <w:t>idst the totally remade neighborhood of the same name. It is therefore the result of a genuine planned i</w:t>
      </w:r>
      <w:r w:rsidR="002C657F" w:rsidRPr="004B2459">
        <w:rPr>
          <w:rFonts w:ascii="Times New Roman" w:hAnsi="Times New Roman" w:cs="Times New Roman"/>
        </w:rPr>
        <w:t xml:space="preserve">ntervention that began from </w:t>
      </w:r>
      <w:r w:rsidR="00174581" w:rsidRPr="004B2459">
        <w:rPr>
          <w:rFonts w:ascii="Times New Roman" w:hAnsi="Times New Roman" w:cs="Times New Roman"/>
        </w:rPr>
        <w:t>scratch, so to say. Put in other words, it is in no way a park that has emerged as a result of spontaneous, i</w:t>
      </w:r>
      <w:r w:rsidR="00962D74" w:rsidRPr="004B2459">
        <w:rPr>
          <w:rFonts w:ascii="Times New Roman" w:hAnsi="Times New Roman" w:cs="Times New Roman"/>
        </w:rPr>
        <w:t xml:space="preserve">mpromptu, accidental and gradual </w:t>
      </w:r>
      <w:r w:rsidR="00174581" w:rsidRPr="004B2459">
        <w:rPr>
          <w:rFonts w:ascii="Times New Roman" w:hAnsi="Times New Roman" w:cs="Times New Roman"/>
        </w:rPr>
        <w:t>proces</w:t>
      </w:r>
      <w:r w:rsidR="00962D74" w:rsidRPr="004B2459">
        <w:rPr>
          <w:rFonts w:ascii="Times New Roman" w:hAnsi="Times New Roman" w:cs="Times New Roman"/>
        </w:rPr>
        <w:t>ses and improvisations –which are</w:t>
      </w:r>
      <w:r w:rsidR="00174581" w:rsidRPr="004B2459">
        <w:rPr>
          <w:rFonts w:ascii="Times New Roman" w:hAnsi="Times New Roman" w:cs="Times New Roman"/>
        </w:rPr>
        <w:t xml:space="preserve"> the hallmark</w:t>
      </w:r>
      <w:r w:rsidR="00962D74" w:rsidRPr="004B2459">
        <w:rPr>
          <w:rFonts w:ascii="Times New Roman" w:hAnsi="Times New Roman" w:cs="Times New Roman"/>
        </w:rPr>
        <w:t>s</w:t>
      </w:r>
      <w:r w:rsidR="00174581" w:rsidRPr="004B2459">
        <w:rPr>
          <w:rFonts w:ascii="Times New Roman" w:hAnsi="Times New Roman" w:cs="Times New Roman"/>
        </w:rPr>
        <w:t xml:space="preserve"> of</w:t>
      </w:r>
      <w:r w:rsidR="00962D74" w:rsidRPr="004B2459">
        <w:rPr>
          <w:rFonts w:ascii="Times New Roman" w:hAnsi="Times New Roman" w:cs="Times New Roman"/>
        </w:rPr>
        <w:t xml:space="preserve"> the materialization</w:t>
      </w:r>
      <w:r w:rsidR="00174581" w:rsidRPr="004B2459">
        <w:rPr>
          <w:rFonts w:ascii="Times New Roman" w:hAnsi="Times New Roman" w:cs="Times New Roman"/>
        </w:rPr>
        <w:t xml:space="preserve"> mo</w:t>
      </w:r>
      <w:r w:rsidR="00962D74" w:rsidRPr="004B2459">
        <w:rPr>
          <w:rFonts w:ascii="Times New Roman" w:hAnsi="Times New Roman" w:cs="Times New Roman"/>
        </w:rPr>
        <w:t xml:space="preserve">st, if not all, of the other parks in the City. </w:t>
      </w:r>
    </w:p>
    <w:p w:rsidR="00E00FB6" w:rsidRPr="004B2459" w:rsidRDefault="00962D74" w:rsidP="00174581">
      <w:pPr>
        <w:spacing w:line="360" w:lineRule="auto"/>
        <w:jc w:val="both"/>
        <w:rPr>
          <w:rFonts w:ascii="Times New Roman" w:hAnsi="Times New Roman" w:cs="Times New Roman"/>
        </w:rPr>
      </w:pPr>
      <w:r w:rsidRPr="004B2459">
        <w:rPr>
          <w:rFonts w:ascii="Times New Roman" w:hAnsi="Times New Roman" w:cs="Times New Roman"/>
        </w:rPr>
        <w:t xml:space="preserve">For the above reason, the Park that is nearing completion of its construction </w:t>
      </w:r>
      <w:r w:rsidR="002C657F" w:rsidRPr="004B2459">
        <w:rPr>
          <w:rFonts w:ascii="Times New Roman" w:hAnsi="Times New Roman" w:cs="Times New Roman"/>
        </w:rPr>
        <w:t xml:space="preserve">is properly delineated, </w:t>
      </w:r>
      <w:r w:rsidRPr="004B2459">
        <w:rPr>
          <w:rFonts w:ascii="Times New Roman" w:hAnsi="Times New Roman" w:cs="Times New Roman"/>
        </w:rPr>
        <w:t xml:space="preserve">beautifully fenced, and displays </w:t>
      </w:r>
      <w:r w:rsidR="002C657F" w:rsidRPr="004B2459">
        <w:rPr>
          <w:rFonts w:ascii="Times New Roman" w:hAnsi="Times New Roman" w:cs="Times New Roman"/>
        </w:rPr>
        <w:t>a variety of components that</w:t>
      </w:r>
      <w:r w:rsidRPr="004B2459">
        <w:rPr>
          <w:rFonts w:ascii="Times New Roman" w:hAnsi="Times New Roman" w:cs="Times New Roman"/>
        </w:rPr>
        <w:t xml:space="preserve"> </w:t>
      </w:r>
      <w:r w:rsidR="002C657F" w:rsidRPr="004B2459">
        <w:rPr>
          <w:rFonts w:ascii="Times New Roman" w:hAnsi="Times New Roman" w:cs="Times New Roman"/>
        </w:rPr>
        <w:t>exude</w:t>
      </w:r>
      <w:r w:rsidRPr="004B2459">
        <w:rPr>
          <w:rFonts w:ascii="Times New Roman" w:hAnsi="Times New Roman" w:cs="Times New Roman"/>
        </w:rPr>
        <w:t xml:space="preserve"> a feature of modernity</w:t>
      </w:r>
      <w:r w:rsidR="00E00FB6" w:rsidRPr="004B2459">
        <w:rPr>
          <w:rFonts w:ascii="Times New Roman" w:hAnsi="Times New Roman" w:cs="Times New Roman"/>
        </w:rPr>
        <w:t>. Its various aspects spear to comply with</w:t>
      </w:r>
      <w:r w:rsidR="00314FDD" w:rsidRPr="004B2459">
        <w:rPr>
          <w:rFonts w:ascii="Times New Roman" w:hAnsi="Times New Roman" w:cs="Times New Roman"/>
        </w:rPr>
        <w:t xml:space="preserve"> and be in symmetry with the surrounding physical structures and built environment</w:t>
      </w:r>
      <w:r w:rsidR="00E00FB6" w:rsidRPr="004B2459">
        <w:rPr>
          <w:rFonts w:ascii="Times New Roman" w:hAnsi="Times New Roman" w:cs="Times New Roman"/>
        </w:rPr>
        <w:t>.  In its present state, and without bias as to how it is likely to fare in the future, it is a pleasure to the eye.</w:t>
      </w:r>
    </w:p>
    <w:p w:rsidR="00BC41D7" w:rsidRPr="004B2459" w:rsidRDefault="00E00FB6" w:rsidP="00D70D31">
      <w:pPr>
        <w:spacing w:line="360" w:lineRule="auto"/>
        <w:jc w:val="both"/>
        <w:rPr>
          <w:rFonts w:ascii="Times New Roman" w:hAnsi="Times New Roman" w:cs="Times New Roman"/>
        </w:rPr>
      </w:pPr>
      <w:r w:rsidRPr="004B2459">
        <w:rPr>
          <w:rFonts w:ascii="Times New Roman" w:hAnsi="Times New Roman" w:cs="Times New Roman"/>
        </w:rPr>
        <w:t xml:space="preserve">Furthermore, the </w:t>
      </w:r>
      <w:proofErr w:type="spellStart"/>
      <w:r w:rsidR="007706FA" w:rsidRPr="004B2459">
        <w:rPr>
          <w:rFonts w:ascii="Times New Roman" w:hAnsi="Times New Roman" w:cs="Times New Roman"/>
        </w:rPr>
        <w:t>Ledeta</w:t>
      </w:r>
      <w:proofErr w:type="spellEnd"/>
      <w:r w:rsidRPr="004B2459">
        <w:rPr>
          <w:rFonts w:ascii="Times New Roman" w:hAnsi="Times New Roman" w:cs="Times New Roman"/>
        </w:rPr>
        <w:t xml:space="preserve"> </w:t>
      </w:r>
      <w:r w:rsidR="007706FA" w:rsidRPr="004B2459">
        <w:rPr>
          <w:rFonts w:ascii="Times New Roman" w:hAnsi="Times New Roman" w:cs="Times New Roman"/>
        </w:rPr>
        <w:t xml:space="preserve">Renewal Site </w:t>
      </w:r>
      <w:r w:rsidRPr="004B2459">
        <w:rPr>
          <w:rFonts w:ascii="Times New Roman" w:hAnsi="Times New Roman" w:cs="Times New Roman"/>
        </w:rPr>
        <w:t>Park is not a lone park within the renewed neighborhood</w:t>
      </w:r>
      <w:r w:rsidR="00BC41D7" w:rsidRPr="004B2459">
        <w:rPr>
          <w:rFonts w:ascii="Times New Roman" w:hAnsi="Times New Roman" w:cs="Times New Roman"/>
        </w:rPr>
        <w:t>. There are some 3 smaller parks that, at least in one case is expected to boast a swimming pool sometimes in the near future. In addition to these,</w:t>
      </w:r>
      <w:r w:rsidRPr="004B2459">
        <w:rPr>
          <w:rFonts w:ascii="Times New Roman" w:hAnsi="Times New Roman" w:cs="Times New Roman"/>
        </w:rPr>
        <w:t xml:space="preserve"> </w:t>
      </w:r>
      <w:r w:rsidR="00BC41D7" w:rsidRPr="004B2459">
        <w:rPr>
          <w:rFonts w:ascii="Times New Roman" w:hAnsi="Times New Roman" w:cs="Times New Roman"/>
        </w:rPr>
        <w:t>interspersed with the condominium building blocks, there are micro “parks” that are actually small green-areas with or green lawns surrounded with young trees.</w:t>
      </w:r>
    </w:p>
    <w:p w:rsidR="006B231F" w:rsidRPr="004B2459" w:rsidRDefault="00BC41D7" w:rsidP="00174581">
      <w:pPr>
        <w:spacing w:line="360" w:lineRule="auto"/>
        <w:jc w:val="both"/>
        <w:rPr>
          <w:rFonts w:ascii="Times New Roman" w:hAnsi="Times New Roman" w:cs="Times New Roman"/>
        </w:rPr>
      </w:pPr>
      <w:r w:rsidRPr="004B2459">
        <w:rPr>
          <w:rFonts w:ascii="Times New Roman" w:hAnsi="Times New Roman" w:cs="Times New Roman"/>
        </w:rPr>
        <w:t xml:space="preserve">The </w:t>
      </w:r>
      <w:proofErr w:type="spellStart"/>
      <w:r w:rsidR="007706FA" w:rsidRPr="004B2459">
        <w:rPr>
          <w:rFonts w:ascii="Times New Roman" w:hAnsi="Times New Roman" w:cs="Times New Roman"/>
        </w:rPr>
        <w:t>Ledeta</w:t>
      </w:r>
      <w:proofErr w:type="spellEnd"/>
      <w:r w:rsidRPr="004B2459">
        <w:rPr>
          <w:rFonts w:ascii="Times New Roman" w:hAnsi="Times New Roman" w:cs="Times New Roman"/>
        </w:rPr>
        <w:t xml:space="preserve"> renewed neighborhood that mainly constitutes of condominium housing, is still a new </w:t>
      </w:r>
      <w:r w:rsidR="00314FDD" w:rsidRPr="004B2459">
        <w:rPr>
          <w:rFonts w:ascii="Times New Roman" w:hAnsi="Times New Roman" w:cs="Times New Roman"/>
        </w:rPr>
        <w:t xml:space="preserve">settlement </w:t>
      </w:r>
      <w:r w:rsidR="002D167D" w:rsidRPr="004B2459">
        <w:rPr>
          <w:rFonts w:ascii="Times New Roman" w:hAnsi="Times New Roman" w:cs="Times New Roman"/>
        </w:rPr>
        <w:t>in which the emergence of veritable neighborhood community/communi</w:t>
      </w:r>
      <w:r w:rsidR="0003033B" w:rsidRPr="004B2459">
        <w:rPr>
          <w:rFonts w:ascii="Times New Roman" w:hAnsi="Times New Roman" w:cs="Times New Roman"/>
        </w:rPr>
        <w:t>ties is not yet complete. F</w:t>
      </w:r>
      <w:r w:rsidR="002D167D" w:rsidRPr="004B2459">
        <w:rPr>
          <w:rFonts w:ascii="Times New Roman" w:hAnsi="Times New Roman" w:cs="Times New Roman"/>
        </w:rPr>
        <w:t xml:space="preserve">ollowing </w:t>
      </w:r>
      <w:r w:rsidR="00BA5BA9" w:rsidRPr="004B2459">
        <w:rPr>
          <w:rFonts w:ascii="Times New Roman" w:hAnsi="Times New Roman" w:cs="Times New Roman"/>
        </w:rPr>
        <w:t xml:space="preserve">the </w:t>
      </w:r>
      <w:r w:rsidR="002D167D" w:rsidRPr="004B2459">
        <w:rPr>
          <w:rFonts w:ascii="Times New Roman" w:hAnsi="Times New Roman" w:cs="Times New Roman"/>
        </w:rPr>
        <w:t>directives on condominium housing management and administra</w:t>
      </w:r>
      <w:r w:rsidR="00BA5BA9" w:rsidRPr="004B2459">
        <w:rPr>
          <w:rFonts w:ascii="Times New Roman" w:hAnsi="Times New Roman" w:cs="Times New Roman"/>
        </w:rPr>
        <w:t xml:space="preserve">tion as well as </w:t>
      </w:r>
      <w:r w:rsidR="002D167D" w:rsidRPr="004B2459">
        <w:rPr>
          <w:rFonts w:ascii="Times New Roman" w:hAnsi="Times New Roman" w:cs="Times New Roman"/>
        </w:rPr>
        <w:t xml:space="preserve">associational </w:t>
      </w:r>
      <w:r w:rsidR="00BA5BA9" w:rsidRPr="004B2459">
        <w:rPr>
          <w:rFonts w:ascii="Times New Roman" w:hAnsi="Times New Roman" w:cs="Times New Roman"/>
        </w:rPr>
        <w:t xml:space="preserve">guidelines and </w:t>
      </w:r>
      <w:r w:rsidR="006C76E4" w:rsidRPr="004B2459">
        <w:rPr>
          <w:rFonts w:ascii="Times New Roman" w:hAnsi="Times New Roman" w:cs="Times New Roman"/>
        </w:rPr>
        <w:t>templates</w:t>
      </w:r>
      <w:r w:rsidR="002D167D" w:rsidRPr="004B2459">
        <w:rPr>
          <w:rFonts w:ascii="Times New Roman" w:hAnsi="Times New Roman" w:cs="Times New Roman"/>
        </w:rPr>
        <w:t xml:space="preserve"> handed down from the </w:t>
      </w:r>
      <w:proofErr w:type="spellStart"/>
      <w:r w:rsidR="002D167D" w:rsidRPr="004B2459">
        <w:rPr>
          <w:rFonts w:ascii="Times New Roman" w:hAnsi="Times New Roman" w:cs="Times New Roman"/>
        </w:rPr>
        <w:t>MoHUD</w:t>
      </w:r>
      <w:proofErr w:type="spellEnd"/>
      <w:r w:rsidR="002D167D" w:rsidRPr="004B2459">
        <w:rPr>
          <w:rFonts w:ascii="Times New Roman" w:hAnsi="Times New Roman" w:cs="Times New Roman"/>
        </w:rPr>
        <w:t xml:space="preserve"> and the City Administration,</w:t>
      </w:r>
      <w:r w:rsidR="00BA5BA9" w:rsidRPr="004B2459">
        <w:rPr>
          <w:rFonts w:ascii="Times New Roman" w:hAnsi="Times New Roman" w:cs="Times New Roman"/>
        </w:rPr>
        <w:t xml:space="preserve"> </w:t>
      </w:r>
      <w:r w:rsidR="005830A8" w:rsidRPr="004B2459">
        <w:rPr>
          <w:rFonts w:ascii="Times New Roman" w:hAnsi="Times New Roman" w:cs="Times New Roman"/>
        </w:rPr>
        <w:t xml:space="preserve">the owners of the apartment houses </w:t>
      </w:r>
      <w:r w:rsidR="0013302B" w:rsidRPr="004B2459">
        <w:rPr>
          <w:rFonts w:ascii="Times New Roman" w:hAnsi="Times New Roman" w:cs="Times New Roman"/>
        </w:rPr>
        <w:t>sharing some four</w:t>
      </w:r>
      <w:r w:rsidR="0003033B" w:rsidRPr="004B2459">
        <w:rPr>
          <w:rFonts w:ascii="Times New Roman" w:hAnsi="Times New Roman" w:cs="Times New Roman"/>
        </w:rPr>
        <w:t xml:space="preserve"> blocks </w:t>
      </w:r>
      <w:r w:rsidR="005830A8" w:rsidRPr="004B2459">
        <w:rPr>
          <w:rFonts w:ascii="Times New Roman" w:hAnsi="Times New Roman" w:cs="Times New Roman"/>
        </w:rPr>
        <w:t>are organized in discrete owners’ association</w:t>
      </w:r>
      <w:r w:rsidR="0003033B" w:rsidRPr="004B2459">
        <w:rPr>
          <w:rFonts w:ascii="Times New Roman" w:hAnsi="Times New Roman" w:cs="Times New Roman"/>
        </w:rPr>
        <w:t xml:space="preserve">s as </w:t>
      </w:r>
      <w:proofErr w:type="spellStart"/>
      <w:r w:rsidR="0003033B" w:rsidRPr="004B2459">
        <w:rPr>
          <w:rFonts w:ascii="Times New Roman" w:hAnsi="Times New Roman" w:cs="Times New Roman"/>
        </w:rPr>
        <w:t>plcs</w:t>
      </w:r>
      <w:proofErr w:type="spellEnd"/>
      <w:r w:rsidR="0003033B" w:rsidRPr="004B2459">
        <w:rPr>
          <w:rFonts w:ascii="Times New Roman" w:hAnsi="Times New Roman" w:cs="Times New Roman"/>
        </w:rPr>
        <w:t>. Whether or not these associations will serve as the ba</w:t>
      </w:r>
      <w:r w:rsidR="00D9494A" w:rsidRPr="004B2459">
        <w:rPr>
          <w:rFonts w:ascii="Times New Roman" w:hAnsi="Times New Roman" w:cs="Times New Roman"/>
        </w:rPr>
        <w:t>sis for the formation of tight-knitted</w:t>
      </w:r>
      <w:r w:rsidR="0003033B" w:rsidRPr="004B2459">
        <w:rPr>
          <w:rFonts w:ascii="Times New Roman" w:hAnsi="Times New Roman" w:cs="Times New Roman"/>
        </w:rPr>
        <w:t xml:space="preserve"> neighborhood communities,</w:t>
      </w:r>
      <w:r w:rsidR="00F1393B" w:rsidRPr="004B2459">
        <w:rPr>
          <w:rFonts w:ascii="Times New Roman" w:hAnsi="Times New Roman" w:cs="Times New Roman"/>
        </w:rPr>
        <w:t xml:space="preserve"> </w:t>
      </w:r>
      <w:r w:rsidR="00D9494A" w:rsidRPr="004B2459">
        <w:rPr>
          <w:rFonts w:ascii="Times New Roman" w:hAnsi="Times New Roman" w:cs="Times New Roman"/>
        </w:rPr>
        <w:t>by overcoming</w:t>
      </w:r>
      <w:r w:rsidR="00B0294F" w:rsidRPr="004B2459">
        <w:rPr>
          <w:rFonts w:ascii="Times New Roman" w:hAnsi="Times New Roman" w:cs="Times New Roman"/>
        </w:rPr>
        <w:t xml:space="preserve"> the instability threat </w:t>
      </w:r>
      <w:r w:rsidR="00F1393B" w:rsidRPr="004B2459">
        <w:rPr>
          <w:rFonts w:ascii="Times New Roman" w:hAnsi="Times New Roman" w:cs="Times New Roman"/>
        </w:rPr>
        <w:t>posed against such a development by the</w:t>
      </w:r>
      <w:r w:rsidR="00B0294F" w:rsidRPr="004B2459">
        <w:rPr>
          <w:rFonts w:ascii="Times New Roman" w:hAnsi="Times New Roman" w:cs="Times New Roman"/>
        </w:rPr>
        <w:t xml:space="preserve"> current</w:t>
      </w:r>
      <w:r w:rsidR="00F1393B" w:rsidRPr="004B2459">
        <w:rPr>
          <w:rFonts w:ascii="Times New Roman" w:hAnsi="Times New Roman" w:cs="Times New Roman"/>
        </w:rPr>
        <w:t xml:space="preserve"> dominance of tenant-resi</w:t>
      </w:r>
      <w:r w:rsidR="00D9494A" w:rsidRPr="004B2459">
        <w:rPr>
          <w:rFonts w:ascii="Times New Roman" w:hAnsi="Times New Roman" w:cs="Times New Roman"/>
        </w:rPr>
        <w:t xml:space="preserve">dent over owner-resident inhabitants, and leading to the establishment of veritable </w:t>
      </w:r>
      <w:r w:rsidR="00F1393B" w:rsidRPr="004B2459">
        <w:rPr>
          <w:rFonts w:ascii="Times New Roman" w:hAnsi="Times New Roman" w:cs="Times New Roman"/>
        </w:rPr>
        <w:t xml:space="preserve">neighborhood </w:t>
      </w:r>
      <w:proofErr w:type="spellStart"/>
      <w:r w:rsidR="00F1393B" w:rsidRPr="004B2459">
        <w:rPr>
          <w:rFonts w:ascii="Times New Roman" w:hAnsi="Times New Roman" w:cs="Times New Roman"/>
          <w:i/>
        </w:rPr>
        <w:t>idirs</w:t>
      </w:r>
      <w:proofErr w:type="spellEnd"/>
      <w:r w:rsidR="00F1393B" w:rsidRPr="004B2459">
        <w:rPr>
          <w:rFonts w:ascii="Times New Roman" w:hAnsi="Times New Roman" w:cs="Times New Roman"/>
        </w:rPr>
        <w:t xml:space="preserve"> and </w:t>
      </w:r>
      <w:r w:rsidR="00B0294F" w:rsidRPr="004B2459">
        <w:rPr>
          <w:rFonts w:ascii="Times New Roman" w:hAnsi="Times New Roman" w:cs="Times New Roman"/>
        </w:rPr>
        <w:t>other expressions of community solidarity</w:t>
      </w:r>
      <w:r w:rsidR="00F1393B" w:rsidRPr="004B2459">
        <w:rPr>
          <w:rFonts w:ascii="Times New Roman" w:hAnsi="Times New Roman" w:cs="Times New Roman"/>
        </w:rPr>
        <w:t>,</w:t>
      </w:r>
      <w:r w:rsidR="0003033B" w:rsidRPr="004B2459">
        <w:rPr>
          <w:rFonts w:ascii="Times New Roman" w:hAnsi="Times New Roman" w:cs="Times New Roman"/>
        </w:rPr>
        <w:t xml:space="preserve"> only time will tell.</w:t>
      </w:r>
    </w:p>
    <w:p w:rsidR="00BC41D7" w:rsidRPr="004B2459" w:rsidRDefault="006B231F" w:rsidP="00174581">
      <w:pPr>
        <w:spacing w:line="360" w:lineRule="auto"/>
        <w:jc w:val="both"/>
        <w:rPr>
          <w:rFonts w:ascii="Times New Roman" w:hAnsi="Times New Roman" w:cs="Times New Roman"/>
        </w:rPr>
      </w:pPr>
      <w:r w:rsidRPr="004B2459">
        <w:rPr>
          <w:rFonts w:ascii="Times New Roman" w:hAnsi="Times New Roman" w:cs="Times New Roman"/>
        </w:rPr>
        <w:t xml:space="preserve">By dint of the similarity in the building standard, if not the size, of the thousands of condominium apartments making up the lion’s share of the neighborhood, it is safe to assume that their residents are also drawn from the lower and middle middle-income group. Only those that rent and inhabit the in the few nearby private multistory buildings can be considered upper middle class families. </w:t>
      </w:r>
    </w:p>
    <w:p w:rsidR="00BC41D7" w:rsidRPr="004B2459" w:rsidRDefault="006B231F" w:rsidP="00174581">
      <w:pPr>
        <w:spacing w:line="360" w:lineRule="auto"/>
        <w:jc w:val="both"/>
        <w:rPr>
          <w:rFonts w:ascii="Times New Roman" w:hAnsi="Times New Roman" w:cs="Times New Roman"/>
        </w:rPr>
      </w:pPr>
      <w:r w:rsidRPr="004B2459">
        <w:rPr>
          <w:rFonts w:ascii="Times New Roman" w:hAnsi="Times New Roman" w:cs="Times New Roman"/>
        </w:rPr>
        <w:t xml:space="preserve">Considering the location of the 1.2 ha Park, which is surrounded by an overwhelming majority of condominium apartments and few privately owned </w:t>
      </w:r>
      <w:r w:rsidR="0013302B" w:rsidRPr="004B2459">
        <w:rPr>
          <w:rFonts w:ascii="Times New Roman" w:hAnsi="Times New Roman" w:cs="Times New Roman"/>
        </w:rPr>
        <w:t>and comparatively “luxury”</w:t>
      </w:r>
      <w:r w:rsidRPr="004B2459">
        <w:rPr>
          <w:rFonts w:ascii="Times New Roman" w:hAnsi="Times New Roman" w:cs="Times New Roman"/>
        </w:rPr>
        <w:t xml:space="preserve"> apartments, th</w:t>
      </w:r>
      <w:r w:rsidR="00052139" w:rsidRPr="004B2459">
        <w:rPr>
          <w:rFonts w:ascii="Times New Roman" w:hAnsi="Times New Roman" w:cs="Times New Roman"/>
        </w:rPr>
        <w:t>e Park is likely to be</w:t>
      </w:r>
      <w:r w:rsidR="0013302B" w:rsidRPr="004B2459">
        <w:rPr>
          <w:rFonts w:ascii="Times New Roman" w:hAnsi="Times New Roman" w:cs="Times New Roman"/>
        </w:rPr>
        <w:t xml:space="preserve"> attractive</w:t>
      </w:r>
      <w:r w:rsidR="00CD2542" w:rsidRPr="004B2459">
        <w:rPr>
          <w:rFonts w:ascii="Times New Roman" w:hAnsi="Times New Roman" w:cs="Times New Roman"/>
        </w:rPr>
        <w:t xml:space="preserve">, easily accessible, and affordable to the middle-income families of various shades that are </w:t>
      </w:r>
      <w:r w:rsidR="00052139" w:rsidRPr="004B2459">
        <w:rPr>
          <w:rFonts w:ascii="Times New Roman" w:hAnsi="Times New Roman" w:cs="Times New Roman"/>
        </w:rPr>
        <w:t>(1) residing in the condominium houses and (2) the “luxury” apartments of this special renewal site. I</w:t>
      </w:r>
      <w:r w:rsidR="00CD2542" w:rsidRPr="004B2459">
        <w:rPr>
          <w:rFonts w:ascii="Times New Roman" w:hAnsi="Times New Roman" w:cs="Times New Roman"/>
        </w:rPr>
        <w:t>n addition to these neighborhood resi</w:t>
      </w:r>
      <w:r w:rsidR="00052139" w:rsidRPr="004B2459">
        <w:rPr>
          <w:rFonts w:ascii="Times New Roman" w:hAnsi="Times New Roman" w:cs="Times New Roman"/>
        </w:rPr>
        <w:t>dents, (3) the men and women who own</w:t>
      </w:r>
      <w:r w:rsidR="00CD2542" w:rsidRPr="004B2459">
        <w:rPr>
          <w:rFonts w:ascii="Times New Roman" w:hAnsi="Times New Roman" w:cs="Times New Roman"/>
        </w:rPr>
        <w:t xml:space="preserve"> or are employed in the various business establishments renting/leasing the ground floors of the street-front buildings as well as their clients and guests all </w:t>
      </w:r>
      <w:r w:rsidR="00052139" w:rsidRPr="004B2459">
        <w:rPr>
          <w:rFonts w:ascii="Times New Roman" w:hAnsi="Times New Roman" w:cs="Times New Roman"/>
        </w:rPr>
        <w:t xml:space="preserve">of them </w:t>
      </w:r>
      <w:r w:rsidR="00CD2542" w:rsidRPr="004B2459">
        <w:rPr>
          <w:rFonts w:ascii="Times New Roman" w:hAnsi="Times New Roman" w:cs="Times New Roman"/>
        </w:rPr>
        <w:t xml:space="preserve">coming from outside of the </w:t>
      </w:r>
      <w:r w:rsidR="005104B5" w:rsidRPr="004B2459">
        <w:rPr>
          <w:rFonts w:ascii="Times New Roman" w:hAnsi="Times New Roman" w:cs="Times New Roman"/>
        </w:rPr>
        <w:t xml:space="preserve">neighborhood are </w:t>
      </w:r>
      <w:r w:rsidR="00052139" w:rsidRPr="004B2459">
        <w:rPr>
          <w:rFonts w:ascii="Times New Roman" w:hAnsi="Times New Roman" w:cs="Times New Roman"/>
        </w:rPr>
        <w:t xml:space="preserve">also </w:t>
      </w:r>
      <w:r w:rsidR="005104B5" w:rsidRPr="004B2459">
        <w:rPr>
          <w:rFonts w:ascii="Times New Roman" w:hAnsi="Times New Roman" w:cs="Times New Roman"/>
        </w:rPr>
        <w:t xml:space="preserve">likely to be the major users of the Park particularly during the daytime of weekdays and Saturdays. </w:t>
      </w:r>
      <w:r w:rsidR="00CD2542" w:rsidRPr="004B2459">
        <w:rPr>
          <w:rFonts w:ascii="Times New Roman" w:hAnsi="Times New Roman" w:cs="Times New Roman"/>
        </w:rPr>
        <w:t xml:space="preserve">  </w:t>
      </w:r>
      <w:r w:rsidR="00732893" w:rsidRPr="004B2459">
        <w:rPr>
          <w:rFonts w:ascii="Times New Roman" w:hAnsi="Times New Roman" w:cs="Times New Roman"/>
        </w:rPr>
        <w:t xml:space="preserve"> </w:t>
      </w:r>
    </w:p>
    <w:p w:rsidR="00C8337F" w:rsidRPr="004B2459" w:rsidRDefault="00B47A28" w:rsidP="009B5EC9">
      <w:pPr>
        <w:spacing w:line="360" w:lineRule="auto"/>
        <w:jc w:val="both"/>
        <w:rPr>
          <w:rFonts w:ascii="Times New Roman" w:hAnsi="Times New Roman" w:cs="Times New Roman"/>
          <w:b/>
        </w:rPr>
      </w:pPr>
      <w:r w:rsidRPr="004B2459">
        <w:rPr>
          <w:rFonts w:ascii="Times New Roman" w:hAnsi="Times New Roman" w:cs="Times New Roman"/>
        </w:rPr>
        <w:t>Here, a</w:t>
      </w:r>
      <w:r w:rsidR="00AC6A19" w:rsidRPr="004B2459">
        <w:rPr>
          <w:rFonts w:ascii="Times New Roman" w:hAnsi="Times New Roman" w:cs="Times New Roman"/>
        </w:rPr>
        <w:t xml:space="preserve"> word of c</w:t>
      </w:r>
      <w:r w:rsidR="00052139" w:rsidRPr="004B2459">
        <w:rPr>
          <w:rFonts w:ascii="Times New Roman" w:hAnsi="Times New Roman" w:cs="Times New Roman"/>
        </w:rPr>
        <w:t xml:space="preserve">aution is </w:t>
      </w:r>
      <w:r w:rsidRPr="004B2459">
        <w:rPr>
          <w:rFonts w:ascii="Times New Roman" w:hAnsi="Times New Roman" w:cs="Times New Roman"/>
        </w:rPr>
        <w:t xml:space="preserve">in order </w:t>
      </w:r>
      <w:r w:rsidR="00AC6A19" w:rsidRPr="004B2459">
        <w:rPr>
          <w:rFonts w:ascii="Times New Roman" w:hAnsi="Times New Roman" w:cs="Times New Roman"/>
        </w:rPr>
        <w:t>regarding</w:t>
      </w:r>
      <w:r w:rsidR="000D6393" w:rsidRPr="004B2459">
        <w:rPr>
          <w:rFonts w:ascii="Times New Roman" w:hAnsi="Times New Roman" w:cs="Times New Roman"/>
        </w:rPr>
        <w:t xml:space="preserve"> chances that the</w:t>
      </w:r>
      <w:r w:rsidR="00AC6A19" w:rsidRPr="004B2459">
        <w:rPr>
          <w:rFonts w:ascii="Times New Roman" w:hAnsi="Times New Roman" w:cs="Times New Roman"/>
        </w:rPr>
        <w:t xml:space="preserve"> </w:t>
      </w:r>
      <w:r w:rsidR="000D6393" w:rsidRPr="004B2459">
        <w:rPr>
          <w:rFonts w:ascii="Times New Roman" w:hAnsi="Times New Roman" w:cs="Times New Roman"/>
        </w:rPr>
        <w:t>above-mentioned</w:t>
      </w:r>
      <w:r w:rsidRPr="004B2459">
        <w:rPr>
          <w:rFonts w:ascii="Times New Roman" w:hAnsi="Times New Roman" w:cs="Times New Roman"/>
        </w:rPr>
        <w:t xml:space="preserve"> </w:t>
      </w:r>
      <w:r w:rsidR="00AC6A19" w:rsidRPr="004B2459">
        <w:rPr>
          <w:rFonts w:ascii="Times New Roman" w:hAnsi="Times New Roman" w:cs="Times New Roman"/>
        </w:rPr>
        <w:t>potential of the Park</w:t>
      </w:r>
      <w:r w:rsidRPr="004B2459">
        <w:rPr>
          <w:rFonts w:ascii="Times New Roman" w:hAnsi="Times New Roman" w:cs="Times New Roman"/>
        </w:rPr>
        <w:t xml:space="preserve"> to serve the major stakeholders</w:t>
      </w:r>
      <w:r w:rsidR="000D6393" w:rsidRPr="004B2459">
        <w:rPr>
          <w:rFonts w:ascii="Times New Roman" w:hAnsi="Times New Roman" w:cs="Times New Roman"/>
        </w:rPr>
        <w:t xml:space="preserve"> will be </w:t>
      </w:r>
      <w:r w:rsidRPr="004B2459">
        <w:rPr>
          <w:rFonts w:ascii="Times New Roman" w:hAnsi="Times New Roman" w:cs="Times New Roman"/>
        </w:rPr>
        <w:t xml:space="preserve">fully </w:t>
      </w:r>
      <w:r w:rsidR="00337AB1" w:rsidRPr="004B2459">
        <w:rPr>
          <w:rFonts w:ascii="Times New Roman" w:hAnsi="Times New Roman" w:cs="Times New Roman"/>
        </w:rPr>
        <w:t>realized</w:t>
      </w:r>
      <w:r w:rsidR="00AC6A19" w:rsidRPr="004B2459">
        <w:rPr>
          <w:rFonts w:ascii="Times New Roman" w:hAnsi="Times New Roman" w:cs="Times New Roman"/>
        </w:rPr>
        <w:t xml:space="preserve">. Unless the Park </w:t>
      </w:r>
      <w:r w:rsidR="00337AB1" w:rsidRPr="004B2459">
        <w:rPr>
          <w:rFonts w:ascii="Times New Roman" w:hAnsi="Times New Roman" w:cs="Times New Roman"/>
        </w:rPr>
        <w:t>is properly</w:t>
      </w:r>
      <w:r w:rsidR="00AC6A19" w:rsidRPr="004B2459">
        <w:rPr>
          <w:rFonts w:ascii="Times New Roman" w:hAnsi="Times New Roman" w:cs="Times New Roman"/>
        </w:rPr>
        <w:t xml:space="preserve"> organized and managed with the supreme aim of serving these local residents as a </w:t>
      </w:r>
      <w:r w:rsidR="00AC6A19" w:rsidRPr="004B2459">
        <w:rPr>
          <w:rFonts w:ascii="Times New Roman" w:hAnsi="Times New Roman" w:cs="Times New Roman"/>
          <w:i/>
        </w:rPr>
        <w:t>family</w:t>
      </w:r>
      <w:r w:rsidR="00AC6A19" w:rsidRPr="004B2459">
        <w:rPr>
          <w:rFonts w:ascii="Times New Roman" w:hAnsi="Times New Roman" w:cs="Times New Roman"/>
        </w:rPr>
        <w:t xml:space="preserve"> </w:t>
      </w:r>
      <w:r w:rsidR="00AC6A19" w:rsidRPr="004B2459">
        <w:rPr>
          <w:rFonts w:ascii="Times New Roman" w:hAnsi="Times New Roman" w:cs="Times New Roman"/>
          <w:i/>
        </w:rPr>
        <w:t>recreational park</w:t>
      </w:r>
      <w:r w:rsidR="00337AB1" w:rsidRPr="004B2459">
        <w:rPr>
          <w:rFonts w:ascii="Times New Roman" w:hAnsi="Times New Roman" w:cs="Times New Roman"/>
        </w:rPr>
        <w:t xml:space="preserve">, it is quite </w:t>
      </w:r>
      <w:r w:rsidR="000D6393" w:rsidRPr="004B2459">
        <w:rPr>
          <w:rFonts w:ascii="Times New Roman" w:hAnsi="Times New Roman" w:cs="Times New Roman"/>
        </w:rPr>
        <w:t>possible</w:t>
      </w:r>
      <w:r w:rsidR="00337AB1" w:rsidRPr="004B2459">
        <w:rPr>
          <w:rFonts w:ascii="Times New Roman" w:hAnsi="Times New Roman" w:cs="Times New Roman"/>
        </w:rPr>
        <w:t xml:space="preserve"> that it will </w:t>
      </w:r>
      <w:r w:rsidR="00E97CA5" w:rsidRPr="004B2459">
        <w:rPr>
          <w:rFonts w:ascii="Times New Roman" w:hAnsi="Times New Roman" w:cs="Times New Roman"/>
        </w:rPr>
        <w:t>come to be dominated by other objectives, interests and functions</w:t>
      </w:r>
      <w:r w:rsidR="00337AB1" w:rsidRPr="004B2459">
        <w:rPr>
          <w:rFonts w:ascii="Times New Roman" w:hAnsi="Times New Roman" w:cs="Times New Roman"/>
        </w:rPr>
        <w:t>, and miss its original objective</w:t>
      </w:r>
      <w:r w:rsidR="00E97CA5" w:rsidRPr="004B2459">
        <w:rPr>
          <w:rFonts w:ascii="Times New Roman" w:hAnsi="Times New Roman" w:cs="Times New Roman"/>
        </w:rPr>
        <w:t xml:space="preserve"> –and this is precisely the fear that was expressed by many of the interviewees/discussants in the course of the stakeholder consultations informing this study. </w:t>
      </w:r>
    </w:p>
    <w:p w:rsidR="00C8337F" w:rsidRPr="004B2459" w:rsidRDefault="00E958D5" w:rsidP="00D70D31">
      <w:pPr>
        <w:pStyle w:val="Heading2"/>
      </w:pPr>
      <w:bookmarkStart w:id="15" w:name="_Toc428292668"/>
      <w:r w:rsidRPr="004B2459">
        <w:t>Park near Holland Embassy</w:t>
      </w:r>
      <w:r w:rsidR="00C8337F" w:rsidRPr="004B2459">
        <w:t xml:space="preserve">, </w:t>
      </w:r>
      <w:proofErr w:type="spellStart"/>
      <w:r w:rsidR="00C8337F" w:rsidRPr="004B2459">
        <w:t>Kolfe-Keranio</w:t>
      </w:r>
      <w:proofErr w:type="spellEnd"/>
      <w:r w:rsidR="00C8337F" w:rsidRPr="004B2459">
        <w:t xml:space="preserve"> </w:t>
      </w:r>
      <w:r w:rsidR="005068D7">
        <w:t>Sub-city</w:t>
      </w:r>
      <w:bookmarkEnd w:id="15"/>
    </w:p>
    <w:p w:rsidR="000214BB" w:rsidRPr="004B2459" w:rsidRDefault="006A1CA9" w:rsidP="00605264">
      <w:pPr>
        <w:spacing w:after="0" w:line="360" w:lineRule="auto"/>
        <w:jc w:val="both"/>
        <w:rPr>
          <w:rFonts w:ascii="Times New Roman" w:hAnsi="Times New Roman" w:cs="Times New Roman"/>
        </w:rPr>
      </w:pPr>
      <w:r w:rsidRPr="004B2459">
        <w:rPr>
          <w:rFonts w:ascii="Times New Roman" w:hAnsi="Times New Roman" w:cs="Times New Roman"/>
        </w:rPr>
        <w:t xml:space="preserve">Holland Park (the temporary name of which is coined due to its location next to the Holland Embassy) is also a newly emerging park the development work of which is by and large complete. Following </w:t>
      </w:r>
      <w:r w:rsidR="0065031A" w:rsidRPr="004B2459">
        <w:rPr>
          <w:rFonts w:ascii="Times New Roman" w:hAnsi="Times New Roman" w:cs="Times New Roman"/>
        </w:rPr>
        <w:t>a developmental trajectory that</w:t>
      </w:r>
      <w:r w:rsidRPr="004B2459">
        <w:rPr>
          <w:rFonts w:ascii="Times New Roman" w:hAnsi="Times New Roman" w:cs="Times New Roman"/>
        </w:rPr>
        <w:t xml:space="preserve"> is somewhat similar to that of </w:t>
      </w:r>
      <w:proofErr w:type="spellStart"/>
      <w:r w:rsidR="007706FA" w:rsidRPr="004B2459">
        <w:rPr>
          <w:rFonts w:ascii="Times New Roman" w:hAnsi="Times New Roman" w:cs="Times New Roman"/>
        </w:rPr>
        <w:t>Ledeta</w:t>
      </w:r>
      <w:proofErr w:type="spellEnd"/>
      <w:r w:rsidRPr="004B2459">
        <w:rPr>
          <w:rFonts w:ascii="Times New Roman" w:hAnsi="Times New Roman" w:cs="Times New Roman"/>
        </w:rPr>
        <w:t xml:space="preserve"> </w:t>
      </w:r>
      <w:r w:rsidR="007706FA" w:rsidRPr="004B2459">
        <w:rPr>
          <w:rFonts w:ascii="Times New Roman" w:hAnsi="Times New Roman" w:cs="Times New Roman"/>
        </w:rPr>
        <w:t>Renewal Site Park</w:t>
      </w:r>
      <w:r w:rsidRPr="004B2459">
        <w:rPr>
          <w:rFonts w:ascii="Times New Roman" w:hAnsi="Times New Roman" w:cs="Times New Roman"/>
        </w:rPr>
        <w:t>, It has been designed and developed totally afresh and according to plan</w:t>
      </w:r>
      <w:r w:rsidR="0065031A" w:rsidRPr="004B2459">
        <w:rPr>
          <w:rFonts w:ascii="Times New Roman" w:hAnsi="Times New Roman" w:cs="Times New Roman"/>
        </w:rPr>
        <w:t>s</w:t>
      </w:r>
      <w:r w:rsidRPr="004B2459">
        <w:rPr>
          <w:rFonts w:ascii="Times New Roman" w:hAnsi="Times New Roman" w:cs="Times New Roman"/>
        </w:rPr>
        <w:t xml:space="preserve"> made for the purpose.</w:t>
      </w:r>
      <w:r w:rsidR="0065031A" w:rsidRPr="004B2459">
        <w:rPr>
          <w:rFonts w:ascii="Times New Roman" w:hAnsi="Times New Roman" w:cs="Times New Roman"/>
        </w:rPr>
        <w:t xml:space="preserve"> It differs from the </w:t>
      </w:r>
      <w:proofErr w:type="spellStart"/>
      <w:r w:rsidR="007706FA" w:rsidRPr="004B2459">
        <w:rPr>
          <w:rFonts w:ascii="Times New Roman" w:hAnsi="Times New Roman" w:cs="Times New Roman"/>
        </w:rPr>
        <w:t>Ledeta</w:t>
      </w:r>
      <w:proofErr w:type="spellEnd"/>
      <w:r w:rsidR="0065031A" w:rsidRPr="004B2459">
        <w:rPr>
          <w:rFonts w:ascii="Times New Roman" w:hAnsi="Times New Roman" w:cs="Times New Roman"/>
        </w:rPr>
        <w:t xml:space="preserve"> Park only in that – and this is by no means unimportant – it is developed not as part of a neighborhood renewal project that remakes and transforms a whole area, with recreational, service and residential areas, all included. The latter kind of development obviously has far reaching implications for a recreational facility such as a park since it reformat the user community and not just the object of recreation, the park in this case.</w:t>
      </w:r>
    </w:p>
    <w:p w:rsidR="000214BB" w:rsidRPr="004B2459" w:rsidRDefault="000214BB" w:rsidP="00605264">
      <w:pPr>
        <w:spacing w:after="0" w:line="360" w:lineRule="auto"/>
        <w:jc w:val="both"/>
        <w:rPr>
          <w:rFonts w:ascii="Times New Roman" w:hAnsi="Times New Roman" w:cs="Times New Roman"/>
        </w:rPr>
      </w:pPr>
    </w:p>
    <w:p w:rsidR="000422A6" w:rsidRPr="004B2459" w:rsidRDefault="00E218C1" w:rsidP="00605264">
      <w:pPr>
        <w:spacing w:after="0" w:line="360" w:lineRule="auto"/>
        <w:jc w:val="both"/>
        <w:rPr>
          <w:rFonts w:ascii="Times New Roman" w:hAnsi="Times New Roman" w:cs="Times New Roman"/>
          <w:b/>
        </w:rPr>
      </w:pPr>
      <w:r w:rsidRPr="004B2459">
        <w:rPr>
          <w:rFonts w:ascii="Times New Roman" w:hAnsi="Times New Roman" w:cs="Times New Roman"/>
        </w:rPr>
        <w:t>T</w:t>
      </w:r>
      <w:r w:rsidR="000214BB" w:rsidRPr="004B2459">
        <w:rPr>
          <w:rFonts w:ascii="Times New Roman" w:hAnsi="Times New Roman" w:cs="Times New Roman"/>
        </w:rPr>
        <w:t xml:space="preserve">he </w:t>
      </w:r>
      <w:r w:rsidR="00901142" w:rsidRPr="004B2459">
        <w:rPr>
          <w:rFonts w:ascii="Times New Roman" w:hAnsi="Times New Roman" w:cs="Times New Roman"/>
        </w:rPr>
        <w:t xml:space="preserve">6.7 ha large piece of </w:t>
      </w:r>
      <w:r w:rsidR="000214BB" w:rsidRPr="004B2459">
        <w:rPr>
          <w:rFonts w:ascii="Times New Roman" w:hAnsi="Times New Roman" w:cs="Times New Roman"/>
        </w:rPr>
        <w:t>land on which Holland Park is being developed was originally a neglected piece of land first used as a garbage dumping ground by local resid</w:t>
      </w:r>
      <w:r w:rsidR="00453AB0" w:rsidRPr="004B2459">
        <w:rPr>
          <w:rFonts w:ascii="Times New Roman" w:hAnsi="Times New Roman" w:cs="Times New Roman"/>
        </w:rPr>
        <w:t>ents and later taken over by a micro and small enterprise</w:t>
      </w:r>
      <w:r w:rsidR="00901142" w:rsidRPr="004B2459">
        <w:rPr>
          <w:rFonts w:ascii="Times New Roman" w:hAnsi="Times New Roman" w:cs="Times New Roman"/>
        </w:rPr>
        <w:t>s</w:t>
      </w:r>
      <w:r w:rsidR="00453AB0" w:rsidRPr="004B2459">
        <w:rPr>
          <w:rFonts w:ascii="Times New Roman" w:hAnsi="Times New Roman" w:cs="Times New Roman"/>
        </w:rPr>
        <w:t xml:space="preserve"> engaged in</w:t>
      </w:r>
      <w:r w:rsidR="00901142" w:rsidRPr="004B2459">
        <w:rPr>
          <w:rFonts w:ascii="Times New Roman" w:hAnsi="Times New Roman" w:cs="Times New Roman"/>
        </w:rPr>
        <w:t xml:space="preserve"> the production of hollow block</w:t>
      </w:r>
      <w:r w:rsidR="00453AB0" w:rsidRPr="004B2459">
        <w:rPr>
          <w:rFonts w:ascii="Times New Roman" w:hAnsi="Times New Roman" w:cs="Times New Roman"/>
        </w:rPr>
        <w:t xml:space="preserve"> and </w:t>
      </w:r>
      <w:r w:rsidR="00901142" w:rsidRPr="004B2459">
        <w:rPr>
          <w:rFonts w:ascii="Times New Roman" w:hAnsi="Times New Roman" w:cs="Times New Roman"/>
        </w:rPr>
        <w:t>precast.</w:t>
      </w:r>
      <w:r w:rsidR="00453AB0" w:rsidRPr="004B2459">
        <w:rPr>
          <w:rFonts w:ascii="Times New Roman" w:hAnsi="Times New Roman" w:cs="Times New Roman"/>
        </w:rPr>
        <w:t xml:space="preserve"> </w:t>
      </w:r>
      <w:r w:rsidR="000B5D14" w:rsidRPr="004B2459">
        <w:rPr>
          <w:rFonts w:ascii="Times New Roman" w:hAnsi="Times New Roman" w:cs="Times New Roman"/>
        </w:rPr>
        <w:t xml:space="preserve">It is bounded by the Holland and Cameroon embassies on the East by the wide double-lane avenue on the South, and by private residential and small-business houses built in non-durable materials and that are separated from it by an unpaved road that is currently in a state of disrepair to </w:t>
      </w:r>
      <w:r w:rsidR="00553A9C" w:rsidRPr="004B2459">
        <w:rPr>
          <w:rFonts w:ascii="Times New Roman" w:hAnsi="Times New Roman" w:cs="Times New Roman"/>
        </w:rPr>
        <w:t xml:space="preserve">the West and North. Thus, </w:t>
      </w:r>
      <w:r w:rsidR="000B5D14" w:rsidRPr="004B2459">
        <w:rPr>
          <w:rFonts w:ascii="Times New Roman" w:hAnsi="Times New Roman" w:cs="Times New Roman"/>
        </w:rPr>
        <w:t>the</w:t>
      </w:r>
      <w:r w:rsidR="00553A9C" w:rsidRPr="004B2459">
        <w:rPr>
          <w:rFonts w:ascii="Times New Roman" w:hAnsi="Times New Roman" w:cs="Times New Roman"/>
        </w:rPr>
        <w:t xml:space="preserve"> Park’s</w:t>
      </w:r>
      <w:r w:rsidR="000B5D14" w:rsidRPr="004B2459">
        <w:rPr>
          <w:rFonts w:ascii="Times New Roman" w:hAnsi="Times New Roman" w:cs="Times New Roman"/>
        </w:rPr>
        <w:t xml:space="preserve"> immediate </w:t>
      </w:r>
      <w:r w:rsidR="00553A9C" w:rsidRPr="004B2459">
        <w:rPr>
          <w:rFonts w:ascii="Times New Roman" w:hAnsi="Times New Roman" w:cs="Times New Roman"/>
        </w:rPr>
        <w:t xml:space="preserve">neighbors – and therefore its primary stakeholders – </w:t>
      </w:r>
      <w:r w:rsidR="00387118" w:rsidRPr="004B2459">
        <w:rPr>
          <w:rFonts w:ascii="Times New Roman" w:hAnsi="Times New Roman" w:cs="Times New Roman"/>
        </w:rPr>
        <w:t>represent</w:t>
      </w:r>
      <w:r w:rsidR="00553A9C" w:rsidRPr="004B2459">
        <w:rPr>
          <w:rFonts w:ascii="Times New Roman" w:hAnsi="Times New Roman" w:cs="Times New Roman"/>
        </w:rPr>
        <w:t xml:space="preserve"> </w:t>
      </w:r>
      <w:r w:rsidR="007E7A99" w:rsidRPr="004B2459">
        <w:rPr>
          <w:rFonts w:ascii="Times New Roman" w:hAnsi="Times New Roman" w:cs="Times New Roman"/>
        </w:rPr>
        <w:t xml:space="preserve">a dichotomy between diplomats and their families on the one hand, and low-income residents, on the other. Yet, this does not totally hinder the Park </w:t>
      </w:r>
      <w:r w:rsidR="007E7A99" w:rsidRPr="004B2459">
        <w:rPr>
          <w:rFonts w:ascii="Times New Roman" w:hAnsi="Times New Roman" w:cs="Times New Roman"/>
          <w:i/>
        </w:rPr>
        <w:t>that is designed as a recreational park</w:t>
      </w:r>
      <w:r w:rsidR="007E7A99" w:rsidRPr="004B2459">
        <w:rPr>
          <w:rFonts w:ascii="Times New Roman" w:hAnsi="Times New Roman" w:cs="Times New Roman"/>
        </w:rPr>
        <w:t xml:space="preserve"> from serving both groups as well as others who come from near and far to use its various facilities. </w:t>
      </w:r>
      <w:r w:rsidR="004A5DCB" w:rsidRPr="004B2459">
        <w:rPr>
          <w:rFonts w:ascii="Times New Roman" w:hAnsi="Times New Roman" w:cs="Times New Roman"/>
        </w:rPr>
        <w:t>Provided certain conditions are met, t</w:t>
      </w:r>
      <w:r w:rsidR="007E7A99" w:rsidRPr="004B2459">
        <w:rPr>
          <w:rFonts w:ascii="Times New Roman" w:hAnsi="Times New Roman" w:cs="Times New Roman"/>
        </w:rPr>
        <w:t xml:space="preserve">he Park – as indicated by our informants – can benefit its stakeholders </w:t>
      </w:r>
      <w:r w:rsidR="004A5DCB" w:rsidRPr="004B2459">
        <w:rPr>
          <w:rFonts w:ascii="Times New Roman" w:hAnsi="Times New Roman" w:cs="Times New Roman"/>
        </w:rPr>
        <w:t xml:space="preserve">not only directly with the services it provides, but also indirectly by generating additional employment or income through its expected remaking and face-lifting of the surrounding area to the benefit of the low-income residents in particular. </w:t>
      </w:r>
    </w:p>
    <w:p w:rsidR="006C0445" w:rsidRPr="004B2459" w:rsidRDefault="006C0445" w:rsidP="000422A6">
      <w:pPr>
        <w:spacing w:line="360" w:lineRule="auto"/>
        <w:rPr>
          <w:rFonts w:ascii="Times New Roman" w:hAnsi="Times New Roman" w:cs="Times New Roman"/>
          <w:b/>
        </w:rPr>
      </w:pPr>
    </w:p>
    <w:p w:rsidR="000422A6" w:rsidRPr="004B2459" w:rsidRDefault="00C8337F" w:rsidP="00D70D31">
      <w:pPr>
        <w:pStyle w:val="Heading2"/>
      </w:pPr>
      <w:bookmarkStart w:id="16" w:name="_Toc428292669"/>
      <w:proofErr w:type="spellStart"/>
      <w:r w:rsidRPr="004B2459">
        <w:t>Akaki</w:t>
      </w:r>
      <w:proofErr w:type="spellEnd"/>
      <w:r w:rsidRPr="004B2459">
        <w:t xml:space="preserve"> Park, </w:t>
      </w:r>
      <w:proofErr w:type="spellStart"/>
      <w:r w:rsidRPr="004B2459">
        <w:t>Akaki-Kaliti</w:t>
      </w:r>
      <w:proofErr w:type="spellEnd"/>
      <w:r w:rsidRPr="004B2459">
        <w:t xml:space="preserve"> </w:t>
      </w:r>
      <w:r w:rsidR="005068D7">
        <w:t>Sub-city</w:t>
      </w:r>
      <w:bookmarkEnd w:id="16"/>
    </w:p>
    <w:p w:rsidR="000422A6" w:rsidRPr="004B2459" w:rsidRDefault="000422A6" w:rsidP="00E97CA5">
      <w:pPr>
        <w:spacing w:line="360" w:lineRule="auto"/>
        <w:rPr>
          <w:rFonts w:ascii="Times New Roman" w:hAnsi="Times New Roman" w:cs="Times New Roman"/>
        </w:rPr>
      </w:pPr>
      <w:r w:rsidRPr="004B2459">
        <w:rPr>
          <w:rFonts w:ascii="Times New Roman" w:hAnsi="Times New Roman" w:cs="Times New Roman"/>
        </w:rPr>
        <w:t xml:space="preserve">The area surrounding the emerging </w:t>
      </w:r>
      <w:proofErr w:type="spellStart"/>
      <w:r w:rsidRPr="004B2459">
        <w:rPr>
          <w:rFonts w:ascii="Times New Roman" w:hAnsi="Times New Roman" w:cs="Times New Roman"/>
        </w:rPr>
        <w:t>Akaki</w:t>
      </w:r>
      <w:proofErr w:type="spellEnd"/>
      <w:r w:rsidRPr="004B2459">
        <w:rPr>
          <w:rFonts w:ascii="Times New Roman" w:hAnsi="Times New Roman" w:cs="Times New Roman"/>
        </w:rPr>
        <w:t xml:space="preserve"> Park is socially peculiar in that it houses a disproportionately higher proportion of educational and establishments and factories as compared to probably any other single locality of a similar size in the City. This is not surprising since such has been </w:t>
      </w:r>
      <w:r w:rsidR="006E275C">
        <w:rPr>
          <w:rFonts w:ascii="Times New Roman" w:hAnsi="Times New Roman" w:cs="Times New Roman"/>
        </w:rPr>
        <w:t xml:space="preserve">one of the </w:t>
      </w:r>
      <w:r w:rsidRPr="004B2459">
        <w:rPr>
          <w:rFonts w:ascii="Times New Roman" w:hAnsi="Times New Roman" w:cs="Times New Roman"/>
        </w:rPr>
        <w:t>characteristic feature</w:t>
      </w:r>
      <w:r w:rsidR="006E275C">
        <w:rPr>
          <w:rFonts w:ascii="Times New Roman" w:hAnsi="Times New Roman" w:cs="Times New Roman"/>
        </w:rPr>
        <w:t>s</w:t>
      </w:r>
      <w:r w:rsidRPr="004B2459">
        <w:rPr>
          <w:rFonts w:ascii="Times New Roman" w:hAnsi="Times New Roman" w:cs="Times New Roman"/>
        </w:rPr>
        <w:t xml:space="preserve"> of </w:t>
      </w:r>
      <w:proofErr w:type="spellStart"/>
      <w:r w:rsidR="006E275C">
        <w:rPr>
          <w:rFonts w:ascii="Times New Roman" w:hAnsi="Times New Roman" w:cs="Times New Roman"/>
        </w:rPr>
        <w:t>Akaki</w:t>
      </w:r>
      <w:proofErr w:type="spellEnd"/>
      <w:r w:rsidR="006E275C">
        <w:rPr>
          <w:rFonts w:ascii="Times New Roman" w:hAnsi="Times New Roman" w:cs="Times New Roman"/>
        </w:rPr>
        <w:t xml:space="preserve"> town since the late-1950s; and this has deepened and become even more significant</w:t>
      </w:r>
      <w:r w:rsidRPr="004B2459">
        <w:rPr>
          <w:rFonts w:ascii="Times New Roman" w:hAnsi="Times New Roman" w:cs="Times New Roman"/>
        </w:rPr>
        <w:t xml:space="preserve"> in recent decades. The following lists of primary and secondary stakeholders/neighbors of the Park identified in the course of the </w:t>
      </w:r>
      <w:r w:rsidR="00D867A7" w:rsidRPr="004B2459">
        <w:rPr>
          <w:rFonts w:ascii="Times New Roman" w:hAnsi="Times New Roman" w:cs="Times New Roman"/>
        </w:rPr>
        <w:t xml:space="preserve">fieldwork informing this study </w:t>
      </w:r>
      <w:r w:rsidRPr="004B2459">
        <w:rPr>
          <w:rFonts w:ascii="Times New Roman" w:hAnsi="Times New Roman" w:cs="Times New Roman"/>
        </w:rPr>
        <w:t xml:space="preserve">research support this characterization of the area surrounding the Park. </w:t>
      </w:r>
    </w:p>
    <w:p w:rsidR="000422A6" w:rsidRPr="004B2459" w:rsidRDefault="000422A6" w:rsidP="004B50E2">
      <w:pPr>
        <w:pStyle w:val="ListParagraph"/>
        <w:numPr>
          <w:ilvl w:val="0"/>
          <w:numId w:val="3"/>
        </w:numPr>
        <w:spacing w:line="360" w:lineRule="auto"/>
        <w:ind w:left="360" w:hanging="360"/>
        <w:jc w:val="both"/>
        <w:rPr>
          <w:rFonts w:ascii="Times New Roman" w:hAnsi="Times New Roman" w:cs="Times New Roman"/>
          <w:sz w:val="24"/>
        </w:rPr>
      </w:pPr>
      <w:r w:rsidRPr="004B2459">
        <w:rPr>
          <w:rFonts w:ascii="Times New Roman" w:hAnsi="Times New Roman" w:cs="Times New Roman"/>
          <w:i/>
          <w:sz w:val="24"/>
        </w:rPr>
        <w:t>Primary stakeholders:</w:t>
      </w:r>
      <w:r w:rsidRPr="004B2459">
        <w:rPr>
          <w:rFonts w:ascii="Times New Roman" w:hAnsi="Times New Roman" w:cs="Times New Roman"/>
          <w:sz w:val="24"/>
        </w:rPr>
        <w:t xml:space="preserve"> 1.Tirunesh Beijing </w:t>
      </w:r>
      <w:proofErr w:type="spellStart"/>
      <w:r w:rsidRPr="004B2459">
        <w:rPr>
          <w:rFonts w:ascii="Times New Roman" w:hAnsi="Times New Roman" w:cs="Times New Roman"/>
          <w:sz w:val="24"/>
        </w:rPr>
        <w:t>Referal</w:t>
      </w:r>
      <w:proofErr w:type="spellEnd"/>
      <w:r w:rsidRPr="004B2459">
        <w:rPr>
          <w:rFonts w:ascii="Times New Roman" w:hAnsi="Times New Roman" w:cs="Times New Roman"/>
          <w:sz w:val="24"/>
        </w:rPr>
        <w:t xml:space="preserve"> Hospital 2. </w:t>
      </w:r>
      <w:proofErr w:type="spellStart"/>
      <w:r w:rsidRPr="004B2459">
        <w:rPr>
          <w:rFonts w:ascii="Times New Roman" w:hAnsi="Times New Roman" w:cs="Times New Roman"/>
          <w:sz w:val="24"/>
        </w:rPr>
        <w:t>Lesperance</w:t>
      </w:r>
      <w:proofErr w:type="spellEnd"/>
      <w:r w:rsidRPr="004B2459">
        <w:rPr>
          <w:rFonts w:ascii="Times New Roman" w:hAnsi="Times New Roman" w:cs="Times New Roman"/>
          <w:sz w:val="24"/>
        </w:rPr>
        <w:t xml:space="preserve"> Boarding School (KG-Preparatory) 3. Addis Ababa Science and Technology University (already with thousands of students) 4. </w:t>
      </w:r>
      <w:proofErr w:type="spellStart"/>
      <w:r w:rsidRPr="004B2459">
        <w:rPr>
          <w:rFonts w:ascii="Times New Roman" w:hAnsi="Times New Roman" w:cs="Times New Roman"/>
          <w:sz w:val="24"/>
        </w:rPr>
        <w:t>Derartu</w:t>
      </w:r>
      <w:proofErr w:type="spellEnd"/>
      <w:r w:rsidRPr="004B2459">
        <w:rPr>
          <w:rFonts w:ascii="Times New Roman" w:hAnsi="Times New Roman" w:cs="Times New Roman"/>
          <w:sz w:val="24"/>
        </w:rPr>
        <w:t xml:space="preserve"> Tulu Preparatory School 5. </w:t>
      </w:r>
      <w:proofErr w:type="spellStart"/>
      <w:r w:rsidRPr="004B2459">
        <w:rPr>
          <w:rFonts w:ascii="Times New Roman" w:hAnsi="Times New Roman" w:cs="Times New Roman"/>
          <w:sz w:val="24"/>
        </w:rPr>
        <w:t>Beseka</w:t>
      </w:r>
      <w:proofErr w:type="spellEnd"/>
      <w:r w:rsidRPr="004B2459">
        <w:rPr>
          <w:rFonts w:ascii="Times New Roman" w:hAnsi="Times New Roman" w:cs="Times New Roman"/>
          <w:sz w:val="24"/>
        </w:rPr>
        <w:t xml:space="preserve"> Secondary School </w:t>
      </w:r>
      <w:proofErr w:type="spellStart"/>
      <w:r w:rsidRPr="004B2459">
        <w:rPr>
          <w:rFonts w:ascii="Times New Roman" w:hAnsi="Times New Roman" w:cs="Times New Roman"/>
          <w:sz w:val="24"/>
        </w:rPr>
        <w:t>Akaki</w:t>
      </w:r>
      <w:proofErr w:type="spellEnd"/>
      <w:r w:rsidRPr="004B2459">
        <w:rPr>
          <w:rFonts w:ascii="Times New Roman" w:hAnsi="Times New Roman" w:cs="Times New Roman"/>
          <w:sz w:val="24"/>
        </w:rPr>
        <w:t xml:space="preserve"> Textile Factory 6. Adventist Boarding School 7. Neighboring 4,100 mostly low-income households 8. Future residents of the condominium housing p</w:t>
      </w:r>
      <w:r w:rsidR="007B4485">
        <w:rPr>
          <w:rFonts w:ascii="Times New Roman" w:hAnsi="Times New Roman" w:cs="Times New Roman"/>
          <w:sz w:val="24"/>
        </w:rPr>
        <w:t xml:space="preserve">roject that is nearly completed 9. </w:t>
      </w:r>
      <w:proofErr w:type="spellStart"/>
      <w:r w:rsidR="007B4485">
        <w:rPr>
          <w:rFonts w:ascii="Times New Roman" w:hAnsi="Times New Roman" w:cs="Times New Roman"/>
          <w:sz w:val="24"/>
          <w:szCs w:val="24"/>
        </w:rPr>
        <w:t>Heiniken</w:t>
      </w:r>
      <w:proofErr w:type="spellEnd"/>
      <w:r w:rsidR="007B4485">
        <w:rPr>
          <w:rFonts w:ascii="Times New Roman" w:hAnsi="Times New Roman" w:cs="Times New Roman"/>
          <w:sz w:val="24"/>
          <w:szCs w:val="24"/>
        </w:rPr>
        <w:t xml:space="preserve"> Beer F</w:t>
      </w:r>
      <w:r w:rsidR="007B4485" w:rsidRPr="00DB440F">
        <w:rPr>
          <w:rFonts w:ascii="Times New Roman" w:hAnsi="Times New Roman" w:cs="Times New Roman"/>
          <w:sz w:val="24"/>
          <w:szCs w:val="24"/>
        </w:rPr>
        <w:t xml:space="preserve">actory </w:t>
      </w:r>
    </w:p>
    <w:p w:rsidR="000422A6" w:rsidRPr="004B2459" w:rsidRDefault="000422A6" w:rsidP="004B50E2">
      <w:pPr>
        <w:pStyle w:val="ListParagraph"/>
        <w:numPr>
          <w:ilvl w:val="0"/>
          <w:numId w:val="3"/>
        </w:numPr>
        <w:tabs>
          <w:tab w:val="left" w:pos="360"/>
        </w:tabs>
        <w:spacing w:line="360" w:lineRule="auto"/>
        <w:ind w:left="360" w:hanging="360"/>
        <w:jc w:val="both"/>
        <w:rPr>
          <w:rFonts w:ascii="Times New Roman" w:hAnsi="Times New Roman" w:cs="Times New Roman"/>
          <w:sz w:val="24"/>
        </w:rPr>
      </w:pPr>
      <w:r w:rsidRPr="004B2459">
        <w:rPr>
          <w:rFonts w:ascii="Times New Roman" w:hAnsi="Times New Roman" w:cs="Times New Roman"/>
          <w:i/>
          <w:sz w:val="24"/>
        </w:rPr>
        <w:t>Secondary stakeholders:</w:t>
      </w:r>
      <w:r w:rsidRPr="004B2459">
        <w:rPr>
          <w:rFonts w:ascii="Times New Roman" w:hAnsi="Times New Roman" w:cs="Times New Roman"/>
          <w:sz w:val="24"/>
        </w:rPr>
        <w:t xml:space="preserve"> 1. </w:t>
      </w:r>
      <w:proofErr w:type="spellStart"/>
      <w:r w:rsidRPr="004B2459">
        <w:rPr>
          <w:rFonts w:ascii="Times New Roman" w:hAnsi="Times New Roman" w:cs="Times New Roman"/>
          <w:sz w:val="24"/>
        </w:rPr>
        <w:t>Akaki</w:t>
      </w:r>
      <w:proofErr w:type="spellEnd"/>
      <w:r w:rsidRPr="004B2459">
        <w:rPr>
          <w:rFonts w:ascii="Times New Roman" w:hAnsi="Times New Roman" w:cs="Times New Roman"/>
          <w:sz w:val="24"/>
        </w:rPr>
        <w:t xml:space="preserve"> Metal Factory 2. </w:t>
      </w:r>
      <w:proofErr w:type="spellStart"/>
      <w:r w:rsidRPr="004B2459">
        <w:rPr>
          <w:rFonts w:ascii="Times New Roman" w:hAnsi="Times New Roman" w:cs="Times New Roman"/>
          <w:sz w:val="24"/>
          <w:szCs w:val="24"/>
        </w:rPr>
        <w:t>Mengist</w:t>
      </w:r>
      <w:proofErr w:type="spellEnd"/>
      <w:r w:rsidRPr="004B2459">
        <w:rPr>
          <w:rFonts w:ascii="Times New Roman" w:hAnsi="Times New Roman" w:cs="Times New Roman"/>
          <w:sz w:val="24"/>
          <w:szCs w:val="24"/>
        </w:rPr>
        <w:t xml:space="preserve"> Elementary and Secondary School </w:t>
      </w:r>
      <w:r w:rsidRPr="004B2459">
        <w:rPr>
          <w:rFonts w:ascii="Times New Roman" w:hAnsi="Times New Roman" w:cs="Times New Roman"/>
          <w:sz w:val="24"/>
        </w:rPr>
        <w:t xml:space="preserve">3. </w:t>
      </w:r>
      <w:r w:rsidRPr="004B2459">
        <w:rPr>
          <w:rFonts w:ascii="Times New Roman" w:hAnsi="Times New Roman" w:cs="Times New Roman"/>
          <w:sz w:val="24"/>
          <w:szCs w:val="24"/>
        </w:rPr>
        <w:t>Taxi drivers and helpers using the nearby taxi terminal</w:t>
      </w:r>
      <w:r w:rsidRPr="004B2459">
        <w:rPr>
          <w:rFonts w:ascii="Times New Roman" w:hAnsi="Times New Roman" w:cs="Times New Roman"/>
          <w:sz w:val="24"/>
        </w:rPr>
        <w:t xml:space="preserve"> 4. F</w:t>
      </w:r>
      <w:r w:rsidRPr="004B2459">
        <w:rPr>
          <w:rFonts w:ascii="Times New Roman" w:hAnsi="Times New Roman" w:cs="Times New Roman"/>
          <w:sz w:val="24"/>
          <w:szCs w:val="24"/>
        </w:rPr>
        <w:t xml:space="preserve">ive EOC </w:t>
      </w:r>
      <w:proofErr w:type="spellStart"/>
      <w:r w:rsidRPr="004B2459">
        <w:rPr>
          <w:rFonts w:ascii="Times New Roman" w:hAnsi="Times New Roman" w:cs="Times New Roman"/>
          <w:sz w:val="24"/>
          <w:szCs w:val="24"/>
        </w:rPr>
        <w:t>Akaki</w:t>
      </w:r>
      <w:proofErr w:type="spellEnd"/>
      <w:r w:rsidRPr="004B2459">
        <w:rPr>
          <w:rFonts w:ascii="Times New Roman" w:hAnsi="Times New Roman" w:cs="Times New Roman"/>
          <w:sz w:val="24"/>
          <w:szCs w:val="24"/>
        </w:rPr>
        <w:t xml:space="preserve"> Sebeka churches that celebrate </w:t>
      </w:r>
      <w:proofErr w:type="spellStart"/>
      <w:r w:rsidRPr="004B2459">
        <w:rPr>
          <w:rFonts w:ascii="Times New Roman" w:hAnsi="Times New Roman" w:cs="Times New Roman"/>
          <w:sz w:val="24"/>
          <w:szCs w:val="24"/>
        </w:rPr>
        <w:t>Timket</w:t>
      </w:r>
      <w:proofErr w:type="spellEnd"/>
      <w:r w:rsidRPr="004B2459">
        <w:rPr>
          <w:rFonts w:ascii="Times New Roman" w:hAnsi="Times New Roman" w:cs="Times New Roman"/>
          <w:sz w:val="24"/>
          <w:szCs w:val="24"/>
        </w:rPr>
        <w:t xml:space="preserve"> (Epiphany) inside the Park grounds </w:t>
      </w:r>
      <w:r w:rsidRPr="004B2459">
        <w:rPr>
          <w:rFonts w:ascii="Times New Roman" w:hAnsi="Times New Roman" w:cs="Times New Roman"/>
          <w:sz w:val="24"/>
        </w:rPr>
        <w:t xml:space="preserve">5. </w:t>
      </w:r>
      <w:proofErr w:type="spellStart"/>
      <w:r w:rsidRPr="004B2459">
        <w:rPr>
          <w:rFonts w:ascii="Times New Roman" w:hAnsi="Times New Roman" w:cs="Times New Roman"/>
          <w:sz w:val="24"/>
          <w:szCs w:val="24"/>
        </w:rPr>
        <w:t>Akaki</w:t>
      </w:r>
      <w:proofErr w:type="spellEnd"/>
      <w:r w:rsidRPr="004B2459">
        <w:rPr>
          <w:rFonts w:ascii="Times New Roman" w:hAnsi="Times New Roman" w:cs="Times New Roman"/>
          <w:sz w:val="24"/>
          <w:szCs w:val="24"/>
        </w:rPr>
        <w:t xml:space="preserve"> Town residents at large</w:t>
      </w:r>
    </w:p>
    <w:p w:rsidR="000422A6" w:rsidRPr="004B2459" w:rsidRDefault="000422A6" w:rsidP="000422A6">
      <w:pPr>
        <w:spacing w:after="0" w:line="360" w:lineRule="auto"/>
        <w:jc w:val="both"/>
        <w:rPr>
          <w:rFonts w:ascii="Times New Roman" w:hAnsi="Times New Roman" w:cs="Times New Roman"/>
        </w:rPr>
      </w:pPr>
      <w:r w:rsidRPr="004B2459">
        <w:rPr>
          <w:rFonts w:ascii="Times New Roman" w:hAnsi="Times New Roman" w:cs="Times New Roman"/>
        </w:rPr>
        <w:t xml:space="preserve"> </w:t>
      </w:r>
    </w:p>
    <w:p w:rsidR="000422A6" w:rsidRPr="004B2459" w:rsidRDefault="000422A6" w:rsidP="000422A6">
      <w:pPr>
        <w:spacing w:after="0" w:line="360" w:lineRule="auto"/>
        <w:jc w:val="both"/>
        <w:rPr>
          <w:rFonts w:ascii="Times New Roman" w:hAnsi="Times New Roman" w:cs="Times New Roman"/>
        </w:rPr>
      </w:pPr>
      <w:r w:rsidRPr="004B2459">
        <w:rPr>
          <w:rFonts w:ascii="Times New Roman" w:hAnsi="Times New Roman" w:cs="Times New Roman"/>
        </w:rPr>
        <w:t xml:space="preserve">It is quite evident from the above, that most of the potential user population is </w:t>
      </w:r>
      <w:r w:rsidR="00D867A7" w:rsidRPr="004B2459">
        <w:rPr>
          <w:rFonts w:ascii="Times New Roman" w:hAnsi="Times New Roman" w:cs="Times New Roman"/>
        </w:rPr>
        <w:t xml:space="preserve">relatively </w:t>
      </w:r>
      <w:r w:rsidRPr="004B2459">
        <w:rPr>
          <w:rFonts w:ascii="Times New Roman" w:hAnsi="Times New Roman" w:cs="Times New Roman"/>
        </w:rPr>
        <w:t xml:space="preserve">homogenous being made up of the students, staff and caregivers of the various institutions of learning and health-care. It mostly, but not quite exclusively, constitutes of school-age children, youth, and young-adults with limited financial resources at their command. Even the low-income inhabitants of the neighboring residential area as well as the taxi drivers and helpers who are working people, are not the kind that afford expensive private entertainment establishments. In short, most of the local population is determinate (being made up of members/workers of specific institutions/organizations), relatively stable (residing there for an average of 4-8 years), young and young-adult of both sexes, and with limited financial resources.  </w:t>
      </w:r>
    </w:p>
    <w:p w:rsidR="000422A6" w:rsidRPr="004B2459" w:rsidRDefault="000422A6" w:rsidP="000422A6">
      <w:pPr>
        <w:spacing w:after="0" w:line="360" w:lineRule="auto"/>
        <w:jc w:val="both"/>
        <w:rPr>
          <w:rFonts w:ascii="Times New Roman" w:hAnsi="Times New Roman" w:cs="Times New Roman"/>
        </w:rPr>
      </w:pPr>
    </w:p>
    <w:p w:rsidR="00C8337F" w:rsidRPr="004B2459" w:rsidRDefault="000422A6" w:rsidP="00605264">
      <w:pPr>
        <w:spacing w:after="0" w:line="360" w:lineRule="auto"/>
        <w:jc w:val="both"/>
        <w:rPr>
          <w:rFonts w:ascii="Times New Roman" w:hAnsi="Times New Roman" w:cs="Times New Roman"/>
        </w:rPr>
      </w:pPr>
      <w:r w:rsidRPr="004B2459">
        <w:rPr>
          <w:rFonts w:ascii="Times New Roman" w:hAnsi="Times New Roman" w:cs="Times New Roman"/>
        </w:rPr>
        <w:t xml:space="preserve">Furthermore, as the above described profile of the population of the area surrounding the emerging park coexist with the dire absence of alternative decent places for spending leisure time, the population in the immediate and intermediate vicinity of the Park is likely to be its major user and dependent client. </w:t>
      </w:r>
    </w:p>
    <w:p w:rsidR="00C8337F" w:rsidRPr="004B2459" w:rsidRDefault="00C8337F" w:rsidP="00605264">
      <w:pPr>
        <w:spacing w:after="0" w:line="360" w:lineRule="auto"/>
        <w:jc w:val="both"/>
        <w:rPr>
          <w:rFonts w:ascii="Times New Roman" w:hAnsi="Times New Roman" w:cs="Times New Roman"/>
        </w:rPr>
      </w:pPr>
    </w:p>
    <w:p w:rsidR="00C8337F" w:rsidRPr="004B2459" w:rsidRDefault="00C8337F" w:rsidP="00D70D31">
      <w:pPr>
        <w:pStyle w:val="Heading2"/>
      </w:pPr>
      <w:bookmarkStart w:id="17" w:name="_Toc428292670"/>
      <w:proofErr w:type="spellStart"/>
      <w:r w:rsidRPr="004B2459">
        <w:t>Behere-Tsigie</w:t>
      </w:r>
      <w:proofErr w:type="spellEnd"/>
      <w:r w:rsidRPr="004B2459">
        <w:t xml:space="preserve"> Park, </w:t>
      </w:r>
      <w:proofErr w:type="spellStart"/>
      <w:r w:rsidRPr="004B2459">
        <w:t>Nefassilk-Lafto</w:t>
      </w:r>
      <w:proofErr w:type="spellEnd"/>
      <w:r w:rsidRPr="004B2459">
        <w:t xml:space="preserve"> </w:t>
      </w:r>
      <w:r w:rsidR="005068D7">
        <w:t>Sub-city</w:t>
      </w:r>
      <w:bookmarkEnd w:id="17"/>
    </w:p>
    <w:p w:rsidR="00B56001" w:rsidRPr="004B2459" w:rsidRDefault="00B56001" w:rsidP="000D4127">
      <w:pPr>
        <w:spacing w:line="360" w:lineRule="auto"/>
        <w:jc w:val="both"/>
        <w:rPr>
          <w:rFonts w:ascii="Times New Roman" w:hAnsi="Times New Roman" w:cs="Times New Roman"/>
          <w:b/>
        </w:rPr>
      </w:pPr>
      <w:r w:rsidRPr="004B2459">
        <w:rPr>
          <w:rFonts w:ascii="Times New Roman" w:hAnsi="Times New Roman" w:cs="Times New Roman"/>
        </w:rPr>
        <w:t>Est</w:t>
      </w:r>
      <w:r w:rsidR="004D3AA3" w:rsidRPr="004B2459">
        <w:rPr>
          <w:rFonts w:ascii="Times New Roman" w:hAnsi="Times New Roman" w:cs="Times New Roman"/>
        </w:rPr>
        <w:t xml:space="preserve">ablished some half-a-century ago on 14 ha of land through which the </w:t>
      </w:r>
      <w:proofErr w:type="spellStart"/>
      <w:r w:rsidR="004D3AA3" w:rsidRPr="004B2459">
        <w:rPr>
          <w:rFonts w:ascii="Times New Roman" w:hAnsi="Times New Roman" w:cs="Times New Roman"/>
        </w:rPr>
        <w:t>Akaki</w:t>
      </w:r>
      <w:proofErr w:type="spellEnd"/>
      <w:r w:rsidR="004D3AA3" w:rsidRPr="004B2459">
        <w:rPr>
          <w:rFonts w:ascii="Times New Roman" w:hAnsi="Times New Roman" w:cs="Times New Roman"/>
        </w:rPr>
        <w:t xml:space="preserve"> River flows,</w:t>
      </w:r>
      <w:r w:rsidRPr="004B2459">
        <w:rPr>
          <w:rFonts w:ascii="Times New Roman" w:hAnsi="Times New Roman" w:cs="Times New Roman"/>
        </w:rPr>
        <w:t xml:space="preserve"> </w:t>
      </w:r>
      <w:proofErr w:type="spellStart"/>
      <w:r w:rsidRPr="004B2459">
        <w:rPr>
          <w:rFonts w:ascii="Times New Roman" w:hAnsi="Times New Roman" w:cs="Times New Roman"/>
        </w:rPr>
        <w:t>Behere-Tsigie</w:t>
      </w:r>
      <w:proofErr w:type="spellEnd"/>
      <w:r w:rsidRPr="004B2459">
        <w:rPr>
          <w:rFonts w:ascii="Times New Roman" w:hAnsi="Times New Roman" w:cs="Times New Roman"/>
        </w:rPr>
        <w:t xml:space="preserve"> </w:t>
      </w:r>
      <w:r w:rsidR="004D3AA3" w:rsidRPr="004B2459">
        <w:rPr>
          <w:rFonts w:ascii="Times New Roman" w:hAnsi="Times New Roman" w:cs="Times New Roman"/>
        </w:rPr>
        <w:t xml:space="preserve">is arguably the oldest and largest park in the City. </w:t>
      </w:r>
      <w:r w:rsidR="004D3AA3" w:rsidRPr="004B2459">
        <w:rPr>
          <w:rFonts w:ascii="Times New Roman" w:hAnsi="Times New Roman" w:cs="Times New Roman"/>
          <w:i/>
        </w:rPr>
        <w:t xml:space="preserve">This closed </w:t>
      </w:r>
      <w:r w:rsidR="00EA3C97" w:rsidRPr="004B2459">
        <w:rPr>
          <w:rFonts w:ascii="Times New Roman" w:hAnsi="Times New Roman" w:cs="Times New Roman"/>
          <w:i/>
        </w:rPr>
        <w:t xml:space="preserve">festivity </w:t>
      </w:r>
      <w:r w:rsidR="004D3AA3" w:rsidRPr="004B2459">
        <w:rPr>
          <w:rFonts w:ascii="Times New Roman" w:hAnsi="Times New Roman" w:cs="Times New Roman"/>
          <w:i/>
        </w:rPr>
        <w:t>Park</w:t>
      </w:r>
      <w:r w:rsidR="000D4127" w:rsidRPr="004B2459">
        <w:rPr>
          <w:rFonts w:ascii="Times New Roman" w:hAnsi="Times New Roman" w:cs="Times New Roman"/>
        </w:rPr>
        <w:t xml:space="preserve"> is also the biggest </w:t>
      </w:r>
      <w:r w:rsidR="004D3AA3" w:rsidRPr="004B2459">
        <w:rPr>
          <w:rFonts w:ascii="Times New Roman" w:hAnsi="Times New Roman" w:cs="Times New Roman"/>
        </w:rPr>
        <w:t>on account of the number of distinct types of services/components (17) it commands and the number of employees (51) at its service.</w:t>
      </w:r>
      <w:r w:rsidR="00103CD0" w:rsidRPr="004B2459">
        <w:rPr>
          <w:rFonts w:ascii="Times New Roman" w:hAnsi="Times New Roman" w:cs="Times New Roman"/>
        </w:rPr>
        <w:t xml:space="preserve"> </w:t>
      </w:r>
    </w:p>
    <w:p w:rsidR="00103CD0" w:rsidRPr="004B2459" w:rsidRDefault="00CA026A" w:rsidP="00103CD0">
      <w:pPr>
        <w:spacing w:after="0" w:line="360" w:lineRule="auto"/>
        <w:jc w:val="both"/>
        <w:rPr>
          <w:rFonts w:ascii="Times New Roman" w:hAnsi="Times New Roman" w:cs="Times New Roman"/>
        </w:rPr>
      </w:pPr>
      <w:r w:rsidRPr="004B2459">
        <w:rPr>
          <w:rFonts w:ascii="Times New Roman" w:hAnsi="Times New Roman" w:cs="Times New Roman"/>
        </w:rPr>
        <w:t xml:space="preserve">The history of </w:t>
      </w:r>
      <w:proofErr w:type="spellStart"/>
      <w:r w:rsidRPr="004B2459">
        <w:rPr>
          <w:rFonts w:ascii="Times New Roman" w:hAnsi="Times New Roman" w:cs="Times New Roman"/>
        </w:rPr>
        <w:t>Behere-Tsigie</w:t>
      </w:r>
      <w:proofErr w:type="spellEnd"/>
      <w:r w:rsidRPr="004B2459">
        <w:rPr>
          <w:rFonts w:ascii="Times New Roman" w:hAnsi="Times New Roman" w:cs="Times New Roman"/>
        </w:rPr>
        <w:t xml:space="preserve"> Park is written all over th</w:t>
      </w:r>
      <w:r w:rsidR="00350E22" w:rsidRPr="004B2459">
        <w:rPr>
          <w:rFonts w:ascii="Times New Roman" w:hAnsi="Times New Roman" w:cs="Times New Roman"/>
        </w:rPr>
        <w:t>e physical and social aspect</w:t>
      </w:r>
      <w:r w:rsidRPr="004B2459">
        <w:rPr>
          <w:rFonts w:ascii="Times New Roman" w:hAnsi="Times New Roman" w:cs="Times New Roman"/>
        </w:rPr>
        <w:t xml:space="preserve"> of the Park. The passion and well-meaning </w:t>
      </w:r>
      <w:r w:rsidR="007F5067" w:rsidRPr="004B2459">
        <w:rPr>
          <w:rFonts w:ascii="Times New Roman" w:hAnsi="Times New Roman" w:cs="Times New Roman"/>
        </w:rPr>
        <w:t>effort</w:t>
      </w:r>
      <w:r w:rsidR="00A24CF2" w:rsidRPr="004B2459">
        <w:rPr>
          <w:rFonts w:ascii="Times New Roman" w:hAnsi="Times New Roman" w:cs="Times New Roman"/>
        </w:rPr>
        <w:t>s</w:t>
      </w:r>
      <w:r w:rsidR="007F5067" w:rsidRPr="004B2459">
        <w:rPr>
          <w:rFonts w:ascii="Times New Roman" w:hAnsi="Times New Roman" w:cs="Times New Roman"/>
        </w:rPr>
        <w:t xml:space="preserve"> </w:t>
      </w:r>
      <w:r w:rsidRPr="004B2459">
        <w:rPr>
          <w:rFonts w:ascii="Times New Roman" w:hAnsi="Times New Roman" w:cs="Times New Roman"/>
        </w:rPr>
        <w:t xml:space="preserve">of the original owner and founder-designer of the Park, </w:t>
      </w:r>
      <w:proofErr w:type="spellStart"/>
      <w:r w:rsidRPr="004B2459">
        <w:rPr>
          <w:rFonts w:ascii="Times New Roman" w:hAnsi="Times New Roman" w:cs="Times New Roman"/>
        </w:rPr>
        <w:t>Ato</w:t>
      </w:r>
      <w:proofErr w:type="spellEnd"/>
      <w:r w:rsidRPr="004B2459">
        <w:rPr>
          <w:rFonts w:ascii="Times New Roman" w:hAnsi="Times New Roman" w:cs="Times New Roman"/>
        </w:rPr>
        <w:t xml:space="preserve"> </w:t>
      </w:r>
      <w:proofErr w:type="spellStart"/>
      <w:r w:rsidR="00F85E13" w:rsidRPr="004B2459">
        <w:rPr>
          <w:rFonts w:ascii="Times New Roman" w:hAnsi="Times New Roman" w:cs="Times New Roman"/>
        </w:rPr>
        <w:t>Sebhatu</w:t>
      </w:r>
      <w:proofErr w:type="spellEnd"/>
      <w:r w:rsidR="004D3AA3" w:rsidRPr="004B2459">
        <w:rPr>
          <w:rFonts w:ascii="Times New Roman" w:hAnsi="Times New Roman" w:cs="Times New Roman"/>
        </w:rPr>
        <w:t xml:space="preserve"> </w:t>
      </w:r>
      <w:proofErr w:type="spellStart"/>
      <w:r w:rsidR="004D3AA3" w:rsidRPr="004B2459">
        <w:rPr>
          <w:rFonts w:ascii="Times New Roman" w:hAnsi="Times New Roman" w:cs="Times New Roman"/>
        </w:rPr>
        <w:t>Gebre</w:t>
      </w:r>
      <w:proofErr w:type="spellEnd"/>
      <w:r w:rsidR="004D3AA3" w:rsidRPr="004B2459">
        <w:rPr>
          <w:rFonts w:ascii="Times New Roman" w:hAnsi="Times New Roman" w:cs="Times New Roman"/>
        </w:rPr>
        <w:t xml:space="preserve"> </w:t>
      </w:r>
      <w:proofErr w:type="spellStart"/>
      <w:r w:rsidR="004D3AA3" w:rsidRPr="004B2459">
        <w:rPr>
          <w:rFonts w:ascii="Times New Roman" w:hAnsi="Times New Roman" w:cs="Times New Roman"/>
        </w:rPr>
        <w:t>Yohannes</w:t>
      </w:r>
      <w:proofErr w:type="spellEnd"/>
      <w:r w:rsidR="00EB19A7" w:rsidRPr="004B2459">
        <w:rPr>
          <w:rFonts w:ascii="Times New Roman" w:hAnsi="Times New Roman" w:cs="Times New Roman"/>
        </w:rPr>
        <w:t>, have left their indeli</w:t>
      </w:r>
      <w:r w:rsidR="007F5067" w:rsidRPr="004B2459">
        <w:rPr>
          <w:rFonts w:ascii="Times New Roman" w:hAnsi="Times New Roman" w:cs="Times New Roman"/>
        </w:rPr>
        <w:t xml:space="preserve">ble marks on almost everything one </w:t>
      </w:r>
      <w:r w:rsidR="00350E22" w:rsidRPr="004B2459">
        <w:rPr>
          <w:rFonts w:ascii="Times New Roman" w:hAnsi="Times New Roman" w:cs="Times New Roman"/>
        </w:rPr>
        <w:t>sees and hears</w:t>
      </w:r>
      <w:r w:rsidR="00EB19A7" w:rsidRPr="004B2459">
        <w:rPr>
          <w:rFonts w:ascii="Times New Roman" w:hAnsi="Times New Roman" w:cs="Times New Roman"/>
        </w:rPr>
        <w:t xml:space="preserve"> in there</w:t>
      </w:r>
      <w:r w:rsidR="00350E22" w:rsidRPr="004B2459">
        <w:rPr>
          <w:rFonts w:ascii="Times New Roman" w:hAnsi="Times New Roman" w:cs="Times New Roman"/>
        </w:rPr>
        <w:t xml:space="preserve">. </w:t>
      </w:r>
      <w:r w:rsidR="007D17E6" w:rsidRPr="004B2459">
        <w:rPr>
          <w:rFonts w:ascii="Times New Roman" w:hAnsi="Times New Roman" w:cs="Times New Roman"/>
        </w:rPr>
        <w:t xml:space="preserve">His </w:t>
      </w:r>
      <w:r w:rsidR="00522167" w:rsidRPr="004B2459">
        <w:rPr>
          <w:rFonts w:ascii="Times New Roman" w:hAnsi="Times New Roman" w:cs="Times New Roman"/>
        </w:rPr>
        <w:t xml:space="preserve">enthusiasm and </w:t>
      </w:r>
      <w:r w:rsidR="007D17E6" w:rsidRPr="004B2459">
        <w:rPr>
          <w:rFonts w:ascii="Times New Roman" w:hAnsi="Times New Roman" w:cs="Times New Roman"/>
        </w:rPr>
        <w:t xml:space="preserve">achievements </w:t>
      </w:r>
      <w:r w:rsidR="00522167" w:rsidRPr="004B2459">
        <w:rPr>
          <w:rFonts w:ascii="Times New Roman" w:hAnsi="Times New Roman" w:cs="Times New Roman"/>
        </w:rPr>
        <w:t>notwithstanding, the Part displays an ai</w:t>
      </w:r>
      <w:r w:rsidR="00103CD0" w:rsidRPr="004B2459">
        <w:rPr>
          <w:rFonts w:ascii="Times New Roman" w:hAnsi="Times New Roman" w:cs="Times New Roman"/>
        </w:rPr>
        <w:t xml:space="preserve">r of unprofessional </w:t>
      </w:r>
      <w:r w:rsidR="00522167" w:rsidRPr="004B2459">
        <w:rPr>
          <w:rFonts w:ascii="Times New Roman" w:hAnsi="Times New Roman" w:cs="Times New Roman"/>
        </w:rPr>
        <w:t xml:space="preserve">design that </w:t>
      </w:r>
      <w:r w:rsidR="00103CD0" w:rsidRPr="004B2459">
        <w:rPr>
          <w:rFonts w:ascii="Times New Roman" w:hAnsi="Times New Roman" w:cs="Times New Roman"/>
        </w:rPr>
        <w:t xml:space="preserve">has been further marred by improvisations </w:t>
      </w:r>
      <w:r w:rsidR="003E003E" w:rsidRPr="004B2459">
        <w:rPr>
          <w:rFonts w:ascii="Times New Roman" w:hAnsi="Times New Roman" w:cs="Times New Roman"/>
        </w:rPr>
        <w:t xml:space="preserve">and add-ons </w:t>
      </w:r>
      <w:r w:rsidR="00103CD0" w:rsidRPr="004B2459">
        <w:rPr>
          <w:rFonts w:ascii="Times New Roman" w:hAnsi="Times New Roman" w:cs="Times New Roman"/>
        </w:rPr>
        <w:t xml:space="preserve">that were made ever since its nationalization in the mid-1970s. </w:t>
      </w:r>
    </w:p>
    <w:p w:rsidR="00103CD0" w:rsidRPr="004B2459" w:rsidRDefault="00103CD0" w:rsidP="00103CD0">
      <w:pPr>
        <w:spacing w:after="0" w:line="360" w:lineRule="auto"/>
        <w:jc w:val="both"/>
        <w:rPr>
          <w:rFonts w:ascii="Times New Roman" w:hAnsi="Times New Roman" w:cs="Times New Roman"/>
        </w:rPr>
      </w:pPr>
    </w:p>
    <w:p w:rsidR="00BD31DF" w:rsidRPr="004B2459" w:rsidRDefault="00103CD0" w:rsidP="00103CD0">
      <w:pPr>
        <w:spacing w:after="0" w:line="360" w:lineRule="auto"/>
        <w:jc w:val="both"/>
        <w:rPr>
          <w:rFonts w:ascii="Times New Roman" w:hAnsi="Times New Roman" w:cs="Times New Roman"/>
        </w:rPr>
      </w:pPr>
      <w:r w:rsidRPr="004B2459">
        <w:rPr>
          <w:rFonts w:ascii="Times New Roman" w:hAnsi="Times New Roman" w:cs="Times New Roman"/>
        </w:rPr>
        <w:t>Furthermore, the Park is also unique in that it is located in a remote area, which is close to the periphery of the City</w:t>
      </w:r>
      <w:r w:rsidR="00BD31DF" w:rsidRPr="004B2459">
        <w:rPr>
          <w:rFonts w:ascii="Times New Roman" w:hAnsi="Times New Roman" w:cs="Times New Roman"/>
        </w:rPr>
        <w:t xml:space="preserve"> and therefore sparsely populated as compared to the central areas of the City. As it is </w:t>
      </w:r>
      <w:r w:rsidR="00451CD0" w:rsidRPr="004B2459">
        <w:rPr>
          <w:rFonts w:ascii="Times New Roman" w:hAnsi="Times New Roman" w:cs="Times New Roman"/>
        </w:rPr>
        <w:t xml:space="preserve">off the </w:t>
      </w:r>
      <w:r w:rsidR="00BD31DF" w:rsidRPr="004B2459">
        <w:rPr>
          <w:rFonts w:ascii="Times New Roman" w:hAnsi="Times New Roman" w:cs="Times New Roman"/>
        </w:rPr>
        <w:t xml:space="preserve">main arteries of transportation that are served by taxis, the Park is accessible </w:t>
      </w:r>
      <w:r w:rsidR="00451CD0" w:rsidRPr="004B2459">
        <w:rPr>
          <w:rFonts w:ascii="Times New Roman" w:hAnsi="Times New Roman" w:cs="Times New Roman"/>
        </w:rPr>
        <w:t xml:space="preserve">only </w:t>
      </w:r>
      <w:r w:rsidR="00BD31DF" w:rsidRPr="004B2459">
        <w:rPr>
          <w:rFonts w:ascii="Times New Roman" w:hAnsi="Times New Roman" w:cs="Times New Roman"/>
        </w:rPr>
        <w:t>with private cars or contract taxis to those t</w:t>
      </w:r>
      <w:r w:rsidR="00451CD0" w:rsidRPr="004B2459">
        <w:rPr>
          <w:rFonts w:ascii="Times New Roman" w:hAnsi="Times New Roman" w:cs="Times New Roman"/>
        </w:rPr>
        <w:t>hat make it their destination for definite reasons</w:t>
      </w:r>
      <w:r w:rsidR="00BD31DF" w:rsidRPr="004B2459">
        <w:rPr>
          <w:rFonts w:ascii="Times New Roman" w:hAnsi="Times New Roman" w:cs="Times New Roman"/>
        </w:rPr>
        <w:t xml:space="preserve"> such as to participate in wed</w:t>
      </w:r>
      <w:r w:rsidR="00451CD0" w:rsidRPr="004B2459">
        <w:rPr>
          <w:rFonts w:ascii="Times New Roman" w:hAnsi="Times New Roman" w:cs="Times New Roman"/>
        </w:rPr>
        <w:t>ding celebrations held therein.</w:t>
      </w:r>
    </w:p>
    <w:p w:rsidR="00BD31DF" w:rsidRPr="004B2459" w:rsidRDefault="00BD31DF" w:rsidP="00103CD0">
      <w:pPr>
        <w:spacing w:after="0" w:line="360" w:lineRule="auto"/>
        <w:jc w:val="both"/>
        <w:rPr>
          <w:rFonts w:ascii="Times New Roman" w:hAnsi="Times New Roman" w:cs="Times New Roman"/>
        </w:rPr>
      </w:pPr>
    </w:p>
    <w:p w:rsidR="005F2E46" w:rsidRPr="004B2459" w:rsidRDefault="00F01D54" w:rsidP="00103CD0">
      <w:pPr>
        <w:spacing w:after="0" w:line="360" w:lineRule="auto"/>
        <w:jc w:val="both"/>
        <w:rPr>
          <w:rFonts w:ascii="Times New Roman" w:hAnsi="Times New Roman" w:cs="Times New Roman"/>
        </w:rPr>
      </w:pPr>
      <w:r w:rsidRPr="004B2459">
        <w:rPr>
          <w:rFonts w:ascii="Times New Roman" w:hAnsi="Times New Roman" w:cs="Times New Roman"/>
        </w:rPr>
        <w:t xml:space="preserve">It appears that the remoteness of the area in which the Park is located </w:t>
      </w:r>
      <w:r w:rsidR="00723C0B" w:rsidRPr="004B2459">
        <w:rPr>
          <w:rFonts w:ascii="Times New Roman" w:hAnsi="Times New Roman" w:cs="Times New Roman"/>
        </w:rPr>
        <w:t xml:space="preserve">together with its proximity to </w:t>
      </w:r>
      <w:r w:rsidRPr="004B2459">
        <w:rPr>
          <w:rFonts w:ascii="Times New Roman" w:hAnsi="Times New Roman" w:cs="Times New Roman"/>
        </w:rPr>
        <w:t>the southern i</w:t>
      </w:r>
      <w:r w:rsidR="00723C0B" w:rsidRPr="004B2459">
        <w:rPr>
          <w:rFonts w:ascii="Times New Roman" w:hAnsi="Times New Roman" w:cs="Times New Roman"/>
        </w:rPr>
        <w:t>ndustrial zone of the City (</w:t>
      </w:r>
      <w:r w:rsidRPr="004B2459">
        <w:rPr>
          <w:rFonts w:ascii="Times New Roman" w:hAnsi="Times New Roman" w:cs="Times New Roman"/>
        </w:rPr>
        <w:t>a number of factories</w:t>
      </w:r>
      <w:r w:rsidR="00723C0B" w:rsidRPr="004B2459">
        <w:rPr>
          <w:rFonts w:ascii="Times New Roman" w:hAnsi="Times New Roman" w:cs="Times New Roman"/>
        </w:rPr>
        <w:t xml:space="preserve"> and warehouses</w:t>
      </w:r>
      <w:r w:rsidRPr="004B2459">
        <w:rPr>
          <w:rFonts w:ascii="Times New Roman" w:hAnsi="Times New Roman" w:cs="Times New Roman"/>
        </w:rPr>
        <w:t xml:space="preserve"> including </w:t>
      </w:r>
      <w:proofErr w:type="spellStart"/>
      <w:r w:rsidR="00723C0B" w:rsidRPr="004B2459">
        <w:rPr>
          <w:rFonts w:ascii="Times New Roman" w:hAnsi="Times New Roman" w:cs="Times New Roman"/>
        </w:rPr>
        <w:t>Ethio</w:t>
      </w:r>
      <w:proofErr w:type="spellEnd"/>
      <w:r w:rsidR="00723C0B" w:rsidRPr="004B2459">
        <w:rPr>
          <w:rFonts w:ascii="Times New Roman" w:hAnsi="Times New Roman" w:cs="Times New Roman"/>
        </w:rPr>
        <w:t>-</w:t>
      </w:r>
      <w:r w:rsidR="005D2522" w:rsidRPr="004B2459">
        <w:rPr>
          <w:rFonts w:ascii="Times New Roman" w:hAnsi="Times New Roman" w:cs="Times New Roman"/>
        </w:rPr>
        <w:t>Leather Tannery that shares a</w:t>
      </w:r>
      <w:r w:rsidR="00723C0B" w:rsidRPr="004B2459">
        <w:rPr>
          <w:rFonts w:ascii="Times New Roman" w:hAnsi="Times New Roman" w:cs="Times New Roman"/>
        </w:rPr>
        <w:t xml:space="preserve"> fence with it are located within a walking distance from the Park)</w:t>
      </w:r>
      <w:r w:rsidR="005D2522" w:rsidRPr="004B2459">
        <w:rPr>
          <w:rFonts w:ascii="Times New Roman" w:hAnsi="Times New Roman" w:cs="Times New Roman"/>
        </w:rPr>
        <w:t xml:space="preserve">, </w:t>
      </w:r>
      <w:r w:rsidR="00723C0B" w:rsidRPr="004B2459">
        <w:rPr>
          <w:rFonts w:ascii="Times New Roman" w:hAnsi="Times New Roman" w:cs="Times New Roman"/>
        </w:rPr>
        <w:t>have contributed towards</w:t>
      </w:r>
      <w:r w:rsidR="005D2522" w:rsidRPr="004B2459">
        <w:rPr>
          <w:rFonts w:ascii="Times New Roman" w:hAnsi="Times New Roman" w:cs="Times New Roman"/>
        </w:rPr>
        <w:t xml:space="preserve"> encouraging the emergence of a low-income neighborhood consisting of slums </w:t>
      </w:r>
      <w:r w:rsidR="00723C0B" w:rsidRPr="004B2459">
        <w:rPr>
          <w:rFonts w:ascii="Times New Roman" w:hAnsi="Times New Roman" w:cs="Times New Roman"/>
        </w:rPr>
        <w:t xml:space="preserve">and </w:t>
      </w:r>
      <w:r w:rsidR="005D2522" w:rsidRPr="004B2459">
        <w:rPr>
          <w:rFonts w:ascii="Times New Roman" w:hAnsi="Times New Roman" w:cs="Times New Roman"/>
        </w:rPr>
        <w:t>squa</w:t>
      </w:r>
      <w:r w:rsidR="00723C0B" w:rsidRPr="004B2459">
        <w:rPr>
          <w:rFonts w:ascii="Times New Roman" w:hAnsi="Times New Roman" w:cs="Times New Roman"/>
        </w:rPr>
        <w:t>tter-settlemen</w:t>
      </w:r>
      <w:r w:rsidR="005D2522" w:rsidRPr="004B2459">
        <w:rPr>
          <w:rFonts w:ascii="Times New Roman" w:hAnsi="Times New Roman" w:cs="Times New Roman"/>
        </w:rPr>
        <w:t>ts.</w:t>
      </w:r>
      <w:r w:rsidR="005004EF" w:rsidRPr="004B2459">
        <w:rPr>
          <w:rFonts w:ascii="Times New Roman" w:hAnsi="Times New Roman" w:cs="Times New Roman"/>
        </w:rPr>
        <w:t xml:space="preserve"> </w:t>
      </w:r>
      <w:r w:rsidR="00076F75" w:rsidRPr="004B2459">
        <w:rPr>
          <w:rFonts w:ascii="Times New Roman" w:hAnsi="Times New Roman" w:cs="Times New Roman"/>
        </w:rPr>
        <w:t xml:space="preserve">In relation to this state of the neighborhood, it is noteworthy that almost all of the 51 workers employed by the Park and their families as well as the cameramen and entertainers that depend on </w:t>
      </w:r>
      <w:r w:rsidR="005F2E46" w:rsidRPr="004B2459">
        <w:rPr>
          <w:rFonts w:ascii="Times New Roman" w:hAnsi="Times New Roman" w:cs="Times New Roman"/>
        </w:rPr>
        <w:t>visitors to the Park for their steady income and livelihood, reside close to the Park as housing is cheaper there and since living so close to work allows them to avoid transportation expenses.</w:t>
      </w:r>
    </w:p>
    <w:p w:rsidR="005F2E46" w:rsidRPr="004B2459" w:rsidRDefault="005F2E46" w:rsidP="00103CD0">
      <w:pPr>
        <w:spacing w:after="0" w:line="360" w:lineRule="auto"/>
        <w:jc w:val="both"/>
        <w:rPr>
          <w:rFonts w:ascii="Times New Roman" w:hAnsi="Times New Roman" w:cs="Times New Roman"/>
        </w:rPr>
      </w:pPr>
    </w:p>
    <w:p w:rsidR="002D613D" w:rsidRPr="004B2459" w:rsidRDefault="005F2E46" w:rsidP="00103CD0">
      <w:pPr>
        <w:spacing w:after="0" w:line="360" w:lineRule="auto"/>
        <w:jc w:val="both"/>
        <w:rPr>
          <w:rFonts w:ascii="Times New Roman" w:hAnsi="Times New Roman" w:cs="Times New Roman"/>
        </w:rPr>
      </w:pPr>
      <w:r w:rsidRPr="004B2459">
        <w:rPr>
          <w:rFonts w:ascii="Times New Roman" w:hAnsi="Times New Roman" w:cs="Times New Roman"/>
        </w:rPr>
        <w:t xml:space="preserve">What has been said here above quite relates to the two types of beneficiaries of </w:t>
      </w:r>
      <w:proofErr w:type="spellStart"/>
      <w:r w:rsidRPr="004B2459">
        <w:rPr>
          <w:rFonts w:ascii="Times New Roman" w:hAnsi="Times New Roman" w:cs="Times New Roman"/>
        </w:rPr>
        <w:t>Behere-Tsigie</w:t>
      </w:r>
      <w:proofErr w:type="spellEnd"/>
      <w:r w:rsidRPr="004B2459">
        <w:rPr>
          <w:rFonts w:ascii="Times New Roman" w:hAnsi="Times New Roman" w:cs="Times New Roman"/>
        </w:rPr>
        <w:t xml:space="preserve"> Park. The first type of beneficiaries is </w:t>
      </w:r>
      <w:r w:rsidR="009F20DB" w:rsidRPr="004B2459">
        <w:rPr>
          <w:rFonts w:ascii="Times New Roman" w:hAnsi="Times New Roman" w:cs="Times New Roman"/>
        </w:rPr>
        <w:t xml:space="preserve">made up of </w:t>
      </w:r>
      <w:r w:rsidRPr="004B2459">
        <w:rPr>
          <w:rFonts w:ascii="Times New Roman" w:hAnsi="Times New Roman" w:cs="Times New Roman"/>
        </w:rPr>
        <w:t xml:space="preserve">the employees of the Park and those who derive their incomes from activities they regularly undertake within (cameramen and entertainers) or right outside (parking </w:t>
      </w:r>
      <w:r w:rsidR="009F20DB" w:rsidRPr="004B2459">
        <w:rPr>
          <w:rFonts w:ascii="Times New Roman" w:hAnsi="Times New Roman" w:cs="Times New Roman"/>
        </w:rPr>
        <w:t xml:space="preserve">attendants, peddlers, and small shop owners selling bottled water, soft drinks and snacks to park visitors) of the Park. The second and major type of beneficiaries constitutes of the users of the Park’s various services.  While this group includes the few regular visitors that come from the surrounding area into the Park to play ball and take shower, the overwhelming majority of visitors are people who come </w:t>
      </w:r>
      <w:r w:rsidR="002D613D" w:rsidRPr="004B2459">
        <w:rPr>
          <w:rFonts w:ascii="Times New Roman" w:hAnsi="Times New Roman" w:cs="Times New Roman"/>
        </w:rPr>
        <w:t xml:space="preserve">from various parts of the City, near and far, </w:t>
      </w:r>
      <w:r w:rsidR="009F20DB" w:rsidRPr="004B2459">
        <w:rPr>
          <w:rFonts w:ascii="Times New Roman" w:hAnsi="Times New Roman" w:cs="Times New Roman"/>
        </w:rPr>
        <w:t xml:space="preserve">to celebrate different family and community events, followed by </w:t>
      </w:r>
      <w:r w:rsidR="002D613D" w:rsidRPr="004B2459">
        <w:rPr>
          <w:rFonts w:ascii="Times New Roman" w:hAnsi="Times New Roman" w:cs="Times New Roman"/>
        </w:rPr>
        <w:t>individuals, couples and families on excursion.</w:t>
      </w:r>
    </w:p>
    <w:p w:rsidR="002D613D" w:rsidRPr="004B2459" w:rsidRDefault="002D613D" w:rsidP="00103CD0">
      <w:pPr>
        <w:spacing w:after="0" w:line="360" w:lineRule="auto"/>
        <w:jc w:val="both"/>
        <w:rPr>
          <w:rFonts w:ascii="Times New Roman" w:hAnsi="Times New Roman" w:cs="Times New Roman"/>
        </w:rPr>
      </w:pPr>
    </w:p>
    <w:p w:rsidR="00776E59" w:rsidRPr="004B2459" w:rsidRDefault="002D613D" w:rsidP="00103CD0">
      <w:pPr>
        <w:spacing w:after="0" w:line="360" w:lineRule="auto"/>
        <w:jc w:val="both"/>
        <w:rPr>
          <w:rFonts w:ascii="Times New Roman" w:hAnsi="Times New Roman" w:cs="Times New Roman"/>
        </w:rPr>
      </w:pPr>
      <w:r w:rsidRPr="004B2459">
        <w:rPr>
          <w:rFonts w:ascii="Times New Roman" w:hAnsi="Times New Roman" w:cs="Times New Roman"/>
        </w:rPr>
        <w:t xml:space="preserve">It is obvious from the above that </w:t>
      </w:r>
      <w:proofErr w:type="spellStart"/>
      <w:r w:rsidRPr="004B2459">
        <w:rPr>
          <w:rFonts w:ascii="Times New Roman" w:hAnsi="Times New Roman" w:cs="Times New Roman"/>
        </w:rPr>
        <w:t>Behere-Tsigie</w:t>
      </w:r>
      <w:proofErr w:type="spellEnd"/>
      <w:r w:rsidRPr="004B2459">
        <w:rPr>
          <w:rFonts w:ascii="Times New Roman" w:hAnsi="Times New Roman" w:cs="Times New Roman"/>
        </w:rPr>
        <w:t xml:space="preserve"> Park is a genuine all-city park. Furthermore, it is quite clear that while being a </w:t>
      </w:r>
      <w:r w:rsidRPr="004B2459">
        <w:rPr>
          <w:rFonts w:ascii="Times New Roman" w:hAnsi="Times New Roman" w:cs="Times New Roman"/>
          <w:i/>
        </w:rPr>
        <w:t>festival park</w:t>
      </w:r>
      <w:r w:rsidRPr="004B2459">
        <w:rPr>
          <w:rFonts w:ascii="Times New Roman" w:hAnsi="Times New Roman" w:cs="Times New Roman"/>
        </w:rPr>
        <w:t xml:space="preserve"> in general terms, it is arguably a </w:t>
      </w:r>
      <w:r w:rsidRPr="004B2459">
        <w:rPr>
          <w:rFonts w:ascii="Times New Roman" w:hAnsi="Times New Roman" w:cs="Times New Roman"/>
          <w:i/>
        </w:rPr>
        <w:t xml:space="preserve">wedding party park </w:t>
      </w:r>
      <w:r w:rsidRPr="004B2459">
        <w:rPr>
          <w:rFonts w:ascii="Times New Roman" w:hAnsi="Times New Roman" w:cs="Times New Roman"/>
        </w:rPr>
        <w:t>per se. Its fame as well as income are hinged to this important service it performs to the city of Addis Ababa – a place to hold wedding parties in an open and attractive surrounding, and more impo</w:t>
      </w:r>
      <w:r w:rsidR="00776E59" w:rsidRPr="004B2459">
        <w:rPr>
          <w:rFonts w:ascii="Times New Roman" w:hAnsi="Times New Roman" w:cs="Times New Roman"/>
        </w:rPr>
        <w:t xml:space="preserve">rtantly, at an affordable price as regards venue rental. Even its current spatial layout (private party lots marked by hedges, kitchens, etc) is indicative of the fact that the Park is more of </w:t>
      </w:r>
      <w:proofErr w:type="spellStart"/>
      <w:r w:rsidR="00776E59" w:rsidRPr="004B2459">
        <w:rPr>
          <w:rFonts w:ascii="Times New Roman" w:hAnsi="Times New Roman" w:cs="Times New Roman"/>
        </w:rPr>
        <w:t>and</w:t>
      </w:r>
      <w:proofErr w:type="spellEnd"/>
      <w:r w:rsidR="00776E59" w:rsidRPr="004B2459">
        <w:rPr>
          <w:rFonts w:ascii="Times New Roman" w:hAnsi="Times New Roman" w:cs="Times New Roman"/>
        </w:rPr>
        <w:t xml:space="preserve"> open-sky weeding venue more than anything else.</w:t>
      </w:r>
    </w:p>
    <w:p w:rsidR="00776E59" w:rsidRPr="004B2459" w:rsidRDefault="00776E59" w:rsidP="00103CD0">
      <w:pPr>
        <w:spacing w:after="0" w:line="360" w:lineRule="auto"/>
        <w:jc w:val="both"/>
        <w:rPr>
          <w:rFonts w:ascii="Times New Roman" w:hAnsi="Times New Roman" w:cs="Times New Roman"/>
        </w:rPr>
      </w:pPr>
    </w:p>
    <w:p w:rsidR="00EA5EBF" w:rsidRPr="004B2459" w:rsidRDefault="00776E59" w:rsidP="00EA5EBF">
      <w:pPr>
        <w:spacing w:after="120" w:line="360" w:lineRule="auto"/>
        <w:jc w:val="both"/>
        <w:rPr>
          <w:rStyle w:val="Emphasis"/>
        </w:rPr>
      </w:pPr>
      <w:r w:rsidRPr="004B2459">
        <w:rPr>
          <w:rStyle w:val="Emphasis"/>
          <w:rFonts w:ascii="Times New Roman" w:hAnsi="Times New Roman"/>
          <w:i w:val="0"/>
        </w:rPr>
        <w:t xml:space="preserve">Observation and informant’s communications concur that </w:t>
      </w:r>
      <w:proofErr w:type="spellStart"/>
      <w:r w:rsidRPr="004B2459">
        <w:rPr>
          <w:rStyle w:val="Emphasis"/>
          <w:rFonts w:ascii="Times New Roman" w:hAnsi="Times New Roman"/>
          <w:i w:val="0"/>
        </w:rPr>
        <w:t>Behere-Tsigie</w:t>
      </w:r>
      <w:proofErr w:type="spellEnd"/>
      <w:r w:rsidRPr="004B2459">
        <w:rPr>
          <w:rStyle w:val="Emphasis"/>
          <w:rFonts w:ascii="Times New Roman" w:hAnsi="Times New Roman"/>
          <w:i w:val="0"/>
        </w:rPr>
        <w:t xml:space="preserve"> Park has been, and still is to a large extent, a neglected park that is unattractive to its users. Wedding parties and the like make use of it simply because they have no alternative. In spite o</w:t>
      </w:r>
      <w:r w:rsidR="001C4540" w:rsidRPr="004B2459">
        <w:rPr>
          <w:rStyle w:val="Emphasis"/>
          <w:rFonts w:ascii="Times New Roman" w:hAnsi="Times New Roman"/>
          <w:i w:val="0"/>
        </w:rPr>
        <w:t>f recent efforts to overcome it</w:t>
      </w:r>
      <w:r w:rsidRPr="004B2459">
        <w:rPr>
          <w:rStyle w:val="Emphasis"/>
          <w:rFonts w:ascii="Times New Roman" w:hAnsi="Times New Roman"/>
          <w:i w:val="0"/>
        </w:rPr>
        <w:t xml:space="preserve"> most outstan</w:t>
      </w:r>
      <w:r w:rsidR="001C4540" w:rsidRPr="004B2459">
        <w:rPr>
          <w:rStyle w:val="Emphasis"/>
          <w:rFonts w:ascii="Times New Roman" w:hAnsi="Times New Roman"/>
          <w:i w:val="0"/>
        </w:rPr>
        <w:t xml:space="preserve">ding </w:t>
      </w:r>
      <w:r w:rsidR="00C20346" w:rsidRPr="004B2459">
        <w:rPr>
          <w:rStyle w:val="Emphasis"/>
          <w:rFonts w:ascii="Times New Roman" w:hAnsi="Times New Roman"/>
          <w:i w:val="0"/>
        </w:rPr>
        <w:t>physical</w:t>
      </w:r>
      <w:r w:rsidR="001C4540" w:rsidRPr="004B2459">
        <w:rPr>
          <w:rStyle w:val="Emphasis"/>
          <w:rFonts w:ascii="Times New Roman" w:hAnsi="Times New Roman"/>
          <w:i w:val="0"/>
        </w:rPr>
        <w:t>, social</w:t>
      </w:r>
      <w:r w:rsidR="00C20346" w:rsidRPr="004B2459">
        <w:rPr>
          <w:rStyle w:val="Emphasis"/>
          <w:rFonts w:ascii="Times New Roman" w:hAnsi="Times New Roman"/>
          <w:i w:val="0"/>
        </w:rPr>
        <w:t xml:space="preserve"> and administrative limitations, the long list </w:t>
      </w:r>
      <w:r w:rsidR="001C4540" w:rsidRPr="004B2459">
        <w:rPr>
          <w:rStyle w:val="Emphasis"/>
          <w:rFonts w:ascii="Times New Roman" w:hAnsi="Times New Roman"/>
          <w:i w:val="0"/>
        </w:rPr>
        <w:t xml:space="preserve">of interrelated shortcomings and </w:t>
      </w:r>
      <w:r w:rsidR="00C20346" w:rsidRPr="004B2459">
        <w:rPr>
          <w:rStyle w:val="Emphasis"/>
          <w:rFonts w:ascii="Times New Roman" w:hAnsi="Times New Roman"/>
          <w:i w:val="0"/>
        </w:rPr>
        <w:t>dissatisfactions</w:t>
      </w:r>
      <w:r w:rsidR="001C4540" w:rsidRPr="004B2459">
        <w:rPr>
          <w:rStyle w:val="Emphasis"/>
          <w:rFonts w:ascii="Times New Roman" w:hAnsi="Times New Roman"/>
          <w:i w:val="0"/>
        </w:rPr>
        <w:t xml:space="preserve"> identified by the informants of this study are more than 20, and shall be dealt later in the report in connection with the challenge the Park faces</w:t>
      </w:r>
      <w:r w:rsidR="00EA5EBF" w:rsidRPr="004B2459">
        <w:rPr>
          <w:rStyle w:val="Emphasis"/>
          <w:rFonts w:ascii="Times New Roman" w:hAnsi="Times New Roman"/>
          <w:i w:val="0"/>
        </w:rPr>
        <w:t>.</w:t>
      </w:r>
    </w:p>
    <w:p w:rsidR="00D26735" w:rsidRPr="004B2459" w:rsidRDefault="00E76802" w:rsidP="00D70D31">
      <w:pPr>
        <w:pStyle w:val="Heading1"/>
        <w:rPr>
          <w:i/>
        </w:rPr>
      </w:pPr>
      <w:r w:rsidRPr="004B2459">
        <w:br w:type="page"/>
      </w:r>
      <w:bookmarkStart w:id="18" w:name="_Toc428292671"/>
      <w:r w:rsidR="001106AF" w:rsidRPr="004B2459">
        <w:t xml:space="preserve">Stakeholder-Identified </w:t>
      </w:r>
      <w:r w:rsidR="00D26735" w:rsidRPr="004B2459">
        <w:t>Strength, Weakness, Opportunities</w:t>
      </w:r>
      <w:r w:rsidR="00C57E51" w:rsidRPr="004B2459">
        <w:t xml:space="preserve"> and</w:t>
      </w:r>
      <w:r w:rsidR="00D26735" w:rsidRPr="004B2459">
        <w:t xml:space="preserve"> Threats</w:t>
      </w:r>
      <w:bookmarkEnd w:id="18"/>
    </w:p>
    <w:p w:rsidR="008037A1" w:rsidRPr="004B2459" w:rsidRDefault="00D24655" w:rsidP="00D24655">
      <w:pPr>
        <w:spacing w:after="120" w:line="360" w:lineRule="auto"/>
        <w:jc w:val="both"/>
        <w:rPr>
          <w:rStyle w:val="Emphasis"/>
          <w:rFonts w:ascii="Times New Roman" w:hAnsi="Times New Roman" w:cs="Times New Roman"/>
          <w:b/>
          <w:bCs/>
          <w:iCs/>
          <w:sz w:val="28"/>
          <w:szCs w:val="28"/>
          <w:lang w:val="en-GB"/>
        </w:rPr>
      </w:pPr>
      <w:r w:rsidRPr="004B2459">
        <w:rPr>
          <w:rStyle w:val="Emphasis"/>
          <w:rFonts w:ascii="Times New Roman" w:hAnsi="Times New Roman"/>
          <w:i w:val="0"/>
        </w:rPr>
        <w:t xml:space="preserve">In this section the results of a scaled-down SWOT analysis of the </w:t>
      </w:r>
      <w:r w:rsidR="008037A1" w:rsidRPr="004B2459">
        <w:rPr>
          <w:rStyle w:val="Emphasis"/>
          <w:rFonts w:ascii="Times New Roman" w:hAnsi="Times New Roman"/>
          <w:i w:val="0"/>
        </w:rPr>
        <w:t>information gathered through stakeholder consultations and observations carried out in and around the six parks are presented.</w:t>
      </w:r>
      <w:r w:rsidR="00C01EEF">
        <w:rPr>
          <w:rStyle w:val="Emphasis"/>
          <w:rFonts w:ascii="Times New Roman" w:hAnsi="Times New Roman"/>
          <w:i w:val="0"/>
        </w:rPr>
        <w:t xml:space="preserve"> </w:t>
      </w:r>
      <w:r w:rsidR="00C01EEF">
        <w:rPr>
          <w:rFonts w:ascii="Times New Roman" w:hAnsi="Times New Roman" w:cs="Times New Roman"/>
        </w:rPr>
        <w:t>B</w:t>
      </w:r>
      <w:r w:rsidR="00C01EEF" w:rsidRPr="004B2459">
        <w:rPr>
          <w:rFonts w:ascii="Times New Roman" w:hAnsi="Times New Roman" w:cs="Times New Roman"/>
        </w:rPr>
        <w:t xml:space="preserve">oth the </w:t>
      </w:r>
      <w:r w:rsidR="00C01EEF" w:rsidRPr="004B2459">
        <w:rPr>
          <w:rFonts w:ascii="Times New Roman" w:hAnsi="Times New Roman" w:cs="Times New Roman"/>
          <w:i/>
        </w:rPr>
        <w:t xml:space="preserve">strengths </w:t>
      </w:r>
      <w:r w:rsidR="00C01EEF" w:rsidRPr="004B2459">
        <w:rPr>
          <w:rFonts w:ascii="Times New Roman" w:hAnsi="Times New Roman" w:cs="Times New Roman"/>
        </w:rPr>
        <w:t xml:space="preserve">and </w:t>
      </w:r>
      <w:r w:rsidR="00C01EEF" w:rsidRPr="004B2459">
        <w:rPr>
          <w:rFonts w:ascii="Times New Roman" w:hAnsi="Times New Roman" w:cs="Times New Roman"/>
          <w:i/>
        </w:rPr>
        <w:t>weaknesses</w:t>
      </w:r>
      <w:r w:rsidR="00C01EEF" w:rsidRPr="004B2459">
        <w:rPr>
          <w:rFonts w:ascii="Times New Roman" w:hAnsi="Times New Roman" w:cs="Times New Roman"/>
        </w:rPr>
        <w:t xml:space="preserve"> of the </w:t>
      </w:r>
      <w:r w:rsidR="00C01EEF">
        <w:rPr>
          <w:rFonts w:ascii="Times New Roman" w:hAnsi="Times New Roman" w:cs="Times New Roman"/>
        </w:rPr>
        <w:t xml:space="preserve">respective </w:t>
      </w:r>
      <w:r w:rsidR="00C01EEF" w:rsidRPr="004B2459">
        <w:rPr>
          <w:rFonts w:ascii="Times New Roman" w:hAnsi="Times New Roman" w:cs="Times New Roman"/>
        </w:rPr>
        <w:t xml:space="preserve">parks as well as the </w:t>
      </w:r>
      <w:r w:rsidR="00C01EEF" w:rsidRPr="004B2459">
        <w:rPr>
          <w:rFonts w:ascii="Times New Roman" w:hAnsi="Times New Roman" w:cs="Times New Roman"/>
          <w:i/>
        </w:rPr>
        <w:t>opportunities</w:t>
      </w:r>
      <w:r w:rsidR="00C01EEF" w:rsidRPr="004B2459">
        <w:rPr>
          <w:rFonts w:ascii="Times New Roman" w:hAnsi="Times New Roman" w:cs="Times New Roman"/>
        </w:rPr>
        <w:t xml:space="preserve"> available to them and the </w:t>
      </w:r>
      <w:r w:rsidR="00C01EEF" w:rsidRPr="004B2459">
        <w:rPr>
          <w:rFonts w:ascii="Times New Roman" w:hAnsi="Times New Roman" w:cs="Times New Roman"/>
          <w:i/>
        </w:rPr>
        <w:t xml:space="preserve">threats </w:t>
      </w:r>
      <w:r w:rsidR="00C01EEF" w:rsidRPr="004B2459">
        <w:rPr>
          <w:rFonts w:ascii="Times New Roman" w:hAnsi="Times New Roman" w:cs="Times New Roman"/>
        </w:rPr>
        <w:t>they could face</w:t>
      </w:r>
      <w:r w:rsidR="00C01EEF">
        <w:rPr>
          <w:rFonts w:ascii="Times New Roman" w:hAnsi="Times New Roman" w:cs="Times New Roman"/>
        </w:rPr>
        <w:t xml:space="preserve"> are listed separately</w:t>
      </w:r>
      <w:r w:rsidR="00C01EEF" w:rsidRPr="004B2459">
        <w:rPr>
          <w:rFonts w:ascii="Times New Roman" w:hAnsi="Times New Roman" w:cs="Times New Roman"/>
        </w:rPr>
        <w:t xml:space="preserve">. </w:t>
      </w:r>
    </w:p>
    <w:p w:rsidR="00A5509D" w:rsidRPr="00F5027E" w:rsidRDefault="00A5509D" w:rsidP="00D24655">
      <w:pPr>
        <w:spacing w:after="120" w:line="360" w:lineRule="auto"/>
        <w:jc w:val="both"/>
        <w:rPr>
          <w:rStyle w:val="Emphasis"/>
        </w:rPr>
      </w:pPr>
    </w:p>
    <w:p w:rsidR="002D24D4" w:rsidRPr="00D70D31" w:rsidRDefault="00A5509D" w:rsidP="00D70D31">
      <w:pPr>
        <w:pStyle w:val="Heading2"/>
        <w:rPr>
          <w:rStyle w:val="Emphasis"/>
          <w:rFonts w:asciiTheme="minorHAnsi" w:eastAsiaTheme="minorHAnsi" w:hAnsiTheme="minorHAnsi" w:cstheme="minorBidi"/>
          <w:b w:val="0"/>
          <w:bCs w:val="0"/>
        </w:rPr>
      </w:pPr>
      <w:bookmarkStart w:id="19" w:name="_Toc428292672"/>
      <w:r w:rsidRPr="00D70D31">
        <w:rPr>
          <w:rStyle w:val="Emphasis"/>
          <w:i w:val="0"/>
        </w:rPr>
        <w:t>ECA Park</w:t>
      </w:r>
      <w:bookmarkEnd w:id="19"/>
    </w:p>
    <w:p w:rsidR="000D1217" w:rsidRPr="00D70D31" w:rsidRDefault="000D1217" w:rsidP="00D70D31">
      <w:pPr>
        <w:spacing w:after="120" w:line="360" w:lineRule="auto"/>
        <w:jc w:val="both"/>
        <w:rPr>
          <w:rStyle w:val="Emphasis"/>
          <w:rFonts w:ascii="Times New Roman" w:eastAsiaTheme="majorEastAsia" w:hAnsi="Times New Roman" w:cs="Times New Roman"/>
          <w:b/>
          <w:bCs/>
        </w:rPr>
      </w:pPr>
      <w:r w:rsidRPr="00D70D31">
        <w:rPr>
          <w:rStyle w:val="Emphasis"/>
          <w:rFonts w:ascii="Times New Roman" w:hAnsi="Times New Roman"/>
          <w:b/>
          <w:i w:val="0"/>
        </w:rPr>
        <w:t xml:space="preserve">Stakeholder-identified Strength </w:t>
      </w:r>
    </w:p>
    <w:p w:rsidR="004B58CC" w:rsidRPr="003E559C" w:rsidRDefault="00A00296" w:rsidP="003E559C">
      <w:pPr>
        <w:pStyle w:val="ListParagraph"/>
        <w:numPr>
          <w:ilvl w:val="0"/>
          <w:numId w:val="6"/>
        </w:numPr>
        <w:spacing w:line="360" w:lineRule="auto"/>
        <w:rPr>
          <w:rFonts w:ascii="Times New Roman" w:hAnsi="Times New Roman"/>
          <w:sz w:val="24"/>
          <w:szCs w:val="24"/>
        </w:rPr>
      </w:pPr>
      <w:r w:rsidRPr="003E559C">
        <w:rPr>
          <w:rFonts w:ascii="Times New Roman" w:hAnsi="Times New Roman"/>
          <w:sz w:val="24"/>
          <w:szCs w:val="24"/>
        </w:rPr>
        <w:t xml:space="preserve">The status of the area as the seat of national and regional/international institutions star-rated hotels, landmarks, squares, a park (although unutilized) a cathedral, and at a little distance, posh apartment buildings. </w:t>
      </w:r>
    </w:p>
    <w:p w:rsidR="004B58CC" w:rsidRPr="003E559C" w:rsidRDefault="004B58CC" w:rsidP="003E559C">
      <w:pPr>
        <w:pStyle w:val="ListParagraph"/>
        <w:numPr>
          <w:ilvl w:val="0"/>
          <w:numId w:val="6"/>
        </w:numPr>
        <w:spacing w:line="360" w:lineRule="auto"/>
        <w:rPr>
          <w:rFonts w:ascii="Times New Roman" w:hAnsi="Times New Roman"/>
          <w:sz w:val="24"/>
          <w:szCs w:val="24"/>
        </w:rPr>
      </w:pPr>
      <w:r w:rsidRPr="003E559C">
        <w:rPr>
          <w:rFonts w:ascii="Times New Roman" w:hAnsi="Times New Roman"/>
          <w:sz w:val="24"/>
          <w:szCs w:val="24"/>
        </w:rPr>
        <w:t>Bounded by land under major institutions and only a handful of residents</w:t>
      </w:r>
    </w:p>
    <w:p w:rsidR="00AB6C59" w:rsidRPr="003E559C" w:rsidRDefault="00A00296" w:rsidP="003E559C">
      <w:pPr>
        <w:pStyle w:val="ListParagraph"/>
        <w:numPr>
          <w:ilvl w:val="0"/>
          <w:numId w:val="6"/>
        </w:numPr>
        <w:spacing w:line="360" w:lineRule="auto"/>
        <w:rPr>
          <w:rFonts w:ascii="Times New Roman" w:hAnsi="Times New Roman"/>
          <w:sz w:val="24"/>
          <w:szCs w:val="24"/>
        </w:rPr>
      </w:pPr>
      <w:r w:rsidRPr="003E559C">
        <w:rPr>
          <w:rFonts w:ascii="Times New Roman" w:hAnsi="Times New Roman"/>
          <w:sz w:val="24"/>
          <w:szCs w:val="24"/>
        </w:rPr>
        <w:t>No</w:t>
      </w:r>
      <w:r w:rsidR="000D1217" w:rsidRPr="003E559C">
        <w:rPr>
          <w:rFonts w:ascii="Times New Roman" w:hAnsi="Times New Roman"/>
          <w:sz w:val="24"/>
          <w:szCs w:val="24"/>
        </w:rPr>
        <w:t xml:space="preserve"> objection or counter-claim from any of the institutions or </w:t>
      </w:r>
      <w:r w:rsidRPr="003E559C">
        <w:rPr>
          <w:rFonts w:ascii="Times New Roman" w:hAnsi="Times New Roman"/>
          <w:sz w:val="24"/>
          <w:szCs w:val="24"/>
        </w:rPr>
        <w:t xml:space="preserve">the handful </w:t>
      </w:r>
      <w:r w:rsidR="000D1217" w:rsidRPr="003E559C">
        <w:rPr>
          <w:rFonts w:ascii="Times New Roman" w:hAnsi="Times New Roman"/>
          <w:sz w:val="24"/>
          <w:szCs w:val="24"/>
        </w:rPr>
        <w:t>resident</w:t>
      </w:r>
      <w:r w:rsidRPr="003E559C">
        <w:rPr>
          <w:rFonts w:ascii="Times New Roman" w:hAnsi="Times New Roman"/>
          <w:sz w:val="24"/>
          <w:szCs w:val="24"/>
        </w:rPr>
        <w:t xml:space="preserve"> </w:t>
      </w:r>
    </w:p>
    <w:p w:rsidR="000D1217" w:rsidRPr="003E559C" w:rsidRDefault="00F83FB0" w:rsidP="003E559C">
      <w:pPr>
        <w:pStyle w:val="ListParagraph"/>
        <w:numPr>
          <w:ilvl w:val="0"/>
          <w:numId w:val="6"/>
        </w:numPr>
        <w:spacing w:line="360" w:lineRule="auto"/>
        <w:rPr>
          <w:rFonts w:ascii="Times New Roman" w:hAnsi="Times New Roman"/>
          <w:sz w:val="24"/>
          <w:szCs w:val="24"/>
        </w:rPr>
      </w:pPr>
      <w:r w:rsidRPr="003E559C">
        <w:rPr>
          <w:rFonts w:ascii="Times New Roman" w:hAnsi="Times New Roman"/>
          <w:sz w:val="24"/>
          <w:szCs w:val="24"/>
        </w:rPr>
        <w:t>Support by all stakeholders for the development of the henceforth neglected area to be developed as a veritable park</w:t>
      </w:r>
      <w:r w:rsidR="001616D8" w:rsidRPr="003E559C">
        <w:rPr>
          <w:sz w:val="24"/>
          <w:szCs w:val="24"/>
        </w:rPr>
        <w:tab/>
      </w:r>
    </w:p>
    <w:p w:rsidR="00080EDE" w:rsidRPr="003E559C" w:rsidRDefault="003F07D7" w:rsidP="003E559C">
      <w:pPr>
        <w:spacing w:after="120" w:line="360" w:lineRule="auto"/>
        <w:jc w:val="both"/>
        <w:rPr>
          <w:rStyle w:val="Emphasis"/>
          <w:sz w:val="22"/>
          <w:szCs w:val="22"/>
        </w:rPr>
      </w:pPr>
      <w:r w:rsidRPr="003E559C">
        <w:rPr>
          <w:rStyle w:val="Emphasis"/>
          <w:rFonts w:ascii="Times New Roman" w:hAnsi="Times New Roman"/>
          <w:b/>
          <w:i w:val="0"/>
        </w:rPr>
        <w:t>Stakeholder-i</w:t>
      </w:r>
      <w:r w:rsidR="00A5509D" w:rsidRPr="003E559C">
        <w:rPr>
          <w:rStyle w:val="Emphasis"/>
          <w:rFonts w:ascii="Times New Roman" w:hAnsi="Times New Roman"/>
          <w:b/>
          <w:i w:val="0"/>
        </w:rPr>
        <w:t xml:space="preserve">dentified </w:t>
      </w:r>
      <w:r w:rsidR="00A00296" w:rsidRPr="003E559C">
        <w:rPr>
          <w:rStyle w:val="Emphasis"/>
          <w:rFonts w:ascii="Times New Roman" w:hAnsi="Times New Roman"/>
          <w:b/>
          <w:i w:val="0"/>
        </w:rPr>
        <w:t>Weaknesses</w:t>
      </w:r>
    </w:p>
    <w:p w:rsidR="00CC70D1" w:rsidRPr="004B2459" w:rsidRDefault="00CC70D1" w:rsidP="00E30B00">
      <w:pPr>
        <w:pStyle w:val="ListParagraph"/>
        <w:numPr>
          <w:ilvl w:val="0"/>
          <w:numId w:val="5"/>
        </w:numPr>
        <w:spacing w:line="360" w:lineRule="auto"/>
        <w:jc w:val="both"/>
        <w:rPr>
          <w:rFonts w:ascii="Times New Roman" w:hAnsi="Times New Roman"/>
        </w:rPr>
      </w:pPr>
      <w:r w:rsidRPr="004B2459">
        <w:rPr>
          <w:rFonts w:ascii="Times New Roman" w:hAnsi="Times New Roman" w:cs="Times New Roman"/>
        </w:rPr>
        <w:t>Repeated improper delineations of the boundary of the park</w:t>
      </w:r>
    </w:p>
    <w:p w:rsidR="000D1217" w:rsidRPr="004B2459" w:rsidRDefault="000D1217" w:rsidP="00E30B00">
      <w:pPr>
        <w:pStyle w:val="ListParagraph"/>
        <w:numPr>
          <w:ilvl w:val="0"/>
          <w:numId w:val="5"/>
        </w:numPr>
        <w:spacing w:line="360" w:lineRule="auto"/>
        <w:jc w:val="both"/>
        <w:rPr>
          <w:rFonts w:ascii="Times New Roman" w:hAnsi="Times New Roman"/>
        </w:rPr>
      </w:pPr>
      <w:r w:rsidRPr="004B2459">
        <w:rPr>
          <w:rFonts w:ascii="Times New Roman" w:hAnsi="Times New Roman" w:cs="Times New Roman"/>
          <w:sz w:val="24"/>
          <w:szCs w:val="24"/>
        </w:rPr>
        <w:t>D</w:t>
      </w:r>
      <w:r w:rsidR="00CC70D1" w:rsidRPr="004B2459">
        <w:rPr>
          <w:rFonts w:ascii="Times New Roman" w:hAnsi="Times New Roman" w:cs="Times New Roman"/>
          <w:sz w:val="24"/>
          <w:szCs w:val="24"/>
        </w:rPr>
        <w:t>elay in its construction</w:t>
      </w:r>
    </w:p>
    <w:p w:rsidR="00464CA3" w:rsidRPr="004B2459" w:rsidRDefault="00464CA3" w:rsidP="00E30B00">
      <w:pPr>
        <w:pStyle w:val="ListParagraph"/>
        <w:numPr>
          <w:ilvl w:val="0"/>
          <w:numId w:val="5"/>
        </w:numPr>
        <w:spacing w:line="360" w:lineRule="auto"/>
        <w:rPr>
          <w:rFonts w:ascii="Times New Roman" w:hAnsi="Times New Roman"/>
        </w:rPr>
      </w:pPr>
      <w:r w:rsidRPr="004B2459">
        <w:rPr>
          <w:rFonts w:ascii="Times New Roman" w:hAnsi="Times New Roman" w:cs="Times New Roman"/>
          <w:sz w:val="24"/>
          <w:szCs w:val="24"/>
        </w:rPr>
        <w:t>No plan for dealing the river that brings in untreated drainage and sewerage water as it passes through the Park</w:t>
      </w:r>
    </w:p>
    <w:p w:rsidR="00464CA3" w:rsidRPr="006C1AF5" w:rsidRDefault="00E30B00" w:rsidP="006C1AF5">
      <w:pPr>
        <w:pStyle w:val="ListParagraph"/>
        <w:numPr>
          <w:ilvl w:val="0"/>
          <w:numId w:val="5"/>
        </w:numPr>
        <w:spacing w:line="360" w:lineRule="auto"/>
        <w:jc w:val="both"/>
        <w:rPr>
          <w:rFonts w:ascii="Times New Roman" w:hAnsi="Times New Roman" w:cs="Times New Roman"/>
          <w:sz w:val="24"/>
          <w:szCs w:val="24"/>
        </w:rPr>
      </w:pPr>
      <w:r w:rsidRPr="004B2459">
        <w:rPr>
          <w:rFonts w:ascii="Times New Roman" w:hAnsi="Times New Roman" w:cs="Times New Roman"/>
          <w:sz w:val="24"/>
          <w:szCs w:val="24"/>
        </w:rPr>
        <w:t xml:space="preserve">There is also the problem of people coming along the river up to the park area in order to wash their body and their clothes as there is no proper fencing </w:t>
      </w:r>
    </w:p>
    <w:p w:rsidR="00464CA3" w:rsidRPr="003E559C" w:rsidRDefault="00464CA3" w:rsidP="003E559C">
      <w:pPr>
        <w:spacing w:after="120" w:line="360" w:lineRule="auto"/>
        <w:jc w:val="both"/>
        <w:rPr>
          <w:rStyle w:val="Emphasis"/>
          <w:sz w:val="22"/>
          <w:szCs w:val="22"/>
        </w:rPr>
      </w:pPr>
      <w:r w:rsidRPr="003E559C">
        <w:rPr>
          <w:rStyle w:val="Emphasis"/>
          <w:rFonts w:ascii="Times New Roman" w:hAnsi="Times New Roman"/>
          <w:b/>
          <w:i w:val="0"/>
        </w:rPr>
        <w:t>Stakeholder-identified Opportunities</w:t>
      </w:r>
    </w:p>
    <w:p w:rsidR="002A0F46" w:rsidRPr="004B2459" w:rsidRDefault="002A0F46" w:rsidP="005F6DC6">
      <w:pPr>
        <w:pStyle w:val="ListParagraph"/>
        <w:numPr>
          <w:ilvl w:val="0"/>
          <w:numId w:val="8"/>
        </w:numPr>
        <w:spacing w:after="120" w:line="360" w:lineRule="auto"/>
        <w:jc w:val="both"/>
        <w:rPr>
          <w:rFonts w:ascii="Times New Roman" w:hAnsi="Times New Roman" w:cs="Times New Roman"/>
          <w:sz w:val="24"/>
          <w:szCs w:val="24"/>
        </w:rPr>
      </w:pPr>
      <w:r w:rsidRPr="004B2459">
        <w:rPr>
          <w:rFonts w:ascii="Times New Roman" w:hAnsi="Times New Roman" w:cs="Times New Roman"/>
          <w:sz w:val="24"/>
          <w:szCs w:val="24"/>
        </w:rPr>
        <w:t>The growing need for green area or open space by the ever-increasing daytime population of the neighborhood that i</w:t>
      </w:r>
      <w:r w:rsidR="008F171E" w:rsidRPr="004B2459">
        <w:rPr>
          <w:rFonts w:ascii="Times New Roman" w:hAnsi="Times New Roman" w:cs="Times New Roman"/>
          <w:sz w:val="24"/>
          <w:szCs w:val="24"/>
        </w:rPr>
        <w:t xml:space="preserve">s going to be felt more and more following the commissioning </w:t>
      </w:r>
      <w:r w:rsidRPr="004B2459">
        <w:rPr>
          <w:rFonts w:ascii="Times New Roman" w:hAnsi="Times New Roman" w:cs="Times New Roman"/>
          <w:sz w:val="24"/>
          <w:szCs w:val="24"/>
        </w:rPr>
        <w:t xml:space="preserve">of the light railway </w:t>
      </w:r>
      <w:r w:rsidR="008F171E" w:rsidRPr="004B2459">
        <w:rPr>
          <w:rFonts w:ascii="Times New Roman" w:hAnsi="Times New Roman" w:cs="Times New Roman"/>
          <w:sz w:val="24"/>
          <w:szCs w:val="24"/>
        </w:rPr>
        <w:t xml:space="preserve">mass transit </w:t>
      </w:r>
      <w:r w:rsidRPr="004B2459">
        <w:rPr>
          <w:rFonts w:ascii="Times New Roman" w:hAnsi="Times New Roman" w:cs="Times New Roman"/>
          <w:sz w:val="24"/>
          <w:szCs w:val="24"/>
        </w:rPr>
        <w:t>that will be bringing more people to this area where one of its station</w:t>
      </w:r>
      <w:r w:rsidR="008F171E" w:rsidRPr="004B2459">
        <w:rPr>
          <w:rFonts w:ascii="Times New Roman" w:hAnsi="Times New Roman" w:cs="Times New Roman"/>
          <w:sz w:val="24"/>
          <w:szCs w:val="24"/>
        </w:rPr>
        <w:t>s is located</w:t>
      </w:r>
      <w:r w:rsidRPr="004B2459">
        <w:rPr>
          <w:rFonts w:ascii="Times New Roman" w:hAnsi="Times New Roman" w:cs="Times New Roman"/>
          <w:sz w:val="24"/>
          <w:szCs w:val="24"/>
        </w:rPr>
        <w:t xml:space="preserve"> </w:t>
      </w:r>
    </w:p>
    <w:p w:rsidR="00B1399E" w:rsidRPr="004B2459" w:rsidRDefault="00B1399E" w:rsidP="005F6DC6">
      <w:pPr>
        <w:pStyle w:val="ListParagraph"/>
        <w:numPr>
          <w:ilvl w:val="0"/>
          <w:numId w:val="8"/>
        </w:numPr>
        <w:spacing w:line="360" w:lineRule="auto"/>
        <w:jc w:val="both"/>
        <w:rPr>
          <w:rFonts w:ascii="Times New Roman" w:hAnsi="Times New Roman" w:cs="Times New Roman"/>
          <w:sz w:val="24"/>
          <w:szCs w:val="24"/>
        </w:rPr>
      </w:pPr>
      <w:r w:rsidRPr="004B2459">
        <w:rPr>
          <w:rFonts w:ascii="Times New Roman" w:hAnsi="Times New Roman" w:cs="Times New Roman"/>
          <w:sz w:val="24"/>
          <w:szCs w:val="24"/>
        </w:rPr>
        <w:t xml:space="preserve">Lack of green area or open space in the surrounding area that is open to the public </w:t>
      </w:r>
    </w:p>
    <w:p w:rsidR="00115786" w:rsidRPr="004B2459" w:rsidRDefault="00115786" w:rsidP="005F6DC6">
      <w:pPr>
        <w:pStyle w:val="ListParagraph"/>
        <w:numPr>
          <w:ilvl w:val="0"/>
          <w:numId w:val="8"/>
        </w:numPr>
        <w:spacing w:line="360" w:lineRule="auto"/>
        <w:jc w:val="both"/>
        <w:rPr>
          <w:rFonts w:ascii="Times New Roman" w:hAnsi="Times New Roman" w:cs="Times New Roman"/>
          <w:sz w:val="24"/>
          <w:szCs w:val="24"/>
        </w:rPr>
      </w:pPr>
      <w:r w:rsidRPr="004B2459">
        <w:rPr>
          <w:rFonts w:ascii="Times New Roman" w:hAnsi="Times New Roman" w:cs="Times New Roman"/>
          <w:sz w:val="24"/>
          <w:szCs w:val="24"/>
        </w:rPr>
        <w:t>Creating direct access for National Hotel guests who are likely to be sportspersons and sports officials, as the Hotel that is to be upgraded soon is now managed by the Ethiopian Ath</w:t>
      </w:r>
      <w:r w:rsidR="000915EE" w:rsidRPr="004B2459">
        <w:rPr>
          <w:rFonts w:ascii="Times New Roman" w:hAnsi="Times New Roman" w:cs="Times New Roman"/>
          <w:sz w:val="24"/>
          <w:szCs w:val="24"/>
        </w:rPr>
        <w:t xml:space="preserve">letics Federation </w:t>
      </w:r>
      <w:r w:rsidRPr="004B2459">
        <w:rPr>
          <w:rFonts w:ascii="Times New Roman" w:hAnsi="Times New Roman" w:cs="Times New Roman"/>
          <w:sz w:val="24"/>
          <w:szCs w:val="24"/>
        </w:rPr>
        <w:t>(say</w:t>
      </w:r>
      <w:r w:rsidR="000915EE" w:rsidRPr="004B2459">
        <w:rPr>
          <w:rFonts w:ascii="Times New Roman" w:hAnsi="Times New Roman" w:cs="Times New Roman"/>
          <w:sz w:val="24"/>
          <w:szCs w:val="24"/>
        </w:rPr>
        <w:t xml:space="preserve">, by building a foot </w:t>
      </w:r>
      <w:r w:rsidRPr="004B2459">
        <w:rPr>
          <w:rFonts w:ascii="Times New Roman" w:hAnsi="Times New Roman" w:cs="Times New Roman"/>
          <w:sz w:val="24"/>
          <w:szCs w:val="24"/>
        </w:rPr>
        <w:t>under</w:t>
      </w:r>
      <w:r w:rsidR="000915EE" w:rsidRPr="004B2459">
        <w:rPr>
          <w:rFonts w:ascii="Times New Roman" w:hAnsi="Times New Roman" w:cs="Times New Roman"/>
          <w:sz w:val="24"/>
          <w:szCs w:val="24"/>
        </w:rPr>
        <w:t>pass under</w:t>
      </w:r>
      <w:r w:rsidRPr="004B2459">
        <w:rPr>
          <w:rFonts w:ascii="Times New Roman" w:hAnsi="Times New Roman" w:cs="Times New Roman"/>
          <w:sz w:val="24"/>
          <w:szCs w:val="24"/>
        </w:rPr>
        <w:t xml:space="preserve"> the big</w:t>
      </w:r>
      <w:r w:rsidR="000915EE" w:rsidRPr="004B2459">
        <w:rPr>
          <w:rFonts w:ascii="Times New Roman" w:hAnsi="Times New Roman" w:cs="Times New Roman"/>
          <w:sz w:val="24"/>
          <w:szCs w:val="24"/>
        </w:rPr>
        <w:t xml:space="preserve"> motor vehicle</w:t>
      </w:r>
      <w:r w:rsidRPr="004B2459">
        <w:rPr>
          <w:rFonts w:ascii="Times New Roman" w:hAnsi="Times New Roman" w:cs="Times New Roman"/>
          <w:sz w:val="24"/>
          <w:szCs w:val="24"/>
        </w:rPr>
        <w:t xml:space="preserve"> bridge) </w:t>
      </w:r>
    </w:p>
    <w:p w:rsidR="00F83FB0" w:rsidRPr="004B2459" w:rsidRDefault="00494BE9" w:rsidP="005F6DC6">
      <w:pPr>
        <w:pStyle w:val="ListParagraph"/>
        <w:numPr>
          <w:ilvl w:val="0"/>
          <w:numId w:val="8"/>
        </w:numPr>
        <w:spacing w:line="360" w:lineRule="auto"/>
        <w:jc w:val="both"/>
        <w:rPr>
          <w:rFonts w:ascii="Times New Roman" w:hAnsi="Times New Roman" w:cs="Times New Roman"/>
          <w:sz w:val="24"/>
          <w:szCs w:val="24"/>
        </w:rPr>
      </w:pPr>
      <w:r w:rsidRPr="004B2459">
        <w:rPr>
          <w:rFonts w:ascii="Times New Roman" w:hAnsi="Times New Roman" w:cs="Times New Roman"/>
          <w:sz w:val="24"/>
          <w:szCs w:val="24"/>
        </w:rPr>
        <w:t>A modern and proper carwash, with provis</w:t>
      </w:r>
      <w:r w:rsidR="00F83FB0" w:rsidRPr="004B2459">
        <w:rPr>
          <w:rFonts w:ascii="Times New Roman" w:hAnsi="Times New Roman" w:cs="Times New Roman"/>
          <w:sz w:val="24"/>
          <w:szCs w:val="24"/>
        </w:rPr>
        <w:t>ions for its liquid waste to fl</w:t>
      </w:r>
      <w:r w:rsidRPr="004B2459">
        <w:rPr>
          <w:rFonts w:ascii="Times New Roman" w:hAnsi="Times New Roman" w:cs="Times New Roman"/>
          <w:sz w:val="24"/>
          <w:szCs w:val="24"/>
        </w:rPr>
        <w:t>ow into the City’s main sewerage artery</w:t>
      </w:r>
      <w:r w:rsidR="00F83FB0" w:rsidRPr="004B2459">
        <w:rPr>
          <w:rFonts w:ascii="Times New Roman" w:hAnsi="Times New Roman" w:cs="Times New Roman"/>
          <w:sz w:val="24"/>
          <w:szCs w:val="24"/>
        </w:rPr>
        <w:t xml:space="preserve"> in cooperation </w:t>
      </w:r>
      <w:r w:rsidRPr="004B2459">
        <w:rPr>
          <w:rFonts w:ascii="Times New Roman" w:hAnsi="Times New Roman" w:cs="Times New Roman"/>
          <w:sz w:val="24"/>
          <w:szCs w:val="24"/>
        </w:rPr>
        <w:t xml:space="preserve">with the </w:t>
      </w:r>
      <w:r w:rsidR="00F83FB0" w:rsidRPr="004B2459">
        <w:rPr>
          <w:rFonts w:ascii="Times New Roman" w:hAnsi="Times New Roman" w:cs="Times New Roman"/>
          <w:sz w:val="24"/>
          <w:szCs w:val="24"/>
        </w:rPr>
        <w:t>AA Water and Sewerage A</w:t>
      </w:r>
      <w:r w:rsidR="00E06B4F" w:rsidRPr="004B2459">
        <w:rPr>
          <w:rFonts w:ascii="Times New Roman" w:hAnsi="Times New Roman" w:cs="Times New Roman"/>
          <w:sz w:val="24"/>
          <w:szCs w:val="24"/>
        </w:rPr>
        <w:t xml:space="preserve">uthority, to be established by </w:t>
      </w:r>
      <w:proofErr w:type="spellStart"/>
      <w:r w:rsidR="00E06B4F" w:rsidRPr="004B2459">
        <w:rPr>
          <w:rFonts w:ascii="Times New Roman" w:hAnsi="Times New Roman" w:cs="Times New Roman"/>
          <w:sz w:val="24"/>
          <w:szCs w:val="24"/>
        </w:rPr>
        <w:t>I</w:t>
      </w:r>
      <w:r w:rsidR="00F83FB0" w:rsidRPr="004B2459">
        <w:rPr>
          <w:rFonts w:ascii="Times New Roman" w:hAnsi="Times New Roman" w:cs="Times New Roman"/>
          <w:sz w:val="24"/>
          <w:szCs w:val="24"/>
        </w:rPr>
        <w:t>stiphanos</w:t>
      </w:r>
      <w:proofErr w:type="spellEnd"/>
      <w:r w:rsidR="00F83FB0" w:rsidRPr="004B2459">
        <w:rPr>
          <w:rFonts w:ascii="Times New Roman" w:hAnsi="Times New Roman" w:cs="Times New Roman"/>
          <w:sz w:val="24"/>
          <w:szCs w:val="24"/>
        </w:rPr>
        <w:t xml:space="preserve"> Cathedral</w:t>
      </w:r>
    </w:p>
    <w:p w:rsidR="00464CA3" w:rsidRPr="004B2459" w:rsidRDefault="00E06B4F" w:rsidP="005F6DC6">
      <w:pPr>
        <w:pStyle w:val="ListParagraph"/>
        <w:numPr>
          <w:ilvl w:val="0"/>
          <w:numId w:val="8"/>
        </w:numPr>
        <w:spacing w:line="360" w:lineRule="auto"/>
        <w:jc w:val="both"/>
        <w:rPr>
          <w:rFonts w:ascii="Times New Roman" w:hAnsi="Times New Roman" w:cs="Times New Roman"/>
          <w:sz w:val="24"/>
          <w:szCs w:val="24"/>
        </w:rPr>
      </w:pPr>
      <w:proofErr w:type="spellStart"/>
      <w:r w:rsidRPr="004B2459">
        <w:rPr>
          <w:rFonts w:ascii="Times New Roman" w:hAnsi="Times New Roman" w:cs="Times New Roman"/>
          <w:sz w:val="24"/>
          <w:szCs w:val="24"/>
        </w:rPr>
        <w:t>I</w:t>
      </w:r>
      <w:r w:rsidR="00F83FB0" w:rsidRPr="004B2459">
        <w:rPr>
          <w:rFonts w:ascii="Times New Roman" w:hAnsi="Times New Roman" w:cs="Times New Roman"/>
          <w:sz w:val="24"/>
          <w:szCs w:val="24"/>
        </w:rPr>
        <w:t>stephanos</w:t>
      </w:r>
      <w:proofErr w:type="spellEnd"/>
      <w:r w:rsidR="00F83FB0" w:rsidRPr="004B2459">
        <w:rPr>
          <w:rFonts w:ascii="Times New Roman" w:hAnsi="Times New Roman" w:cs="Times New Roman"/>
          <w:sz w:val="24"/>
          <w:szCs w:val="24"/>
        </w:rPr>
        <w:t xml:space="preserve"> Cathedrals plan to develop a green area/garden along its boundary with the Park that will act as a sanitary buffer </w:t>
      </w:r>
    </w:p>
    <w:p w:rsidR="00464CA3" w:rsidRPr="003E559C" w:rsidRDefault="00464CA3" w:rsidP="003E559C">
      <w:pPr>
        <w:spacing w:after="120" w:line="360" w:lineRule="auto"/>
        <w:jc w:val="both"/>
        <w:rPr>
          <w:rStyle w:val="Emphasis"/>
          <w:sz w:val="22"/>
          <w:szCs w:val="22"/>
        </w:rPr>
      </w:pPr>
      <w:r w:rsidRPr="003E559C">
        <w:rPr>
          <w:rStyle w:val="Emphasis"/>
          <w:rFonts w:ascii="Times New Roman" w:hAnsi="Times New Roman"/>
          <w:b/>
          <w:i w:val="0"/>
        </w:rPr>
        <w:t>Stakeholder-identified Threats</w:t>
      </w:r>
    </w:p>
    <w:p w:rsidR="00115786" w:rsidRPr="004B2459" w:rsidRDefault="00DE127D" w:rsidP="001616D8">
      <w:pPr>
        <w:pStyle w:val="ListParagraph"/>
        <w:numPr>
          <w:ilvl w:val="0"/>
          <w:numId w:val="7"/>
        </w:numPr>
        <w:spacing w:line="360" w:lineRule="auto"/>
        <w:jc w:val="both"/>
        <w:rPr>
          <w:rFonts w:ascii="Times New Roman" w:hAnsi="Times New Roman" w:cs="Times New Roman"/>
          <w:sz w:val="24"/>
        </w:rPr>
      </w:pPr>
      <w:r w:rsidRPr="004B2459">
        <w:rPr>
          <w:rFonts w:ascii="Times New Roman" w:hAnsi="Times New Roman" w:cs="Times New Roman"/>
          <w:sz w:val="24"/>
        </w:rPr>
        <w:t>L</w:t>
      </w:r>
      <w:r w:rsidR="005F571E" w:rsidRPr="004B2459">
        <w:rPr>
          <w:rFonts w:ascii="Times New Roman" w:hAnsi="Times New Roman" w:cs="Times New Roman"/>
          <w:sz w:val="24"/>
        </w:rPr>
        <w:t xml:space="preserve">ack of sufficient car-parking spaces around this security sensitive area </w:t>
      </w:r>
      <w:r w:rsidRPr="004B2459">
        <w:rPr>
          <w:rFonts w:ascii="Times New Roman" w:hAnsi="Times New Roman" w:cs="Times New Roman"/>
          <w:sz w:val="24"/>
        </w:rPr>
        <w:t xml:space="preserve">can render it </w:t>
      </w:r>
      <w:r w:rsidR="005F571E" w:rsidRPr="004B2459">
        <w:rPr>
          <w:rFonts w:ascii="Times New Roman" w:hAnsi="Times New Roman" w:cs="Times New Roman"/>
          <w:sz w:val="24"/>
        </w:rPr>
        <w:t xml:space="preserve">that rendered </w:t>
      </w:r>
      <w:r w:rsidRPr="004B2459">
        <w:rPr>
          <w:rFonts w:ascii="Times New Roman" w:hAnsi="Times New Roman" w:cs="Times New Roman"/>
          <w:sz w:val="24"/>
        </w:rPr>
        <w:t>inaccessible to persons using private cars, the same way it deed to the nearby Africa Park unless mitigating measures are taken</w:t>
      </w:r>
    </w:p>
    <w:p w:rsidR="00CD1DAC" w:rsidRPr="004B2459" w:rsidRDefault="00115786" w:rsidP="001616D8">
      <w:pPr>
        <w:pStyle w:val="ListParagraph"/>
        <w:numPr>
          <w:ilvl w:val="0"/>
          <w:numId w:val="7"/>
        </w:numPr>
        <w:spacing w:line="360" w:lineRule="auto"/>
        <w:jc w:val="both"/>
        <w:rPr>
          <w:rFonts w:ascii="Times New Roman" w:hAnsi="Times New Roman" w:cs="Times New Roman"/>
          <w:sz w:val="24"/>
          <w:szCs w:val="24"/>
        </w:rPr>
      </w:pPr>
      <w:r w:rsidRPr="004B2459">
        <w:rPr>
          <w:rFonts w:ascii="Times New Roman" w:hAnsi="Times New Roman" w:cs="Times New Roman"/>
          <w:sz w:val="24"/>
          <w:szCs w:val="24"/>
        </w:rPr>
        <w:t>Security risk to the National Hotel that will emerge if a foot underpass to the Park is built under the existing bridge, unless appropriate measures are not taken</w:t>
      </w:r>
    </w:p>
    <w:p w:rsidR="0048465F" w:rsidRPr="0048465F" w:rsidRDefault="00CD1DAC" w:rsidP="001616D8">
      <w:pPr>
        <w:pStyle w:val="ListParagraph"/>
        <w:numPr>
          <w:ilvl w:val="0"/>
          <w:numId w:val="7"/>
        </w:numPr>
        <w:spacing w:line="360" w:lineRule="auto"/>
        <w:jc w:val="both"/>
        <w:rPr>
          <w:rFonts w:ascii="Times New Roman" w:hAnsi="Times New Roman"/>
          <w:sz w:val="24"/>
        </w:rPr>
      </w:pPr>
      <w:r w:rsidRPr="0048465F">
        <w:rPr>
          <w:rFonts w:ascii="Times New Roman" w:hAnsi="Times New Roman" w:cs="Times New Roman"/>
          <w:sz w:val="24"/>
          <w:szCs w:val="24"/>
        </w:rPr>
        <w:t xml:space="preserve">The large number of </w:t>
      </w:r>
      <w:r w:rsidR="0048465F" w:rsidRPr="0048465F">
        <w:rPr>
          <w:rFonts w:ascii="Times New Roman" w:hAnsi="Times New Roman" w:cs="Times New Roman"/>
          <w:sz w:val="24"/>
          <w:szCs w:val="24"/>
        </w:rPr>
        <w:t>street children and beggars who</w:t>
      </w:r>
      <w:r w:rsidRPr="0048465F">
        <w:rPr>
          <w:rFonts w:ascii="Times New Roman" w:hAnsi="Times New Roman" w:cs="Times New Roman"/>
          <w:sz w:val="24"/>
          <w:szCs w:val="24"/>
        </w:rPr>
        <w:t xml:space="preserve"> </w:t>
      </w:r>
      <w:r w:rsidR="0048465F" w:rsidRPr="0048465F">
        <w:rPr>
          <w:rFonts w:ascii="Times New Roman" w:hAnsi="Times New Roman" w:cs="Times New Roman"/>
          <w:sz w:val="24"/>
          <w:szCs w:val="24"/>
        </w:rPr>
        <w:t xml:space="preserve">are likely to </w:t>
      </w:r>
      <w:r w:rsidRPr="0048465F">
        <w:rPr>
          <w:rFonts w:ascii="Times New Roman" w:hAnsi="Times New Roman" w:cs="Times New Roman"/>
          <w:sz w:val="24"/>
          <w:szCs w:val="24"/>
        </w:rPr>
        <w:t>abuse it</w:t>
      </w:r>
      <w:r w:rsidR="0048465F" w:rsidRPr="0048465F">
        <w:rPr>
          <w:rFonts w:ascii="Times New Roman" w:hAnsi="Times New Roman" w:cs="Times New Roman"/>
          <w:sz w:val="24"/>
          <w:szCs w:val="24"/>
        </w:rPr>
        <w:t>, if</w:t>
      </w:r>
      <w:r w:rsidRPr="0048465F">
        <w:rPr>
          <w:rFonts w:ascii="Times New Roman" w:hAnsi="Times New Roman" w:cs="Times New Roman"/>
          <w:sz w:val="24"/>
          <w:szCs w:val="24"/>
        </w:rPr>
        <w:t xml:space="preserve"> </w:t>
      </w:r>
      <w:r w:rsidR="0048465F" w:rsidRPr="0048465F">
        <w:rPr>
          <w:rFonts w:ascii="Times New Roman" w:hAnsi="Times New Roman" w:cs="Times New Roman"/>
          <w:sz w:val="24"/>
          <w:szCs w:val="24"/>
        </w:rPr>
        <w:t xml:space="preserve">left </w:t>
      </w:r>
      <w:r w:rsidRPr="0048465F">
        <w:rPr>
          <w:rFonts w:ascii="Times New Roman" w:hAnsi="Times New Roman" w:cs="Times New Roman"/>
          <w:sz w:val="24"/>
          <w:szCs w:val="24"/>
        </w:rPr>
        <w:t xml:space="preserve">totally uncontrolled and </w:t>
      </w:r>
      <w:r w:rsidR="0048465F" w:rsidRPr="0048465F">
        <w:rPr>
          <w:rFonts w:ascii="Times New Roman" w:hAnsi="Times New Roman" w:cs="Times New Roman"/>
          <w:sz w:val="24"/>
          <w:szCs w:val="24"/>
        </w:rPr>
        <w:t>managed as an open-access park (unless a</w:t>
      </w:r>
      <w:r w:rsidRPr="0048465F">
        <w:rPr>
          <w:rFonts w:ascii="Times New Roman" w:hAnsi="Times New Roman" w:cs="Times New Roman"/>
          <w:sz w:val="24"/>
          <w:szCs w:val="24"/>
        </w:rPr>
        <w:t xml:space="preserve"> reasonable entrance of fee and supervision of users </w:t>
      </w:r>
      <w:r w:rsidR="0048465F" w:rsidRPr="0048465F">
        <w:rPr>
          <w:rFonts w:ascii="Times New Roman" w:hAnsi="Times New Roman" w:cs="Times New Roman"/>
          <w:sz w:val="24"/>
          <w:szCs w:val="24"/>
        </w:rPr>
        <w:t xml:space="preserve">are instituted </w:t>
      </w:r>
    </w:p>
    <w:p w:rsidR="00CD1DAC" w:rsidRPr="0048465F" w:rsidRDefault="00CD1DAC" w:rsidP="001616D8">
      <w:pPr>
        <w:pStyle w:val="ListParagraph"/>
        <w:numPr>
          <w:ilvl w:val="0"/>
          <w:numId w:val="7"/>
        </w:numPr>
        <w:spacing w:line="360" w:lineRule="auto"/>
        <w:jc w:val="both"/>
        <w:rPr>
          <w:rFonts w:ascii="Times New Roman" w:hAnsi="Times New Roman"/>
          <w:sz w:val="24"/>
        </w:rPr>
      </w:pPr>
      <w:r w:rsidRPr="0048465F">
        <w:rPr>
          <w:rFonts w:ascii="Times New Roman" w:hAnsi="Times New Roman" w:cs="Times New Roman"/>
          <w:sz w:val="24"/>
          <w:szCs w:val="24"/>
        </w:rPr>
        <w:t>H</w:t>
      </w:r>
      <w:r w:rsidR="00EA253D" w:rsidRPr="0048465F">
        <w:rPr>
          <w:rFonts w:ascii="Times New Roman" w:hAnsi="Times New Roman" w:cs="Times New Roman"/>
          <w:sz w:val="24"/>
          <w:szCs w:val="24"/>
        </w:rPr>
        <w:t xml:space="preserve">arassment </w:t>
      </w:r>
      <w:r w:rsidRPr="0048465F">
        <w:rPr>
          <w:rFonts w:ascii="Times New Roman" w:hAnsi="Times New Roman" w:cs="Times New Roman"/>
          <w:sz w:val="24"/>
          <w:szCs w:val="24"/>
        </w:rPr>
        <w:t xml:space="preserve">of visitors on their way to the Park </w:t>
      </w:r>
      <w:r w:rsidR="00EA253D" w:rsidRPr="0048465F">
        <w:rPr>
          <w:rFonts w:ascii="Times New Roman" w:hAnsi="Times New Roman" w:cs="Times New Roman"/>
          <w:sz w:val="24"/>
          <w:szCs w:val="24"/>
        </w:rPr>
        <w:t xml:space="preserve">by </w:t>
      </w:r>
      <w:r w:rsidRPr="0048465F">
        <w:rPr>
          <w:rFonts w:ascii="Times New Roman" w:hAnsi="Times New Roman" w:cs="Times New Roman"/>
          <w:sz w:val="24"/>
          <w:szCs w:val="24"/>
        </w:rPr>
        <w:t xml:space="preserve">the large number of </w:t>
      </w:r>
      <w:r w:rsidR="00EA253D" w:rsidRPr="0048465F">
        <w:rPr>
          <w:rFonts w:ascii="Times New Roman" w:hAnsi="Times New Roman" w:cs="Times New Roman"/>
          <w:sz w:val="24"/>
          <w:szCs w:val="24"/>
        </w:rPr>
        <w:t>street-children and beggars ha</w:t>
      </w:r>
      <w:r w:rsidR="00E06B4F" w:rsidRPr="0048465F">
        <w:rPr>
          <w:rFonts w:ascii="Times New Roman" w:hAnsi="Times New Roman" w:cs="Times New Roman"/>
          <w:sz w:val="24"/>
          <w:szCs w:val="24"/>
        </w:rPr>
        <w:t xml:space="preserve">nging around the church of </w:t>
      </w:r>
      <w:proofErr w:type="spellStart"/>
      <w:r w:rsidR="00E06B4F" w:rsidRPr="0048465F">
        <w:rPr>
          <w:rFonts w:ascii="Times New Roman" w:hAnsi="Times New Roman" w:cs="Times New Roman"/>
          <w:sz w:val="24"/>
          <w:szCs w:val="24"/>
        </w:rPr>
        <w:t>Estiph</w:t>
      </w:r>
      <w:r w:rsidR="00EA253D" w:rsidRPr="0048465F">
        <w:rPr>
          <w:rFonts w:ascii="Times New Roman" w:hAnsi="Times New Roman" w:cs="Times New Roman"/>
          <w:sz w:val="24"/>
          <w:szCs w:val="24"/>
        </w:rPr>
        <w:t>anos</w:t>
      </w:r>
      <w:proofErr w:type="spellEnd"/>
    </w:p>
    <w:p w:rsidR="001616D8" w:rsidRPr="004B2459" w:rsidRDefault="00CD1DAC" w:rsidP="001616D8">
      <w:pPr>
        <w:pStyle w:val="ListParagraph"/>
        <w:numPr>
          <w:ilvl w:val="0"/>
          <w:numId w:val="7"/>
        </w:numPr>
        <w:spacing w:line="360" w:lineRule="auto"/>
        <w:jc w:val="both"/>
        <w:rPr>
          <w:rFonts w:ascii="Times New Roman" w:hAnsi="Times New Roman"/>
          <w:sz w:val="24"/>
        </w:rPr>
      </w:pPr>
      <w:r w:rsidRPr="004B2459">
        <w:rPr>
          <w:rFonts w:ascii="Times New Roman" w:hAnsi="Times New Roman" w:cs="Times New Roman"/>
          <w:sz w:val="24"/>
          <w:szCs w:val="24"/>
        </w:rPr>
        <w:t>Exclusion of students of the nearby school</w:t>
      </w:r>
      <w:r w:rsidR="003513F0" w:rsidRPr="004B2459">
        <w:rPr>
          <w:rFonts w:ascii="Times New Roman" w:hAnsi="Times New Roman" w:cs="Times New Roman"/>
          <w:sz w:val="24"/>
          <w:szCs w:val="24"/>
        </w:rPr>
        <w:t xml:space="preserve"> and other youngsters and senior citizens of limited financial means it the entrance fee is forbidding</w:t>
      </w:r>
    </w:p>
    <w:p w:rsidR="00464CA3" w:rsidRPr="004B2459" w:rsidRDefault="00AF4ACB" w:rsidP="001616D8">
      <w:pPr>
        <w:pStyle w:val="ListParagraph"/>
        <w:numPr>
          <w:ilvl w:val="0"/>
          <w:numId w:val="7"/>
        </w:numPr>
        <w:spacing w:line="360" w:lineRule="auto"/>
        <w:jc w:val="both"/>
        <w:rPr>
          <w:rFonts w:ascii="Times New Roman" w:hAnsi="Times New Roman"/>
          <w:sz w:val="24"/>
        </w:rPr>
      </w:pPr>
      <w:r w:rsidRPr="004B2459">
        <w:rPr>
          <w:rFonts w:ascii="Times New Roman" w:hAnsi="Times New Roman" w:cs="Times New Roman"/>
          <w:sz w:val="24"/>
          <w:szCs w:val="24"/>
        </w:rPr>
        <w:t xml:space="preserve">Lack of traffic safety for potential users that have to cross the surrounding streets on foot in order to come to the Park </w:t>
      </w:r>
    </w:p>
    <w:p w:rsidR="00080EDE" w:rsidRPr="003E559C" w:rsidRDefault="00080EDE" w:rsidP="003E559C">
      <w:pPr>
        <w:pStyle w:val="Heading2"/>
        <w:rPr>
          <w:rStyle w:val="Emphasis"/>
          <w:rFonts w:asciiTheme="minorHAnsi" w:eastAsiaTheme="minorHAnsi" w:hAnsiTheme="minorHAnsi" w:cstheme="minorBidi"/>
          <w:b w:val="0"/>
          <w:bCs w:val="0"/>
          <w:sz w:val="22"/>
          <w:szCs w:val="22"/>
        </w:rPr>
      </w:pPr>
      <w:bookmarkStart w:id="20" w:name="_Toc428292673"/>
      <w:proofErr w:type="spellStart"/>
      <w:r w:rsidRPr="003E559C">
        <w:rPr>
          <w:rStyle w:val="Emphasis"/>
          <w:i w:val="0"/>
        </w:rPr>
        <w:t>Ethio</w:t>
      </w:r>
      <w:proofErr w:type="spellEnd"/>
      <w:r w:rsidRPr="003E559C">
        <w:rPr>
          <w:rStyle w:val="Emphasis"/>
          <w:i w:val="0"/>
        </w:rPr>
        <w:t>-Cuba Friendship Park</w:t>
      </w:r>
      <w:bookmarkEnd w:id="20"/>
    </w:p>
    <w:p w:rsidR="00652454" w:rsidRPr="003E559C" w:rsidRDefault="00652454" w:rsidP="003E559C">
      <w:pPr>
        <w:spacing w:after="120" w:line="360" w:lineRule="auto"/>
        <w:jc w:val="both"/>
        <w:rPr>
          <w:rStyle w:val="Emphasis"/>
          <w:rFonts w:ascii="Times New Roman" w:eastAsiaTheme="majorEastAsia" w:hAnsi="Times New Roman" w:cs="Times New Roman"/>
          <w:b/>
          <w:bCs/>
        </w:rPr>
      </w:pPr>
      <w:r w:rsidRPr="003E559C">
        <w:rPr>
          <w:rStyle w:val="Emphasis"/>
          <w:rFonts w:ascii="Times New Roman" w:hAnsi="Times New Roman"/>
          <w:b/>
          <w:i w:val="0"/>
        </w:rPr>
        <w:t xml:space="preserve">Stakeholder-identified Strength </w:t>
      </w:r>
    </w:p>
    <w:p w:rsidR="00652454" w:rsidRPr="003E559C" w:rsidRDefault="006D3167" w:rsidP="005F6DC6">
      <w:pPr>
        <w:pStyle w:val="ListParagraph"/>
        <w:numPr>
          <w:ilvl w:val="0"/>
          <w:numId w:val="42"/>
        </w:numPr>
        <w:spacing w:line="360" w:lineRule="auto"/>
        <w:jc w:val="both"/>
        <w:rPr>
          <w:rFonts w:ascii="Times New Roman" w:hAnsi="Times New Roman" w:cs="Times New Roman"/>
          <w:sz w:val="24"/>
          <w:szCs w:val="24"/>
        </w:rPr>
      </w:pPr>
      <w:r w:rsidRPr="003E559C">
        <w:rPr>
          <w:rFonts w:ascii="Times New Roman" w:hAnsi="Times New Roman" w:cs="Times New Roman"/>
          <w:sz w:val="24"/>
          <w:szCs w:val="24"/>
        </w:rPr>
        <w:t>Clearly and neatly bounded on one</w:t>
      </w:r>
      <w:r w:rsidR="00652454" w:rsidRPr="003E559C">
        <w:rPr>
          <w:rFonts w:ascii="Times New Roman" w:hAnsi="Times New Roman" w:cs="Times New Roman"/>
          <w:sz w:val="24"/>
          <w:szCs w:val="24"/>
        </w:rPr>
        <w:t xml:space="preserve"> </w:t>
      </w:r>
      <w:r w:rsidRPr="003E559C">
        <w:rPr>
          <w:rFonts w:ascii="Times New Roman" w:hAnsi="Times New Roman" w:cs="Times New Roman"/>
          <w:sz w:val="24"/>
          <w:szCs w:val="24"/>
        </w:rPr>
        <w:t xml:space="preserve">side by a </w:t>
      </w:r>
      <w:r w:rsidR="00652454" w:rsidRPr="003E559C">
        <w:rPr>
          <w:rFonts w:ascii="Times New Roman" w:hAnsi="Times New Roman" w:cs="Times New Roman"/>
          <w:sz w:val="24"/>
          <w:szCs w:val="24"/>
        </w:rPr>
        <w:t xml:space="preserve">major </w:t>
      </w:r>
      <w:r w:rsidRPr="003E559C">
        <w:rPr>
          <w:rFonts w:ascii="Times New Roman" w:hAnsi="Times New Roman" w:cs="Times New Roman"/>
          <w:sz w:val="24"/>
          <w:szCs w:val="24"/>
        </w:rPr>
        <w:t>institution (</w:t>
      </w:r>
      <w:proofErr w:type="spellStart"/>
      <w:r w:rsidRPr="003E559C">
        <w:rPr>
          <w:rFonts w:ascii="Times New Roman" w:hAnsi="Times New Roman" w:cs="Times New Roman"/>
          <w:sz w:val="24"/>
          <w:szCs w:val="24"/>
        </w:rPr>
        <w:t>Tikur</w:t>
      </w:r>
      <w:proofErr w:type="spellEnd"/>
      <w:r w:rsidRPr="003E559C">
        <w:rPr>
          <w:rFonts w:ascii="Times New Roman" w:hAnsi="Times New Roman" w:cs="Times New Roman"/>
          <w:sz w:val="24"/>
          <w:szCs w:val="24"/>
        </w:rPr>
        <w:t xml:space="preserve"> </w:t>
      </w:r>
      <w:proofErr w:type="spellStart"/>
      <w:r w:rsidRPr="003E559C">
        <w:rPr>
          <w:rFonts w:ascii="Times New Roman" w:hAnsi="Times New Roman" w:cs="Times New Roman"/>
          <w:sz w:val="24"/>
          <w:szCs w:val="24"/>
        </w:rPr>
        <w:t>Anbessa</w:t>
      </w:r>
      <w:proofErr w:type="spellEnd"/>
      <w:r w:rsidRPr="003E559C">
        <w:rPr>
          <w:rFonts w:ascii="Times New Roman" w:hAnsi="Times New Roman" w:cs="Times New Roman"/>
          <w:sz w:val="24"/>
          <w:szCs w:val="24"/>
        </w:rPr>
        <w:t xml:space="preserve"> Hospital) and by a major avenue and streets on three sides</w:t>
      </w:r>
    </w:p>
    <w:p w:rsidR="00173ACD" w:rsidRPr="003E559C" w:rsidRDefault="00652454" w:rsidP="005F6DC6">
      <w:pPr>
        <w:pStyle w:val="ListParagraph"/>
        <w:numPr>
          <w:ilvl w:val="0"/>
          <w:numId w:val="42"/>
        </w:numPr>
        <w:spacing w:line="360" w:lineRule="auto"/>
        <w:jc w:val="both"/>
        <w:rPr>
          <w:rFonts w:ascii="Times New Roman" w:hAnsi="Times New Roman" w:cs="Times New Roman"/>
          <w:sz w:val="24"/>
          <w:szCs w:val="24"/>
        </w:rPr>
      </w:pPr>
      <w:r w:rsidRPr="003E559C">
        <w:rPr>
          <w:rFonts w:ascii="Times New Roman" w:hAnsi="Times New Roman" w:cs="Times New Roman"/>
          <w:sz w:val="24"/>
          <w:szCs w:val="24"/>
        </w:rPr>
        <w:t>No objections or counter-claims from any of the institutions or residents</w:t>
      </w:r>
      <w:r w:rsidR="00380839" w:rsidRPr="003E559C">
        <w:rPr>
          <w:rFonts w:ascii="Times New Roman" w:hAnsi="Times New Roman" w:cs="Times New Roman"/>
          <w:sz w:val="24"/>
          <w:szCs w:val="24"/>
        </w:rPr>
        <w:t xml:space="preserve">, although </w:t>
      </w:r>
      <w:proofErr w:type="spellStart"/>
      <w:r w:rsidR="00380839" w:rsidRPr="003E559C">
        <w:rPr>
          <w:rFonts w:ascii="Times New Roman" w:hAnsi="Times New Roman" w:cs="Times New Roman"/>
          <w:sz w:val="24"/>
          <w:szCs w:val="24"/>
        </w:rPr>
        <w:t>Tikur</w:t>
      </w:r>
      <w:proofErr w:type="spellEnd"/>
      <w:r w:rsidR="00380839" w:rsidRPr="003E559C">
        <w:rPr>
          <w:rFonts w:ascii="Times New Roman" w:hAnsi="Times New Roman" w:cs="Times New Roman"/>
          <w:sz w:val="24"/>
          <w:szCs w:val="24"/>
        </w:rPr>
        <w:t xml:space="preserve"> </w:t>
      </w:r>
      <w:proofErr w:type="spellStart"/>
      <w:r w:rsidR="00380839" w:rsidRPr="003E559C">
        <w:rPr>
          <w:rFonts w:ascii="Times New Roman" w:hAnsi="Times New Roman" w:cs="Times New Roman"/>
          <w:sz w:val="24"/>
          <w:szCs w:val="24"/>
        </w:rPr>
        <w:t>Anbessa</w:t>
      </w:r>
      <w:proofErr w:type="spellEnd"/>
      <w:r w:rsidR="00380839" w:rsidRPr="003E559C">
        <w:rPr>
          <w:rFonts w:ascii="Times New Roman" w:hAnsi="Times New Roman" w:cs="Times New Roman"/>
          <w:sz w:val="24"/>
          <w:szCs w:val="24"/>
        </w:rPr>
        <w:t xml:space="preserve"> Hospital that is now given some 100,000 M2 of land across the </w:t>
      </w:r>
      <w:proofErr w:type="spellStart"/>
      <w:r w:rsidR="00380839" w:rsidRPr="003E559C">
        <w:rPr>
          <w:rFonts w:ascii="Times New Roman" w:hAnsi="Times New Roman" w:cs="Times New Roman"/>
          <w:sz w:val="24"/>
          <w:szCs w:val="24"/>
        </w:rPr>
        <w:t>the</w:t>
      </w:r>
      <w:proofErr w:type="spellEnd"/>
      <w:r w:rsidR="00380839" w:rsidRPr="003E559C">
        <w:rPr>
          <w:rFonts w:ascii="Times New Roman" w:hAnsi="Times New Roman" w:cs="Times New Roman"/>
          <w:sz w:val="24"/>
          <w:szCs w:val="24"/>
        </w:rPr>
        <w:t xml:space="preserve"> </w:t>
      </w:r>
      <w:proofErr w:type="spellStart"/>
      <w:r w:rsidR="00380839" w:rsidRPr="003E559C">
        <w:rPr>
          <w:rFonts w:ascii="Times New Roman" w:hAnsi="Times New Roman" w:cs="Times New Roman"/>
          <w:sz w:val="24"/>
          <w:szCs w:val="24"/>
        </w:rPr>
        <w:t>Teklehaimanot</w:t>
      </w:r>
      <w:r w:rsidR="00A00296" w:rsidRPr="003E559C">
        <w:rPr>
          <w:rFonts w:ascii="Times New Roman" w:hAnsi="Times New Roman" w:cs="Times New Roman"/>
          <w:sz w:val="24"/>
          <w:szCs w:val="24"/>
        </w:rPr>
        <w:t>-Gomakuteba</w:t>
      </w:r>
      <w:proofErr w:type="spellEnd"/>
      <w:r w:rsidR="00A00296" w:rsidRPr="003E559C">
        <w:rPr>
          <w:rFonts w:ascii="Times New Roman" w:hAnsi="Times New Roman" w:cs="Times New Roman"/>
          <w:sz w:val="24"/>
          <w:szCs w:val="24"/>
        </w:rPr>
        <w:t xml:space="preserve"> street still </w:t>
      </w:r>
      <w:r w:rsidR="00380839" w:rsidRPr="003E559C">
        <w:rPr>
          <w:rFonts w:ascii="Times New Roman" w:hAnsi="Times New Roman" w:cs="Times New Roman"/>
          <w:sz w:val="24"/>
          <w:szCs w:val="24"/>
        </w:rPr>
        <w:t>laments its loss of the whole land that used to be under its possession</w:t>
      </w:r>
    </w:p>
    <w:p w:rsidR="00080EDE" w:rsidRPr="003E559C" w:rsidRDefault="003F07D7" w:rsidP="003E559C">
      <w:pPr>
        <w:spacing w:after="120" w:line="360" w:lineRule="auto"/>
        <w:jc w:val="both"/>
        <w:rPr>
          <w:rStyle w:val="Emphasis"/>
          <w:sz w:val="22"/>
          <w:szCs w:val="22"/>
        </w:rPr>
      </w:pPr>
      <w:r w:rsidRPr="003E559C">
        <w:rPr>
          <w:rStyle w:val="Emphasis"/>
          <w:rFonts w:ascii="Times New Roman" w:hAnsi="Times New Roman"/>
          <w:b/>
          <w:i w:val="0"/>
        </w:rPr>
        <w:t>Stakeholder-i</w:t>
      </w:r>
      <w:r w:rsidR="00AB6C59" w:rsidRPr="003E559C">
        <w:rPr>
          <w:rStyle w:val="Emphasis"/>
          <w:rFonts w:ascii="Times New Roman" w:hAnsi="Times New Roman"/>
          <w:b/>
          <w:i w:val="0"/>
        </w:rPr>
        <w:t>dentified Weakness</w:t>
      </w:r>
    </w:p>
    <w:p w:rsidR="00E12B54" w:rsidRPr="004B2459" w:rsidRDefault="00E12B54" w:rsidP="005F6DC6">
      <w:pPr>
        <w:pStyle w:val="ListParagraph"/>
        <w:numPr>
          <w:ilvl w:val="0"/>
          <w:numId w:val="19"/>
        </w:numPr>
        <w:spacing w:after="240" w:line="360" w:lineRule="auto"/>
        <w:ind w:right="29"/>
        <w:jc w:val="both"/>
        <w:rPr>
          <w:rFonts w:ascii="Times New Roman" w:hAnsi="Times New Roman" w:cs="Times New Roman"/>
          <w:sz w:val="24"/>
          <w:szCs w:val="24"/>
        </w:rPr>
      </w:pPr>
      <w:proofErr w:type="spellStart"/>
      <w:r w:rsidRPr="004B2459">
        <w:rPr>
          <w:rFonts w:ascii="Times New Roman" w:hAnsi="Times New Roman" w:cs="Times New Roman"/>
          <w:sz w:val="24"/>
          <w:szCs w:val="24"/>
        </w:rPr>
        <w:t>Tikur</w:t>
      </w:r>
      <w:proofErr w:type="spellEnd"/>
      <w:r w:rsidRPr="004B2459">
        <w:rPr>
          <w:rFonts w:ascii="Times New Roman" w:hAnsi="Times New Roman" w:cs="Times New Roman"/>
          <w:sz w:val="24"/>
          <w:szCs w:val="24"/>
        </w:rPr>
        <w:t xml:space="preserve"> </w:t>
      </w:r>
      <w:proofErr w:type="spellStart"/>
      <w:r w:rsidRPr="004B2459">
        <w:rPr>
          <w:rFonts w:ascii="Times New Roman" w:hAnsi="Times New Roman" w:cs="Times New Roman"/>
          <w:sz w:val="24"/>
          <w:szCs w:val="24"/>
        </w:rPr>
        <w:t>Anbessa</w:t>
      </w:r>
      <w:proofErr w:type="spellEnd"/>
      <w:r w:rsidRPr="004B2459">
        <w:rPr>
          <w:rFonts w:ascii="Times New Roman" w:hAnsi="Times New Roman" w:cs="Times New Roman"/>
          <w:sz w:val="24"/>
          <w:szCs w:val="24"/>
        </w:rPr>
        <w:t xml:space="preserve"> Hospital still has its liquid waste point inside the Park, creating difficulty for both the hospital and the Park since its maintenance has remained a source of friction </w:t>
      </w:r>
    </w:p>
    <w:p w:rsidR="00677D6C" w:rsidRPr="004B2459" w:rsidRDefault="009127D5" w:rsidP="005F6DC6">
      <w:pPr>
        <w:pStyle w:val="ListParagraph"/>
        <w:numPr>
          <w:ilvl w:val="0"/>
          <w:numId w:val="19"/>
        </w:numPr>
        <w:jc w:val="both"/>
        <w:rPr>
          <w:rFonts w:ascii="Times New Roman" w:eastAsia="Times New Roman" w:hAnsi="Times New Roman"/>
          <w:sz w:val="24"/>
          <w:lang w:val="en-GB"/>
        </w:rPr>
      </w:pPr>
      <w:r w:rsidRPr="004B2459">
        <w:rPr>
          <w:rFonts w:ascii="Times New Roman" w:hAnsi="Times New Roman"/>
          <w:sz w:val="24"/>
        </w:rPr>
        <w:t>No structure inside the closed park other than a ticket post and a sunken toilet</w:t>
      </w:r>
    </w:p>
    <w:p w:rsidR="004F19E4" w:rsidRPr="004B2459" w:rsidRDefault="00AC05F7" w:rsidP="005F6DC6">
      <w:pPr>
        <w:pStyle w:val="ListParagraph"/>
        <w:numPr>
          <w:ilvl w:val="0"/>
          <w:numId w:val="19"/>
        </w:numPr>
        <w:jc w:val="both"/>
        <w:rPr>
          <w:rFonts w:ascii="Times New Roman" w:hAnsi="Times New Roman"/>
          <w:sz w:val="24"/>
        </w:rPr>
      </w:pPr>
      <w:r w:rsidRPr="004B2459">
        <w:rPr>
          <w:rFonts w:ascii="Times New Roman" w:hAnsi="Times New Roman"/>
          <w:sz w:val="24"/>
        </w:rPr>
        <w:t xml:space="preserve">Boundary changes to the advantage of </w:t>
      </w:r>
      <w:proofErr w:type="spellStart"/>
      <w:r w:rsidR="004F19E4" w:rsidRPr="004B2459">
        <w:rPr>
          <w:rFonts w:ascii="Times New Roman" w:hAnsi="Times New Roman"/>
          <w:sz w:val="24"/>
        </w:rPr>
        <w:t>Tikur</w:t>
      </w:r>
      <w:proofErr w:type="spellEnd"/>
      <w:r w:rsidR="004F19E4" w:rsidRPr="004B2459">
        <w:rPr>
          <w:rFonts w:ascii="Times New Roman" w:hAnsi="Times New Roman"/>
          <w:sz w:val="24"/>
        </w:rPr>
        <w:t xml:space="preserve"> </w:t>
      </w:r>
      <w:proofErr w:type="spellStart"/>
      <w:r w:rsidR="004F19E4" w:rsidRPr="004B2459">
        <w:rPr>
          <w:rFonts w:ascii="Times New Roman" w:hAnsi="Times New Roman"/>
          <w:sz w:val="24"/>
        </w:rPr>
        <w:t>Anbessa</w:t>
      </w:r>
      <w:proofErr w:type="spellEnd"/>
      <w:r w:rsidR="004F19E4" w:rsidRPr="004B2459">
        <w:rPr>
          <w:rFonts w:ascii="Times New Roman" w:hAnsi="Times New Roman"/>
          <w:sz w:val="24"/>
        </w:rPr>
        <w:t xml:space="preserve"> Hospital </w:t>
      </w:r>
      <w:r w:rsidRPr="004B2459">
        <w:rPr>
          <w:rFonts w:ascii="Times New Roman" w:hAnsi="Times New Roman"/>
          <w:sz w:val="24"/>
        </w:rPr>
        <w:t>that has reduced the Park</w:t>
      </w:r>
      <w:r w:rsidR="009127D5" w:rsidRPr="004B2459">
        <w:rPr>
          <w:rFonts w:ascii="Times New Roman" w:hAnsi="Times New Roman"/>
          <w:sz w:val="24"/>
        </w:rPr>
        <w:t xml:space="preserve"> by 0.5 ha</w:t>
      </w:r>
    </w:p>
    <w:p w:rsidR="009127D5" w:rsidRPr="004B2459" w:rsidRDefault="00062964" w:rsidP="005F6DC6">
      <w:pPr>
        <w:pStyle w:val="ListParagraph"/>
        <w:numPr>
          <w:ilvl w:val="0"/>
          <w:numId w:val="19"/>
        </w:numPr>
        <w:jc w:val="both"/>
        <w:rPr>
          <w:rFonts w:ascii="Times New Roman" w:hAnsi="Times New Roman"/>
          <w:sz w:val="24"/>
        </w:rPr>
      </w:pPr>
      <w:r w:rsidRPr="004B2459">
        <w:rPr>
          <w:rFonts w:ascii="Times New Roman" w:eastAsia="Calibri" w:hAnsi="Times New Roman"/>
          <w:bCs/>
          <w:iCs/>
          <w:sz w:val="24"/>
        </w:rPr>
        <w:t>No document</w:t>
      </w:r>
      <w:r w:rsidR="009127D5" w:rsidRPr="004B2459">
        <w:rPr>
          <w:rFonts w:ascii="Times New Roman" w:eastAsia="Calibri" w:hAnsi="Times New Roman"/>
          <w:bCs/>
          <w:iCs/>
          <w:sz w:val="24"/>
        </w:rPr>
        <w:t xml:space="preserve">ed design handed down </w:t>
      </w:r>
      <w:r w:rsidR="005068D7">
        <w:rPr>
          <w:rFonts w:ascii="Times New Roman" w:eastAsia="Calibri" w:hAnsi="Times New Roman"/>
          <w:bCs/>
          <w:iCs/>
          <w:sz w:val="24"/>
        </w:rPr>
        <w:t>Sub-city</w:t>
      </w:r>
      <w:r w:rsidR="009127D5" w:rsidRPr="004B2459">
        <w:rPr>
          <w:rFonts w:ascii="Times New Roman" w:eastAsia="Calibri" w:hAnsi="Times New Roman"/>
          <w:bCs/>
          <w:iCs/>
          <w:sz w:val="24"/>
        </w:rPr>
        <w:t xml:space="preserve"> </w:t>
      </w:r>
      <w:r w:rsidR="008741A1" w:rsidRPr="004B2459">
        <w:rPr>
          <w:rFonts w:ascii="Times New Roman" w:eastAsia="Calibri" w:hAnsi="Times New Roman"/>
          <w:bCs/>
          <w:iCs/>
          <w:sz w:val="24"/>
        </w:rPr>
        <w:t>BP&amp;C</w:t>
      </w:r>
      <w:r w:rsidR="009127D5" w:rsidRPr="004B2459">
        <w:rPr>
          <w:rFonts w:ascii="Times New Roman" w:eastAsia="Calibri" w:hAnsi="Times New Roman"/>
          <w:bCs/>
          <w:iCs/>
          <w:sz w:val="24"/>
        </w:rPr>
        <w:t xml:space="preserve"> Development Office, trees and grass without plan</w:t>
      </w:r>
      <w:r w:rsidRPr="004B2459">
        <w:rPr>
          <w:rFonts w:ascii="Times New Roman" w:eastAsia="Calibri" w:hAnsi="Times New Roman"/>
          <w:bCs/>
          <w:iCs/>
          <w:sz w:val="24"/>
        </w:rPr>
        <w:t xml:space="preserve"> </w:t>
      </w:r>
    </w:p>
    <w:p w:rsidR="00E12B54" w:rsidRPr="004B2459" w:rsidRDefault="00677D6C" w:rsidP="005F6DC6">
      <w:pPr>
        <w:pStyle w:val="ListParagraph"/>
        <w:numPr>
          <w:ilvl w:val="0"/>
          <w:numId w:val="19"/>
        </w:numPr>
        <w:jc w:val="both"/>
        <w:rPr>
          <w:rFonts w:ascii="Times New Roman" w:hAnsi="Times New Roman"/>
          <w:sz w:val="24"/>
        </w:rPr>
      </w:pPr>
      <w:r w:rsidRPr="004B2459">
        <w:rPr>
          <w:rFonts w:ascii="Times New Roman" w:eastAsia="Calibri" w:hAnsi="Times New Roman"/>
          <w:bCs/>
          <w:iCs/>
          <w:sz w:val="24"/>
        </w:rPr>
        <w:t>No information passed</w:t>
      </w:r>
      <w:r w:rsidR="009127D5" w:rsidRPr="004B2459">
        <w:rPr>
          <w:rFonts w:ascii="Times New Roman" w:eastAsia="Calibri" w:hAnsi="Times New Roman"/>
          <w:bCs/>
          <w:iCs/>
          <w:sz w:val="24"/>
        </w:rPr>
        <w:t xml:space="preserve"> to the </w:t>
      </w:r>
      <w:r w:rsidR="005068D7">
        <w:rPr>
          <w:rFonts w:ascii="Times New Roman" w:eastAsia="Calibri" w:hAnsi="Times New Roman"/>
          <w:bCs/>
          <w:iCs/>
          <w:sz w:val="24"/>
        </w:rPr>
        <w:t>Sub-city</w:t>
      </w:r>
      <w:r w:rsidR="009127D5" w:rsidRPr="004B2459">
        <w:rPr>
          <w:rFonts w:ascii="Times New Roman" w:eastAsia="Calibri" w:hAnsi="Times New Roman"/>
          <w:bCs/>
          <w:iCs/>
          <w:sz w:val="24"/>
        </w:rPr>
        <w:t xml:space="preserve"> </w:t>
      </w:r>
      <w:r w:rsidR="008741A1" w:rsidRPr="004B2459">
        <w:rPr>
          <w:rFonts w:ascii="Times New Roman" w:eastAsia="Calibri" w:hAnsi="Times New Roman"/>
          <w:bCs/>
          <w:iCs/>
          <w:sz w:val="24"/>
        </w:rPr>
        <w:t>BP&amp;C</w:t>
      </w:r>
      <w:r w:rsidR="009127D5" w:rsidRPr="004B2459">
        <w:rPr>
          <w:rFonts w:ascii="Times New Roman" w:eastAsia="Calibri" w:hAnsi="Times New Roman"/>
          <w:bCs/>
          <w:iCs/>
          <w:sz w:val="24"/>
        </w:rPr>
        <w:t xml:space="preserve"> Development Office regarding the park’s design, its </w:t>
      </w:r>
      <w:r w:rsidR="00062964" w:rsidRPr="004B2459">
        <w:rPr>
          <w:rFonts w:ascii="Times New Roman" w:eastAsia="Calibri" w:hAnsi="Times New Roman"/>
          <w:bCs/>
          <w:iCs/>
          <w:sz w:val="24"/>
        </w:rPr>
        <w:t xml:space="preserve">components and the specific use of the different parts of </w:t>
      </w:r>
      <w:r w:rsidR="009127D5" w:rsidRPr="004B2459">
        <w:rPr>
          <w:rFonts w:ascii="Times New Roman" w:eastAsia="Calibri" w:hAnsi="Times New Roman"/>
          <w:bCs/>
          <w:iCs/>
          <w:sz w:val="24"/>
        </w:rPr>
        <w:t xml:space="preserve">the Park </w:t>
      </w:r>
    </w:p>
    <w:p w:rsidR="00173ACD" w:rsidRPr="00173ACD" w:rsidRDefault="00E12B54" w:rsidP="005F6DC6">
      <w:pPr>
        <w:pStyle w:val="ListParagraph"/>
        <w:numPr>
          <w:ilvl w:val="0"/>
          <w:numId w:val="19"/>
        </w:numPr>
        <w:jc w:val="both"/>
        <w:rPr>
          <w:rFonts w:ascii="Times New Roman" w:hAnsi="Times New Roman"/>
          <w:sz w:val="24"/>
        </w:rPr>
      </w:pPr>
      <w:r w:rsidRPr="004B2459">
        <w:rPr>
          <w:rFonts w:ascii="Times New Roman" w:hAnsi="Times New Roman"/>
          <w:sz w:val="24"/>
        </w:rPr>
        <w:t>Extended delay in the Park’s construction</w:t>
      </w:r>
    </w:p>
    <w:p w:rsidR="00A515CC" w:rsidRPr="003E559C" w:rsidRDefault="00A515CC" w:rsidP="003E559C">
      <w:pPr>
        <w:spacing w:after="120" w:line="360" w:lineRule="auto"/>
        <w:jc w:val="both"/>
        <w:rPr>
          <w:rStyle w:val="Emphasis"/>
          <w:sz w:val="22"/>
          <w:szCs w:val="22"/>
        </w:rPr>
      </w:pPr>
      <w:r w:rsidRPr="003E559C">
        <w:rPr>
          <w:rStyle w:val="Emphasis"/>
          <w:rFonts w:ascii="Times New Roman" w:hAnsi="Times New Roman"/>
          <w:b/>
          <w:i w:val="0"/>
        </w:rPr>
        <w:t>Stakeholder-identified Opportunities</w:t>
      </w:r>
    </w:p>
    <w:p w:rsidR="0092222C" w:rsidRPr="004B2459" w:rsidRDefault="0092222C" w:rsidP="005F6DC6">
      <w:pPr>
        <w:pStyle w:val="ListParagraph"/>
        <w:numPr>
          <w:ilvl w:val="0"/>
          <w:numId w:val="25"/>
        </w:numPr>
        <w:spacing w:line="360" w:lineRule="auto"/>
        <w:jc w:val="both"/>
        <w:rPr>
          <w:rFonts w:ascii="Times New Roman" w:hAnsi="Times New Roman"/>
          <w:sz w:val="24"/>
        </w:rPr>
      </w:pPr>
      <w:r w:rsidRPr="004B2459">
        <w:rPr>
          <w:rFonts w:ascii="Times New Roman" w:hAnsi="Times New Roman"/>
          <w:sz w:val="24"/>
        </w:rPr>
        <w:t>The large daytime population of the neighborhood that is to continue to grow further heightening the Park’s usefulness and importance</w:t>
      </w:r>
    </w:p>
    <w:p w:rsidR="00F55DE3" w:rsidRPr="004B2459" w:rsidRDefault="00700ABE" w:rsidP="005F6DC6">
      <w:pPr>
        <w:pStyle w:val="ListParagraph"/>
        <w:numPr>
          <w:ilvl w:val="0"/>
          <w:numId w:val="25"/>
        </w:numPr>
        <w:spacing w:line="360" w:lineRule="auto"/>
        <w:jc w:val="both"/>
        <w:rPr>
          <w:rFonts w:ascii="Times New Roman" w:hAnsi="Times New Roman"/>
          <w:sz w:val="24"/>
        </w:rPr>
      </w:pPr>
      <w:r w:rsidRPr="004B2459">
        <w:rPr>
          <w:rFonts w:ascii="Times New Roman" w:hAnsi="Times New Roman"/>
          <w:sz w:val="24"/>
        </w:rPr>
        <w:t>The felt needs of stakeholders that expect to utilize it as a recreational outlet for their otherwise congested campuses/compounds (</w:t>
      </w:r>
      <w:proofErr w:type="spellStart"/>
      <w:r w:rsidRPr="004B2459">
        <w:rPr>
          <w:rFonts w:ascii="Times New Roman" w:hAnsi="Times New Roman"/>
          <w:sz w:val="24"/>
        </w:rPr>
        <w:t>Tikur</w:t>
      </w:r>
      <w:proofErr w:type="spellEnd"/>
      <w:r w:rsidRPr="004B2459">
        <w:rPr>
          <w:rFonts w:ascii="Times New Roman" w:hAnsi="Times New Roman"/>
          <w:sz w:val="24"/>
        </w:rPr>
        <w:t xml:space="preserve"> </w:t>
      </w:r>
      <w:proofErr w:type="spellStart"/>
      <w:r w:rsidRPr="004B2459">
        <w:rPr>
          <w:rFonts w:ascii="Times New Roman" w:hAnsi="Times New Roman"/>
          <w:sz w:val="24"/>
        </w:rPr>
        <w:t>Anbessa</w:t>
      </w:r>
      <w:proofErr w:type="spellEnd"/>
      <w:r w:rsidRPr="004B2459">
        <w:rPr>
          <w:rFonts w:ascii="Times New Roman" w:hAnsi="Times New Roman"/>
          <w:sz w:val="24"/>
        </w:rPr>
        <w:t xml:space="preserve"> Hospital, Ethiopian Broadcasting Corporation, etc) </w:t>
      </w:r>
    </w:p>
    <w:p w:rsidR="00700ABE" w:rsidRPr="004B2459" w:rsidRDefault="00F55DE3" w:rsidP="005F6DC6">
      <w:pPr>
        <w:pStyle w:val="ListParagraph"/>
        <w:numPr>
          <w:ilvl w:val="0"/>
          <w:numId w:val="25"/>
        </w:numPr>
        <w:spacing w:after="240" w:line="360" w:lineRule="auto"/>
        <w:ind w:right="29"/>
        <w:jc w:val="both"/>
        <w:rPr>
          <w:rFonts w:ascii="Times New Roman" w:hAnsi="Times New Roman" w:cs="Times New Roman"/>
          <w:sz w:val="24"/>
          <w:szCs w:val="24"/>
        </w:rPr>
      </w:pPr>
      <w:r w:rsidRPr="004B2459">
        <w:rPr>
          <w:rFonts w:ascii="Times New Roman" w:hAnsi="Times New Roman" w:cs="Times New Roman"/>
          <w:sz w:val="24"/>
          <w:szCs w:val="24"/>
        </w:rPr>
        <w:t xml:space="preserve">The certainty that </w:t>
      </w:r>
      <w:r w:rsidR="006827C4" w:rsidRPr="004B2459">
        <w:rPr>
          <w:rFonts w:ascii="Times New Roman" w:hAnsi="Times New Roman" w:cs="Times New Roman"/>
          <w:sz w:val="24"/>
          <w:szCs w:val="24"/>
        </w:rPr>
        <w:t>the Park’s development will act, in short to medium-term</w:t>
      </w:r>
      <w:r w:rsidR="003E559C">
        <w:rPr>
          <w:rFonts w:ascii="Times New Roman" w:hAnsi="Times New Roman" w:cs="Times New Roman"/>
          <w:sz w:val="24"/>
          <w:szCs w:val="24"/>
        </w:rPr>
        <w:t>,</w:t>
      </w:r>
      <w:r w:rsidR="006827C4" w:rsidRPr="004B2459">
        <w:rPr>
          <w:rFonts w:ascii="Times New Roman" w:hAnsi="Times New Roman" w:cs="Times New Roman"/>
          <w:sz w:val="24"/>
          <w:szCs w:val="24"/>
        </w:rPr>
        <w:t xml:space="preserve"> </w:t>
      </w:r>
      <w:r w:rsidRPr="004B2459">
        <w:rPr>
          <w:rFonts w:ascii="Times New Roman" w:hAnsi="Times New Roman" w:cs="Times New Roman"/>
          <w:sz w:val="24"/>
          <w:szCs w:val="24"/>
        </w:rPr>
        <w:t>as the single most effective pressure-escape valve for the</w:t>
      </w:r>
      <w:r w:rsidR="00E837E2" w:rsidRPr="004B2459">
        <w:rPr>
          <w:rFonts w:ascii="Times New Roman" w:hAnsi="Times New Roman" w:cs="Times New Roman"/>
          <w:sz w:val="24"/>
          <w:szCs w:val="24"/>
        </w:rPr>
        <w:t xml:space="preserve"> extreme and worsening</w:t>
      </w:r>
      <w:r w:rsidRPr="004B2459">
        <w:rPr>
          <w:rFonts w:ascii="Times New Roman" w:hAnsi="Times New Roman" w:cs="Times New Roman"/>
          <w:sz w:val="24"/>
          <w:szCs w:val="24"/>
        </w:rPr>
        <w:t xml:space="preserve"> </w:t>
      </w:r>
      <w:r w:rsidR="00E837E2" w:rsidRPr="004B2459">
        <w:rPr>
          <w:rFonts w:ascii="Times New Roman" w:hAnsi="Times New Roman" w:cs="Times New Roman"/>
          <w:sz w:val="24"/>
          <w:szCs w:val="24"/>
        </w:rPr>
        <w:t xml:space="preserve">congestion of </w:t>
      </w:r>
      <w:proofErr w:type="spellStart"/>
      <w:r w:rsidR="00E837E2" w:rsidRPr="004B2459">
        <w:rPr>
          <w:rFonts w:ascii="Times New Roman" w:hAnsi="Times New Roman" w:cs="Times New Roman"/>
          <w:sz w:val="24"/>
          <w:szCs w:val="24"/>
        </w:rPr>
        <w:t>Tikur</w:t>
      </w:r>
      <w:proofErr w:type="spellEnd"/>
      <w:r w:rsidR="00E837E2" w:rsidRPr="004B2459">
        <w:rPr>
          <w:rFonts w:ascii="Times New Roman" w:hAnsi="Times New Roman" w:cs="Times New Roman"/>
          <w:sz w:val="24"/>
          <w:szCs w:val="24"/>
        </w:rPr>
        <w:t xml:space="preserve"> </w:t>
      </w:r>
      <w:proofErr w:type="spellStart"/>
      <w:r w:rsidR="00E837E2" w:rsidRPr="004B2459">
        <w:rPr>
          <w:rFonts w:ascii="Times New Roman" w:hAnsi="Times New Roman" w:cs="Times New Roman"/>
          <w:sz w:val="24"/>
          <w:szCs w:val="24"/>
        </w:rPr>
        <w:t>Anbessa</w:t>
      </w:r>
      <w:proofErr w:type="spellEnd"/>
      <w:r w:rsidR="00E837E2" w:rsidRPr="004B2459">
        <w:rPr>
          <w:rFonts w:ascii="Times New Roman" w:hAnsi="Times New Roman" w:cs="Times New Roman"/>
          <w:sz w:val="24"/>
          <w:szCs w:val="24"/>
        </w:rPr>
        <w:t xml:space="preserve"> Hospital, which between its dozens of </w:t>
      </w:r>
      <w:r w:rsidR="006827C4" w:rsidRPr="004B2459">
        <w:rPr>
          <w:rFonts w:ascii="Times New Roman" w:hAnsi="Times New Roman" w:cs="Times New Roman"/>
          <w:sz w:val="24"/>
          <w:szCs w:val="24"/>
        </w:rPr>
        <w:t xml:space="preserve">packed </w:t>
      </w:r>
      <w:r w:rsidR="00E837E2" w:rsidRPr="004B2459">
        <w:rPr>
          <w:rFonts w:ascii="Times New Roman" w:hAnsi="Times New Roman" w:cs="Times New Roman"/>
          <w:sz w:val="24"/>
          <w:szCs w:val="24"/>
        </w:rPr>
        <w:t xml:space="preserve">buildings accommodates hundreds of vehicles and some 20,000 people daily </w:t>
      </w:r>
    </w:p>
    <w:p w:rsidR="00A515CC" w:rsidRDefault="00F55DE3" w:rsidP="005F6DC6">
      <w:pPr>
        <w:pStyle w:val="ListParagraph"/>
        <w:numPr>
          <w:ilvl w:val="0"/>
          <w:numId w:val="25"/>
        </w:numPr>
        <w:spacing w:line="360" w:lineRule="auto"/>
        <w:jc w:val="both"/>
        <w:rPr>
          <w:rFonts w:ascii="Times New Roman" w:hAnsi="Times New Roman"/>
          <w:sz w:val="24"/>
        </w:rPr>
      </w:pPr>
      <w:r w:rsidRPr="004B2459">
        <w:rPr>
          <w:rFonts w:ascii="Times New Roman" w:hAnsi="Times New Roman"/>
          <w:sz w:val="24"/>
        </w:rPr>
        <w:t xml:space="preserve">The likelihood that the Ethiopian Broadcasting Corporation, the Park’s next door neighbor, will use it as an alternative convenient open-sky studio for some of its TV productions </w:t>
      </w:r>
    </w:p>
    <w:p w:rsidR="003E559C" w:rsidRPr="004B2459" w:rsidRDefault="003E559C" w:rsidP="003E559C">
      <w:pPr>
        <w:pStyle w:val="ListParagraph"/>
        <w:spacing w:line="360" w:lineRule="auto"/>
        <w:jc w:val="both"/>
        <w:rPr>
          <w:rFonts w:ascii="Times New Roman" w:hAnsi="Times New Roman"/>
          <w:sz w:val="24"/>
        </w:rPr>
      </w:pPr>
    </w:p>
    <w:p w:rsidR="00A515CC" w:rsidRPr="003E559C" w:rsidRDefault="00A515CC" w:rsidP="003E559C">
      <w:pPr>
        <w:spacing w:after="120" w:line="360" w:lineRule="auto"/>
        <w:jc w:val="both"/>
        <w:rPr>
          <w:rStyle w:val="Emphasis"/>
          <w:sz w:val="22"/>
          <w:szCs w:val="22"/>
        </w:rPr>
      </w:pPr>
      <w:r w:rsidRPr="003E559C">
        <w:rPr>
          <w:rStyle w:val="Emphasis"/>
          <w:rFonts w:ascii="Times New Roman" w:hAnsi="Times New Roman"/>
          <w:b/>
          <w:i w:val="0"/>
        </w:rPr>
        <w:t>Stakeholder-identified Threats</w:t>
      </w:r>
    </w:p>
    <w:p w:rsidR="002007F3" w:rsidRPr="004B2459" w:rsidRDefault="00C6099D" w:rsidP="005F6DC6">
      <w:pPr>
        <w:pStyle w:val="ListParagraph"/>
        <w:numPr>
          <w:ilvl w:val="0"/>
          <w:numId w:val="9"/>
        </w:numPr>
        <w:spacing w:line="360" w:lineRule="auto"/>
        <w:ind w:hanging="450"/>
        <w:jc w:val="both"/>
        <w:rPr>
          <w:rFonts w:ascii="Times New Roman" w:hAnsi="Times New Roman"/>
          <w:sz w:val="24"/>
        </w:rPr>
      </w:pPr>
      <w:r w:rsidRPr="004B2459">
        <w:rPr>
          <w:rFonts w:ascii="Times New Roman" w:hAnsi="Times New Roman"/>
          <w:sz w:val="24"/>
        </w:rPr>
        <w:t xml:space="preserve">Limited utilization by the </w:t>
      </w:r>
      <w:proofErr w:type="spellStart"/>
      <w:r w:rsidRPr="004B2459">
        <w:rPr>
          <w:rFonts w:ascii="Times New Roman" w:hAnsi="Times New Roman"/>
          <w:sz w:val="24"/>
        </w:rPr>
        <w:t>Tikur</w:t>
      </w:r>
      <w:proofErr w:type="spellEnd"/>
      <w:r w:rsidRPr="004B2459">
        <w:rPr>
          <w:rFonts w:ascii="Times New Roman" w:hAnsi="Times New Roman"/>
          <w:sz w:val="24"/>
        </w:rPr>
        <w:t xml:space="preserve"> </w:t>
      </w:r>
      <w:proofErr w:type="spellStart"/>
      <w:r w:rsidRPr="004B2459">
        <w:rPr>
          <w:rFonts w:ascii="Times New Roman" w:hAnsi="Times New Roman"/>
          <w:sz w:val="24"/>
        </w:rPr>
        <w:t>Anbessa</w:t>
      </w:r>
      <w:proofErr w:type="spellEnd"/>
      <w:r w:rsidRPr="004B2459">
        <w:rPr>
          <w:rFonts w:ascii="Times New Roman" w:hAnsi="Times New Roman"/>
          <w:sz w:val="24"/>
        </w:rPr>
        <w:t xml:space="preserve"> </w:t>
      </w:r>
      <w:r w:rsidR="00CB19B4" w:rsidRPr="004B2459">
        <w:rPr>
          <w:rFonts w:ascii="Times New Roman" w:hAnsi="Times New Roman"/>
          <w:sz w:val="24"/>
        </w:rPr>
        <w:t xml:space="preserve">Hospital </w:t>
      </w:r>
      <w:r w:rsidRPr="004B2459">
        <w:rPr>
          <w:rFonts w:ascii="Times New Roman" w:hAnsi="Times New Roman"/>
          <w:sz w:val="24"/>
        </w:rPr>
        <w:t xml:space="preserve">community, its major </w:t>
      </w:r>
      <w:r w:rsidR="00CB19B4" w:rsidRPr="004B2459">
        <w:rPr>
          <w:rFonts w:ascii="Times New Roman" w:hAnsi="Times New Roman"/>
          <w:sz w:val="24"/>
        </w:rPr>
        <w:t xml:space="preserve">potential </w:t>
      </w:r>
      <w:r w:rsidRPr="004B2459">
        <w:rPr>
          <w:rFonts w:ascii="Times New Roman" w:hAnsi="Times New Roman"/>
          <w:sz w:val="24"/>
        </w:rPr>
        <w:t>us</w:t>
      </w:r>
      <w:r w:rsidR="00CB19B4" w:rsidRPr="004B2459">
        <w:rPr>
          <w:rFonts w:ascii="Times New Roman" w:hAnsi="Times New Roman"/>
          <w:sz w:val="24"/>
        </w:rPr>
        <w:t>e</w:t>
      </w:r>
      <w:r w:rsidRPr="004B2459">
        <w:rPr>
          <w:rFonts w:ascii="Times New Roman" w:hAnsi="Times New Roman"/>
          <w:sz w:val="24"/>
        </w:rPr>
        <w:t>r</w:t>
      </w:r>
      <w:r w:rsidR="00CB19B4" w:rsidRPr="004B2459">
        <w:rPr>
          <w:rFonts w:ascii="Times New Roman" w:hAnsi="Times New Roman"/>
          <w:sz w:val="24"/>
        </w:rPr>
        <w:t xml:space="preserve"> and stakeholder</w:t>
      </w:r>
      <w:r w:rsidR="002007F3" w:rsidRPr="004B2459">
        <w:rPr>
          <w:rFonts w:ascii="Times New Roman" w:hAnsi="Times New Roman"/>
          <w:sz w:val="24"/>
        </w:rPr>
        <w:t xml:space="preserve"> (unless direct access is</w:t>
      </w:r>
      <w:r w:rsidRPr="004B2459">
        <w:rPr>
          <w:rFonts w:ascii="Times New Roman" w:hAnsi="Times New Roman"/>
          <w:sz w:val="24"/>
        </w:rPr>
        <w:t xml:space="preserve"> </w:t>
      </w:r>
      <w:r w:rsidR="002007F3" w:rsidRPr="004B2459">
        <w:rPr>
          <w:rFonts w:ascii="Times New Roman" w:hAnsi="Times New Roman"/>
          <w:sz w:val="24"/>
        </w:rPr>
        <w:t>provided</w:t>
      </w:r>
      <w:r w:rsidR="00CB19B4" w:rsidRPr="004B2459">
        <w:rPr>
          <w:rFonts w:ascii="Times New Roman" w:hAnsi="Times New Roman"/>
          <w:sz w:val="24"/>
        </w:rPr>
        <w:t xml:space="preserve"> between it and the Park</w:t>
      </w:r>
      <w:r w:rsidR="003E559C">
        <w:rPr>
          <w:rFonts w:ascii="Times New Roman" w:hAnsi="Times New Roman"/>
          <w:sz w:val="24"/>
        </w:rPr>
        <w:t>)</w:t>
      </w:r>
    </w:p>
    <w:p w:rsidR="005E1D8E" w:rsidRPr="004B2459" w:rsidRDefault="002007F3" w:rsidP="005F6DC6">
      <w:pPr>
        <w:pStyle w:val="ListParagraph"/>
        <w:numPr>
          <w:ilvl w:val="0"/>
          <w:numId w:val="9"/>
        </w:numPr>
        <w:spacing w:line="360" w:lineRule="auto"/>
        <w:ind w:hanging="450"/>
        <w:jc w:val="both"/>
        <w:rPr>
          <w:rFonts w:ascii="Times New Roman" w:hAnsi="Times New Roman"/>
          <w:sz w:val="24"/>
        </w:rPr>
      </w:pPr>
      <w:r w:rsidRPr="004B2459">
        <w:rPr>
          <w:rFonts w:ascii="Times New Roman" w:hAnsi="Times New Roman" w:cs="Times New Roman"/>
          <w:sz w:val="24"/>
          <w:szCs w:val="24"/>
        </w:rPr>
        <w:t xml:space="preserve">Failure of entrance fee as a means of controlling entry and abuse of the Park, since street-people can pay the 2 birr or so entrance fee to come in sleep in there the whole day, as experienced by other parks in the </w:t>
      </w:r>
      <w:r w:rsidR="005068D7">
        <w:rPr>
          <w:rFonts w:ascii="Times New Roman" w:hAnsi="Times New Roman" w:cs="Times New Roman"/>
          <w:sz w:val="24"/>
          <w:szCs w:val="24"/>
        </w:rPr>
        <w:t>Sub-city</w:t>
      </w:r>
      <w:r w:rsidRPr="004B2459">
        <w:rPr>
          <w:rFonts w:ascii="Times New Roman" w:hAnsi="Times New Roman" w:cs="Times New Roman"/>
          <w:sz w:val="24"/>
          <w:szCs w:val="24"/>
        </w:rPr>
        <w:t xml:space="preserve"> such as</w:t>
      </w:r>
      <w:r w:rsidR="007420C8" w:rsidRPr="004B2459">
        <w:rPr>
          <w:rFonts w:ascii="Times New Roman" w:hAnsi="Times New Roman" w:cs="Times New Roman"/>
          <w:sz w:val="24"/>
          <w:szCs w:val="24"/>
        </w:rPr>
        <w:t xml:space="preserve"> </w:t>
      </w:r>
      <w:proofErr w:type="spellStart"/>
      <w:r w:rsidR="007420C8" w:rsidRPr="004B2459">
        <w:rPr>
          <w:rFonts w:ascii="Times New Roman" w:hAnsi="Times New Roman" w:cs="Times New Roman"/>
          <w:sz w:val="24"/>
          <w:szCs w:val="24"/>
        </w:rPr>
        <w:t>Gola</w:t>
      </w:r>
      <w:proofErr w:type="spellEnd"/>
      <w:r w:rsidR="007420C8" w:rsidRPr="004B2459">
        <w:rPr>
          <w:rFonts w:ascii="Times New Roman" w:hAnsi="Times New Roman" w:cs="Times New Roman"/>
          <w:sz w:val="24"/>
          <w:szCs w:val="24"/>
        </w:rPr>
        <w:t xml:space="preserve"> and </w:t>
      </w:r>
      <w:proofErr w:type="spellStart"/>
      <w:r w:rsidR="007420C8" w:rsidRPr="004B2459">
        <w:rPr>
          <w:rFonts w:ascii="Times New Roman" w:hAnsi="Times New Roman" w:cs="Times New Roman"/>
          <w:sz w:val="24"/>
          <w:szCs w:val="24"/>
        </w:rPr>
        <w:t>Teklehaimanot</w:t>
      </w:r>
      <w:proofErr w:type="spellEnd"/>
      <w:r w:rsidR="007420C8" w:rsidRPr="004B2459">
        <w:rPr>
          <w:rFonts w:ascii="Times New Roman" w:hAnsi="Times New Roman" w:cs="Times New Roman"/>
          <w:sz w:val="24"/>
          <w:szCs w:val="24"/>
        </w:rPr>
        <w:t xml:space="preserve"> Parks (u</w:t>
      </w:r>
      <w:r w:rsidRPr="004B2459">
        <w:rPr>
          <w:rFonts w:ascii="Times New Roman" w:hAnsi="Times New Roman" w:cs="Times New Roman"/>
          <w:sz w:val="24"/>
          <w:szCs w:val="24"/>
        </w:rPr>
        <w:t xml:space="preserve">nless strict control is imposed to stop the street-people </w:t>
      </w:r>
      <w:r w:rsidR="005E1D8E" w:rsidRPr="004B2459">
        <w:rPr>
          <w:rFonts w:ascii="Times New Roman" w:hAnsi="Times New Roman" w:cs="Times New Roman"/>
          <w:sz w:val="24"/>
          <w:szCs w:val="24"/>
        </w:rPr>
        <w:t>who</w:t>
      </w:r>
      <w:r w:rsidR="00522837" w:rsidRPr="004B2459">
        <w:rPr>
          <w:rFonts w:ascii="Times New Roman" w:hAnsi="Times New Roman" w:cs="Times New Roman"/>
          <w:sz w:val="24"/>
          <w:szCs w:val="24"/>
        </w:rPr>
        <w:t xml:space="preserve"> </w:t>
      </w:r>
      <w:r w:rsidRPr="004B2459">
        <w:rPr>
          <w:rFonts w:ascii="Times New Roman" w:hAnsi="Times New Roman" w:cs="Times New Roman"/>
          <w:sz w:val="24"/>
          <w:szCs w:val="24"/>
        </w:rPr>
        <w:t>are well known to the guards</w:t>
      </w:r>
      <w:r w:rsidR="00522837" w:rsidRPr="004B2459">
        <w:rPr>
          <w:rFonts w:ascii="Times New Roman" w:hAnsi="Times New Roman" w:cs="Times New Roman"/>
          <w:sz w:val="24"/>
          <w:szCs w:val="24"/>
        </w:rPr>
        <w:t>)</w:t>
      </w:r>
    </w:p>
    <w:p w:rsidR="00173ACD" w:rsidRPr="00173ACD" w:rsidRDefault="005E1D8E" w:rsidP="005F6DC6">
      <w:pPr>
        <w:pStyle w:val="ListParagraph"/>
        <w:numPr>
          <w:ilvl w:val="0"/>
          <w:numId w:val="9"/>
        </w:numPr>
        <w:spacing w:line="360" w:lineRule="auto"/>
        <w:ind w:hanging="450"/>
        <w:jc w:val="both"/>
        <w:rPr>
          <w:rStyle w:val="Emphasis"/>
        </w:rPr>
      </w:pPr>
      <w:r w:rsidRPr="004B2459">
        <w:rPr>
          <w:rFonts w:ascii="Times New Roman" w:hAnsi="Times New Roman" w:cs="Times New Roman"/>
          <w:sz w:val="24"/>
          <w:szCs w:val="24"/>
        </w:rPr>
        <w:t>The extremely security sensitive nature of the area and buildings surrounding the Park, particu</w:t>
      </w:r>
      <w:r w:rsidR="00A02D2D" w:rsidRPr="004B2459">
        <w:rPr>
          <w:rFonts w:ascii="Times New Roman" w:hAnsi="Times New Roman" w:cs="Times New Roman"/>
          <w:sz w:val="24"/>
          <w:szCs w:val="24"/>
        </w:rPr>
        <w:t xml:space="preserve">larly the buildings housing the Ministry of Transport, the Ministry of Information Technology Minister’s Office, the </w:t>
      </w:r>
      <w:proofErr w:type="spellStart"/>
      <w:r w:rsidR="00A02D2D" w:rsidRPr="004B2459">
        <w:rPr>
          <w:rFonts w:ascii="Times New Roman" w:hAnsi="Times New Roman" w:cs="Times New Roman"/>
          <w:sz w:val="24"/>
          <w:szCs w:val="24"/>
        </w:rPr>
        <w:t>Ethio</w:t>
      </w:r>
      <w:proofErr w:type="spellEnd"/>
      <w:r w:rsidR="00A02D2D" w:rsidRPr="004B2459">
        <w:rPr>
          <w:rFonts w:ascii="Times New Roman" w:hAnsi="Times New Roman" w:cs="Times New Roman"/>
          <w:sz w:val="24"/>
          <w:szCs w:val="24"/>
        </w:rPr>
        <w:t>-telecom Head Office, which are all located directly opposite the Pa</w:t>
      </w:r>
      <w:r w:rsidR="00173ACD">
        <w:rPr>
          <w:rFonts w:ascii="Times New Roman" w:hAnsi="Times New Roman" w:cs="Times New Roman"/>
          <w:sz w:val="24"/>
          <w:szCs w:val="24"/>
        </w:rPr>
        <w:t>rk that is on steep-slope land</w:t>
      </w:r>
    </w:p>
    <w:p w:rsidR="00677D6C" w:rsidRPr="003E559C" w:rsidRDefault="00080EDE" w:rsidP="003E559C">
      <w:pPr>
        <w:pStyle w:val="Heading2"/>
      </w:pPr>
      <w:bookmarkStart w:id="21" w:name="_Toc428292674"/>
      <w:proofErr w:type="spellStart"/>
      <w:r w:rsidRPr="003E559C">
        <w:rPr>
          <w:rStyle w:val="Emphasis"/>
          <w:i w:val="0"/>
        </w:rPr>
        <w:t>Ledeta</w:t>
      </w:r>
      <w:proofErr w:type="spellEnd"/>
      <w:r w:rsidRPr="003E559C">
        <w:rPr>
          <w:rStyle w:val="Emphasis"/>
          <w:i w:val="0"/>
        </w:rPr>
        <w:t xml:space="preserve"> Renewal Site Park</w:t>
      </w:r>
      <w:bookmarkEnd w:id="21"/>
    </w:p>
    <w:p w:rsidR="00652454" w:rsidRPr="003E559C" w:rsidRDefault="00652454" w:rsidP="003E559C">
      <w:pPr>
        <w:spacing w:after="120" w:line="360" w:lineRule="auto"/>
        <w:jc w:val="both"/>
        <w:rPr>
          <w:rStyle w:val="Emphasis"/>
          <w:rFonts w:ascii="Times New Roman" w:eastAsiaTheme="majorEastAsia" w:hAnsi="Times New Roman" w:cs="Times New Roman"/>
          <w:b/>
          <w:bCs/>
        </w:rPr>
      </w:pPr>
      <w:r w:rsidRPr="003E559C">
        <w:rPr>
          <w:rStyle w:val="Emphasis"/>
          <w:rFonts w:ascii="Times New Roman" w:hAnsi="Times New Roman"/>
          <w:b/>
          <w:i w:val="0"/>
        </w:rPr>
        <w:t xml:space="preserve">Stakeholder-identified Strength </w:t>
      </w:r>
    </w:p>
    <w:p w:rsidR="00AB0BD9" w:rsidRPr="004B2459" w:rsidRDefault="0078590F" w:rsidP="005F6DC6">
      <w:pPr>
        <w:pStyle w:val="ListParagraph"/>
        <w:numPr>
          <w:ilvl w:val="0"/>
          <w:numId w:val="20"/>
        </w:numPr>
        <w:spacing w:line="360" w:lineRule="auto"/>
        <w:jc w:val="both"/>
        <w:rPr>
          <w:rFonts w:ascii="Times New Roman" w:hAnsi="Times New Roman"/>
          <w:b/>
          <w:sz w:val="24"/>
        </w:rPr>
      </w:pPr>
      <w:r w:rsidRPr="004B2459">
        <w:rPr>
          <w:rFonts w:ascii="Times New Roman" w:hAnsi="Times New Roman"/>
          <w:sz w:val="24"/>
        </w:rPr>
        <w:t>Being s</w:t>
      </w:r>
      <w:r w:rsidR="00677D6C" w:rsidRPr="004B2459">
        <w:rPr>
          <w:rFonts w:ascii="Times New Roman" w:hAnsi="Times New Roman"/>
          <w:sz w:val="24"/>
        </w:rPr>
        <w:t>urround</w:t>
      </w:r>
      <w:r w:rsidR="00652454" w:rsidRPr="004B2459">
        <w:rPr>
          <w:rFonts w:ascii="Times New Roman" w:hAnsi="Times New Roman"/>
          <w:sz w:val="24"/>
        </w:rPr>
        <w:t xml:space="preserve">ed by </w:t>
      </w:r>
      <w:r w:rsidR="005E1D8E" w:rsidRPr="004B2459">
        <w:rPr>
          <w:rFonts w:ascii="Times New Roman" w:hAnsi="Times New Roman"/>
          <w:sz w:val="24"/>
        </w:rPr>
        <w:t>the well-</w:t>
      </w:r>
      <w:r w:rsidR="00677D6C" w:rsidRPr="004B2459">
        <w:rPr>
          <w:rFonts w:ascii="Times New Roman" w:hAnsi="Times New Roman"/>
          <w:sz w:val="24"/>
        </w:rPr>
        <w:t xml:space="preserve">planned renewal site with mostly condominium </w:t>
      </w:r>
    </w:p>
    <w:p w:rsidR="00F9670A" w:rsidRPr="004B2459" w:rsidRDefault="00AB0BD9" w:rsidP="005F6DC6">
      <w:pPr>
        <w:pStyle w:val="ListParagraph"/>
        <w:numPr>
          <w:ilvl w:val="0"/>
          <w:numId w:val="20"/>
        </w:numPr>
        <w:spacing w:line="360" w:lineRule="auto"/>
        <w:jc w:val="both"/>
        <w:rPr>
          <w:rFonts w:ascii="Times New Roman" w:hAnsi="Times New Roman"/>
          <w:b/>
          <w:sz w:val="24"/>
        </w:rPr>
      </w:pPr>
      <w:r w:rsidRPr="004B2459">
        <w:rPr>
          <w:rFonts w:ascii="Times New Roman" w:hAnsi="Times New Roman"/>
          <w:sz w:val="24"/>
        </w:rPr>
        <w:t xml:space="preserve">Existence of 3 more smaller parks being developed by the </w:t>
      </w:r>
      <w:r w:rsidR="008741A1" w:rsidRPr="004B2459">
        <w:rPr>
          <w:rFonts w:ascii="Times New Roman" w:hAnsi="Times New Roman"/>
          <w:sz w:val="24"/>
        </w:rPr>
        <w:t>BP&amp;C</w:t>
      </w:r>
      <w:r w:rsidRPr="004B2459">
        <w:rPr>
          <w:rFonts w:ascii="Times New Roman" w:hAnsi="Times New Roman"/>
          <w:sz w:val="24"/>
        </w:rPr>
        <w:t xml:space="preserve"> Agency, and a number of other well-planned green areas and open spaces within the renewal site</w:t>
      </w:r>
    </w:p>
    <w:p w:rsidR="00652454" w:rsidRPr="004B2459" w:rsidRDefault="00AB0BD9" w:rsidP="005F6DC6">
      <w:pPr>
        <w:pStyle w:val="ListParagraph"/>
        <w:numPr>
          <w:ilvl w:val="0"/>
          <w:numId w:val="20"/>
        </w:numPr>
        <w:spacing w:line="360" w:lineRule="auto"/>
        <w:jc w:val="both"/>
        <w:rPr>
          <w:rFonts w:ascii="Times New Roman" w:hAnsi="Times New Roman"/>
          <w:sz w:val="24"/>
        </w:rPr>
      </w:pPr>
      <w:r w:rsidRPr="004B2459">
        <w:rPr>
          <w:rFonts w:ascii="Times New Roman" w:hAnsi="Times New Roman"/>
          <w:sz w:val="24"/>
        </w:rPr>
        <w:t>Support for, and no</w:t>
      </w:r>
      <w:r w:rsidR="00652454" w:rsidRPr="004B2459">
        <w:rPr>
          <w:rFonts w:ascii="Times New Roman" w:hAnsi="Times New Roman"/>
          <w:sz w:val="24"/>
        </w:rPr>
        <w:t xml:space="preserve"> counter-cl</w:t>
      </w:r>
      <w:r w:rsidR="0078590F" w:rsidRPr="004B2459">
        <w:rPr>
          <w:rFonts w:ascii="Times New Roman" w:hAnsi="Times New Roman"/>
          <w:sz w:val="24"/>
        </w:rPr>
        <w:t xml:space="preserve">aims on its land by </w:t>
      </w:r>
      <w:r w:rsidR="00F9670A" w:rsidRPr="004B2459">
        <w:rPr>
          <w:rFonts w:ascii="Times New Roman" w:hAnsi="Times New Roman"/>
          <w:sz w:val="24"/>
        </w:rPr>
        <w:t>any of the nearby businesses</w:t>
      </w:r>
      <w:r w:rsidR="00652454" w:rsidRPr="004B2459">
        <w:rPr>
          <w:rFonts w:ascii="Times New Roman" w:hAnsi="Times New Roman"/>
          <w:sz w:val="24"/>
        </w:rPr>
        <w:t xml:space="preserve"> or residents</w:t>
      </w:r>
    </w:p>
    <w:p w:rsidR="00AB6C59" w:rsidRPr="003E559C" w:rsidRDefault="00080EDE" w:rsidP="003E559C">
      <w:pPr>
        <w:spacing w:after="120" w:line="360" w:lineRule="auto"/>
        <w:jc w:val="both"/>
        <w:rPr>
          <w:rStyle w:val="Emphasis"/>
          <w:sz w:val="22"/>
          <w:szCs w:val="22"/>
        </w:rPr>
      </w:pPr>
      <w:r w:rsidRPr="003E559C">
        <w:rPr>
          <w:rStyle w:val="Emphasis"/>
          <w:rFonts w:ascii="Times New Roman" w:hAnsi="Times New Roman"/>
          <w:b/>
          <w:i w:val="0"/>
        </w:rPr>
        <w:t>Stakehol</w:t>
      </w:r>
      <w:r w:rsidR="00AB6C59" w:rsidRPr="003E559C">
        <w:rPr>
          <w:rStyle w:val="Emphasis"/>
          <w:rFonts w:ascii="Times New Roman" w:hAnsi="Times New Roman"/>
          <w:b/>
          <w:i w:val="0"/>
        </w:rPr>
        <w:t>der-identified Weakness</w:t>
      </w:r>
    </w:p>
    <w:p w:rsidR="00F723DD" w:rsidRPr="004B2459" w:rsidRDefault="00946632" w:rsidP="005F6DC6">
      <w:pPr>
        <w:pStyle w:val="ListParagraph"/>
        <w:numPr>
          <w:ilvl w:val="0"/>
          <w:numId w:val="21"/>
        </w:numPr>
        <w:spacing w:line="360" w:lineRule="auto"/>
        <w:jc w:val="both"/>
        <w:rPr>
          <w:rFonts w:ascii="Times New Roman" w:hAnsi="Times New Roman"/>
          <w:sz w:val="24"/>
        </w:rPr>
      </w:pPr>
      <w:r w:rsidRPr="004B2459">
        <w:rPr>
          <w:rFonts w:ascii="Times New Roman" w:hAnsi="Times New Roman" w:cs="Times New Roman"/>
          <w:sz w:val="24"/>
          <w:szCs w:val="24"/>
        </w:rPr>
        <w:t>Concern among the residents and &amp; even professionals working for the B &amp; P Development Office regarding the information that the management of the big Park and the two smaller parks inside the condominium sites is already outsourced to a private businessman that has won the bid and signed contract with the Agency</w:t>
      </w:r>
    </w:p>
    <w:p w:rsidR="00A515CC" w:rsidRPr="004B2459" w:rsidRDefault="00F723DD" w:rsidP="005F6DC6">
      <w:pPr>
        <w:pStyle w:val="ListParagraph"/>
        <w:numPr>
          <w:ilvl w:val="0"/>
          <w:numId w:val="21"/>
        </w:numPr>
        <w:spacing w:line="360" w:lineRule="auto"/>
        <w:jc w:val="both"/>
        <w:rPr>
          <w:rFonts w:ascii="Times New Roman" w:hAnsi="Times New Roman"/>
          <w:sz w:val="24"/>
        </w:rPr>
      </w:pPr>
      <w:r w:rsidRPr="004B2459">
        <w:rPr>
          <w:rFonts w:ascii="Times New Roman" w:hAnsi="Times New Roman" w:cs="Times New Roman"/>
          <w:sz w:val="24"/>
          <w:szCs w:val="24"/>
        </w:rPr>
        <w:t xml:space="preserve">The tendency of many businesses that have leased or rented the ground-floor rooms of the condominium buildings to expand their operation outwards into the green areas and open spaces by surfacing them with concrete and tiles, which is going to set precedence leading to the same kind of degeneration of the small as well as the big parks in the renewal site  </w:t>
      </w:r>
    </w:p>
    <w:p w:rsidR="00A515CC" w:rsidRPr="003E559C" w:rsidRDefault="00A515CC" w:rsidP="003E559C">
      <w:pPr>
        <w:spacing w:after="120" w:line="360" w:lineRule="auto"/>
        <w:jc w:val="both"/>
        <w:rPr>
          <w:rStyle w:val="Emphasis"/>
          <w:sz w:val="22"/>
          <w:szCs w:val="22"/>
        </w:rPr>
      </w:pPr>
      <w:r w:rsidRPr="003E559C">
        <w:rPr>
          <w:rStyle w:val="Emphasis"/>
          <w:rFonts w:ascii="Times New Roman" w:hAnsi="Times New Roman"/>
          <w:b/>
          <w:i w:val="0"/>
        </w:rPr>
        <w:t>Stakeholder-identified Opportunities</w:t>
      </w:r>
    </w:p>
    <w:p w:rsidR="00A515CC" w:rsidRPr="004B2459" w:rsidRDefault="00833B47" w:rsidP="005F6DC6">
      <w:pPr>
        <w:pStyle w:val="ListParagraph"/>
        <w:numPr>
          <w:ilvl w:val="0"/>
          <w:numId w:val="23"/>
        </w:numPr>
        <w:spacing w:line="360" w:lineRule="auto"/>
        <w:jc w:val="both"/>
        <w:rPr>
          <w:rFonts w:ascii="Times New Roman" w:hAnsi="Times New Roman"/>
          <w:sz w:val="24"/>
        </w:rPr>
      </w:pPr>
      <w:r w:rsidRPr="004B2459">
        <w:rPr>
          <w:rFonts w:ascii="Times New Roman" w:hAnsi="Times New Roman"/>
          <w:sz w:val="24"/>
        </w:rPr>
        <w:t>Existence of</w:t>
      </w:r>
      <w:r w:rsidR="006F613F" w:rsidRPr="004B2459">
        <w:rPr>
          <w:rFonts w:ascii="Times New Roman" w:hAnsi="Times New Roman"/>
          <w:sz w:val="24"/>
        </w:rPr>
        <w:t xml:space="preserve"> well-organized and managed</w:t>
      </w:r>
      <w:r w:rsidRPr="004B2459">
        <w:rPr>
          <w:rFonts w:ascii="Times New Roman" w:hAnsi="Times New Roman"/>
          <w:sz w:val="24"/>
        </w:rPr>
        <w:t xml:space="preserve"> </w:t>
      </w:r>
      <w:r w:rsidRPr="004B2459">
        <w:rPr>
          <w:rFonts w:ascii="Times New Roman" w:hAnsi="Times New Roman" w:cs="Times New Roman"/>
          <w:sz w:val="24"/>
          <w:szCs w:val="24"/>
        </w:rPr>
        <w:t xml:space="preserve">Condominium House Owners PLC’s that </w:t>
      </w:r>
      <w:r w:rsidR="006F613F" w:rsidRPr="004B2459">
        <w:rPr>
          <w:rFonts w:ascii="Times New Roman" w:hAnsi="Times New Roman" w:cs="Times New Roman"/>
          <w:sz w:val="24"/>
          <w:szCs w:val="24"/>
        </w:rPr>
        <w:t xml:space="preserve">are already </w:t>
      </w:r>
      <w:r w:rsidRPr="004B2459">
        <w:rPr>
          <w:rFonts w:ascii="Times New Roman" w:hAnsi="Times New Roman" w:cs="Times New Roman"/>
          <w:sz w:val="24"/>
          <w:szCs w:val="24"/>
        </w:rPr>
        <w:t xml:space="preserve">in charge of their respective green areas, </w:t>
      </w:r>
      <w:r w:rsidR="00514654" w:rsidRPr="004B2459">
        <w:rPr>
          <w:rFonts w:ascii="Times New Roman" w:hAnsi="Times New Roman" w:cs="Times New Roman"/>
          <w:sz w:val="24"/>
          <w:szCs w:val="24"/>
        </w:rPr>
        <w:t>and that</w:t>
      </w:r>
      <w:r w:rsidRPr="004B2459">
        <w:rPr>
          <w:rFonts w:ascii="Times New Roman" w:hAnsi="Times New Roman" w:cs="Times New Roman"/>
          <w:sz w:val="24"/>
          <w:szCs w:val="24"/>
        </w:rPr>
        <w:t xml:space="preserve"> c</w:t>
      </w:r>
      <w:r w:rsidR="00514654" w:rsidRPr="004B2459">
        <w:rPr>
          <w:rFonts w:ascii="Times New Roman" w:hAnsi="Times New Roman" w:cs="Times New Roman"/>
          <w:sz w:val="24"/>
          <w:szCs w:val="24"/>
        </w:rPr>
        <w:t>an be involved in the running</w:t>
      </w:r>
      <w:r w:rsidRPr="004B2459">
        <w:rPr>
          <w:rFonts w:ascii="Times New Roman" w:hAnsi="Times New Roman" w:cs="Times New Roman"/>
          <w:sz w:val="24"/>
          <w:szCs w:val="24"/>
        </w:rPr>
        <w:t xml:space="preserve"> of the park at least as watchdogs </w:t>
      </w:r>
    </w:p>
    <w:p w:rsidR="00652454" w:rsidRPr="003E559C" w:rsidRDefault="00A515CC" w:rsidP="003E559C">
      <w:pPr>
        <w:spacing w:after="120" w:line="360" w:lineRule="auto"/>
        <w:jc w:val="both"/>
        <w:rPr>
          <w:rStyle w:val="Emphasis"/>
          <w:sz w:val="22"/>
          <w:szCs w:val="22"/>
        </w:rPr>
      </w:pPr>
      <w:r w:rsidRPr="003E559C">
        <w:rPr>
          <w:rStyle w:val="Emphasis"/>
          <w:rFonts w:ascii="Times New Roman" w:hAnsi="Times New Roman"/>
          <w:b/>
          <w:i w:val="0"/>
        </w:rPr>
        <w:t>Stakeholder-identified Threat</w:t>
      </w:r>
      <w:r w:rsidR="00652454" w:rsidRPr="003E559C">
        <w:rPr>
          <w:rStyle w:val="Emphasis"/>
          <w:rFonts w:ascii="Times New Roman" w:hAnsi="Times New Roman"/>
          <w:b/>
          <w:i w:val="0"/>
        </w:rPr>
        <w:t>s</w:t>
      </w:r>
    </w:p>
    <w:p w:rsidR="00173ACD" w:rsidRPr="00173ACD" w:rsidRDefault="005E1D8E" w:rsidP="005F6DC6">
      <w:pPr>
        <w:pStyle w:val="ListParagraph"/>
        <w:numPr>
          <w:ilvl w:val="0"/>
          <w:numId w:val="24"/>
        </w:numPr>
        <w:spacing w:line="360" w:lineRule="auto"/>
        <w:jc w:val="both"/>
        <w:rPr>
          <w:rStyle w:val="Emphasis"/>
          <w:sz w:val="24"/>
          <w:szCs w:val="24"/>
        </w:rPr>
      </w:pPr>
      <w:r w:rsidRPr="004B2459">
        <w:rPr>
          <w:rFonts w:ascii="Times New Roman" w:hAnsi="Times New Roman" w:cs="Times New Roman"/>
          <w:sz w:val="24"/>
        </w:rPr>
        <w:t xml:space="preserve">The likelihood for the Park to degenerate under private entrepreneur into a place the main function of which is serving drinks and food (Unless strict conditions are included </w:t>
      </w:r>
      <w:r w:rsidR="00C84A54" w:rsidRPr="004B2459">
        <w:rPr>
          <w:rFonts w:ascii="Times New Roman" w:hAnsi="Times New Roman" w:cs="Times New Roman"/>
          <w:sz w:val="24"/>
        </w:rPr>
        <w:t>in the contractual agreement, and implemented to the</w:t>
      </w:r>
      <w:r w:rsidR="00F03703" w:rsidRPr="004B2459">
        <w:rPr>
          <w:rFonts w:ascii="Times New Roman" w:hAnsi="Times New Roman" w:cs="Times New Roman"/>
          <w:sz w:val="24"/>
        </w:rPr>
        <w:t>ir</w:t>
      </w:r>
      <w:r w:rsidR="00C84A54" w:rsidRPr="004B2459">
        <w:rPr>
          <w:rFonts w:ascii="Times New Roman" w:hAnsi="Times New Roman" w:cs="Times New Roman"/>
          <w:sz w:val="24"/>
        </w:rPr>
        <w:t xml:space="preserve"> letter</w:t>
      </w:r>
      <w:r w:rsidRPr="004B2459">
        <w:rPr>
          <w:rFonts w:ascii="Times New Roman" w:hAnsi="Times New Roman" w:cs="Times New Roman"/>
          <w:sz w:val="24"/>
        </w:rPr>
        <w:t>)</w:t>
      </w:r>
    </w:p>
    <w:p w:rsidR="00173ACD" w:rsidRPr="003E559C" w:rsidRDefault="00E958D5" w:rsidP="003E559C">
      <w:pPr>
        <w:pStyle w:val="Heading2"/>
        <w:rPr>
          <w:rStyle w:val="Emphasis"/>
          <w:rFonts w:asciiTheme="minorHAnsi" w:eastAsiaTheme="minorHAnsi" w:hAnsiTheme="minorHAnsi" w:cstheme="minorBidi"/>
          <w:b w:val="0"/>
          <w:bCs w:val="0"/>
          <w:sz w:val="22"/>
          <w:szCs w:val="22"/>
        </w:rPr>
      </w:pPr>
      <w:bookmarkStart w:id="22" w:name="_Toc428292675"/>
      <w:r w:rsidRPr="003E559C">
        <w:rPr>
          <w:rStyle w:val="Emphasis"/>
          <w:i w:val="0"/>
        </w:rPr>
        <w:t xml:space="preserve">Park near </w:t>
      </w:r>
      <w:r w:rsidR="00D55708" w:rsidRPr="003E559C">
        <w:rPr>
          <w:rStyle w:val="Emphasis"/>
          <w:i w:val="0"/>
        </w:rPr>
        <w:t>Royal Dutch</w:t>
      </w:r>
      <w:r w:rsidR="00080EDE" w:rsidRPr="003E559C">
        <w:rPr>
          <w:rStyle w:val="Emphasis"/>
          <w:i w:val="0"/>
        </w:rPr>
        <w:t xml:space="preserve"> </w:t>
      </w:r>
      <w:r w:rsidRPr="003E559C">
        <w:rPr>
          <w:rStyle w:val="Emphasis"/>
          <w:i w:val="0"/>
        </w:rPr>
        <w:t>Embassy</w:t>
      </w:r>
      <w:bookmarkEnd w:id="22"/>
    </w:p>
    <w:p w:rsidR="00173ACD" w:rsidRPr="003E559C" w:rsidRDefault="00652454" w:rsidP="003E559C">
      <w:pPr>
        <w:spacing w:after="120" w:line="360" w:lineRule="auto"/>
        <w:jc w:val="both"/>
        <w:rPr>
          <w:rStyle w:val="Emphasis"/>
          <w:rFonts w:ascii="Times New Roman" w:eastAsiaTheme="majorEastAsia" w:hAnsi="Times New Roman" w:cs="Times New Roman"/>
          <w:b/>
          <w:bCs/>
        </w:rPr>
      </w:pPr>
      <w:r w:rsidRPr="003E559C">
        <w:rPr>
          <w:rStyle w:val="Emphasis"/>
          <w:rFonts w:ascii="Times New Roman" w:hAnsi="Times New Roman"/>
          <w:b/>
          <w:i w:val="0"/>
        </w:rPr>
        <w:t xml:space="preserve">Stakeholder-identified Strength </w:t>
      </w:r>
    </w:p>
    <w:p w:rsidR="00173ACD" w:rsidRPr="00320A88" w:rsidRDefault="004750D6" w:rsidP="005F6DC6">
      <w:pPr>
        <w:pStyle w:val="ListParagraph"/>
        <w:numPr>
          <w:ilvl w:val="0"/>
          <w:numId w:val="24"/>
        </w:numPr>
        <w:spacing w:line="360" w:lineRule="auto"/>
        <w:jc w:val="both"/>
        <w:rPr>
          <w:rFonts w:ascii="Times New Roman" w:hAnsi="Times New Roman" w:cs="Times New Roman"/>
          <w:sz w:val="24"/>
        </w:rPr>
      </w:pPr>
      <w:r w:rsidRPr="00320A88">
        <w:rPr>
          <w:rFonts w:ascii="Times New Roman" w:hAnsi="Times New Roman" w:cs="Times New Roman"/>
          <w:sz w:val="24"/>
        </w:rPr>
        <w:t xml:space="preserve">Topography appropriate for a park </w:t>
      </w:r>
    </w:p>
    <w:p w:rsidR="00173ACD" w:rsidRPr="00320A88" w:rsidRDefault="004750D6" w:rsidP="005F6DC6">
      <w:pPr>
        <w:pStyle w:val="ListParagraph"/>
        <w:numPr>
          <w:ilvl w:val="0"/>
          <w:numId w:val="24"/>
        </w:numPr>
        <w:spacing w:line="360" w:lineRule="auto"/>
        <w:jc w:val="both"/>
        <w:rPr>
          <w:rFonts w:ascii="Times New Roman" w:hAnsi="Times New Roman" w:cs="Times New Roman"/>
          <w:sz w:val="24"/>
        </w:rPr>
      </w:pPr>
      <w:r w:rsidRPr="00320A88">
        <w:rPr>
          <w:rFonts w:ascii="Times New Roman" w:hAnsi="Times New Roman" w:cs="Times New Roman"/>
          <w:sz w:val="24"/>
        </w:rPr>
        <w:t xml:space="preserve">Area large enough to accommodate many facilities and serve the whole of the </w:t>
      </w:r>
      <w:r w:rsidR="005068D7" w:rsidRPr="00320A88">
        <w:rPr>
          <w:rFonts w:ascii="Times New Roman" w:hAnsi="Times New Roman" w:cs="Times New Roman"/>
          <w:sz w:val="24"/>
        </w:rPr>
        <w:t>Sub-city</w:t>
      </w:r>
      <w:r w:rsidRPr="00320A88">
        <w:rPr>
          <w:rFonts w:ascii="Times New Roman" w:hAnsi="Times New Roman" w:cs="Times New Roman"/>
          <w:sz w:val="24"/>
        </w:rPr>
        <w:t xml:space="preserve"> that has no other park</w:t>
      </w:r>
    </w:p>
    <w:p w:rsidR="00173ACD" w:rsidRPr="00320A88" w:rsidRDefault="004750D6" w:rsidP="005F6DC6">
      <w:pPr>
        <w:pStyle w:val="ListParagraph"/>
        <w:numPr>
          <w:ilvl w:val="0"/>
          <w:numId w:val="24"/>
        </w:numPr>
        <w:spacing w:line="360" w:lineRule="auto"/>
        <w:jc w:val="both"/>
        <w:rPr>
          <w:rFonts w:ascii="Times New Roman" w:hAnsi="Times New Roman" w:cs="Times New Roman"/>
          <w:sz w:val="24"/>
        </w:rPr>
      </w:pPr>
      <w:r w:rsidRPr="00320A88">
        <w:rPr>
          <w:rFonts w:ascii="Times New Roman" w:hAnsi="Times New Roman" w:cs="Times New Roman"/>
          <w:sz w:val="24"/>
        </w:rPr>
        <w:t xml:space="preserve">Location on </w:t>
      </w:r>
      <w:r w:rsidR="005C2E79" w:rsidRPr="00320A88">
        <w:rPr>
          <w:rFonts w:ascii="Times New Roman" w:hAnsi="Times New Roman" w:cs="Times New Roman"/>
          <w:sz w:val="24"/>
        </w:rPr>
        <w:t xml:space="preserve">the main </w:t>
      </w:r>
      <w:proofErr w:type="spellStart"/>
      <w:r w:rsidR="005C2E79" w:rsidRPr="00320A88">
        <w:rPr>
          <w:rFonts w:ascii="Times New Roman" w:hAnsi="Times New Roman" w:cs="Times New Roman"/>
          <w:sz w:val="24"/>
        </w:rPr>
        <w:t>Keranio</w:t>
      </w:r>
      <w:proofErr w:type="spellEnd"/>
      <w:r w:rsidR="005C2E79" w:rsidRPr="00320A88">
        <w:rPr>
          <w:rFonts w:ascii="Times New Roman" w:hAnsi="Times New Roman" w:cs="Times New Roman"/>
          <w:sz w:val="24"/>
        </w:rPr>
        <w:t xml:space="preserve"> to </w:t>
      </w:r>
      <w:proofErr w:type="spellStart"/>
      <w:r w:rsidR="005C2E79" w:rsidRPr="00320A88">
        <w:rPr>
          <w:rFonts w:ascii="Times New Roman" w:hAnsi="Times New Roman" w:cs="Times New Roman"/>
          <w:sz w:val="24"/>
        </w:rPr>
        <w:t>Yeshi</w:t>
      </w:r>
      <w:proofErr w:type="spellEnd"/>
      <w:r w:rsidR="005C2E79" w:rsidRPr="00320A88">
        <w:rPr>
          <w:rFonts w:ascii="Times New Roman" w:hAnsi="Times New Roman" w:cs="Times New Roman"/>
          <w:sz w:val="24"/>
        </w:rPr>
        <w:t xml:space="preserve"> </w:t>
      </w:r>
      <w:proofErr w:type="spellStart"/>
      <w:r w:rsidR="005C2E79" w:rsidRPr="00320A88">
        <w:rPr>
          <w:rFonts w:ascii="Times New Roman" w:hAnsi="Times New Roman" w:cs="Times New Roman"/>
          <w:sz w:val="24"/>
        </w:rPr>
        <w:t>Deble</w:t>
      </w:r>
      <w:proofErr w:type="spellEnd"/>
      <w:r w:rsidR="005C2E79" w:rsidRPr="00320A88">
        <w:rPr>
          <w:rFonts w:ascii="Times New Roman" w:hAnsi="Times New Roman" w:cs="Times New Roman"/>
          <w:sz w:val="24"/>
        </w:rPr>
        <w:t xml:space="preserve"> Avenue</w:t>
      </w:r>
      <w:r w:rsidRPr="00320A88">
        <w:rPr>
          <w:rFonts w:ascii="Times New Roman" w:hAnsi="Times New Roman" w:cs="Times New Roman"/>
          <w:sz w:val="24"/>
        </w:rPr>
        <w:t xml:space="preserve"> that provides easy and safe access to visitors</w:t>
      </w:r>
    </w:p>
    <w:p w:rsidR="00173ACD" w:rsidRPr="00320A88" w:rsidRDefault="00652454" w:rsidP="005F6DC6">
      <w:pPr>
        <w:pStyle w:val="ListParagraph"/>
        <w:numPr>
          <w:ilvl w:val="0"/>
          <w:numId w:val="24"/>
        </w:numPr>
        <w:spacing w:line="360" w:lineRule="auto"/>
        <w:jc w:val="both"/>
        <w:rPr>
          <w:rFonts w:ascii="Times New Roman" w:hAnsi="Times New Roman" w:cs="Times New Roman"/>
          <w:sz w:val="24"/>
        </w:rPr>
      </w:pPr>
      <w:r w:rsidRPr="00320A88">
        <w:rPr>
          <w:rFonts w:ascii="Times New Roman" w:hAnsi="Times New Roman" w:cs="Times New Roman"/>
          <w:sz w:val="24"/>
        </w:rPr>
        <w:t xml:space="preserve">Bounded by </w:t>
      </w:r>
      <w:r w:rsidR="0058441B" w:rsidRPr="00320A88">
        <w:rPr>
          <w:rFonts w:ascii="Times New Roman" w:hAnsi="Times New Roman" w:cs="Times New Roman"/>
          <w:sz w:val="24"/>
        </w:rPr>
        <w:t>two embassy compounds</w:t>
      </w:r>
      <w:r w:rsidR="00D55708" w:rsidRPr="00320A88">
        <w:rPr>
          <w:rFonts w:ascii="Times New Roman" w:hAnsi="Times New Roman" w:cs="Times New Roman"/>
          <w:sz w:val="24"/>
        </w:rPr>
        <w:t xml:space="preserve"> (Dutch and Cameroon),</w:t>
      </w:r>
      <w:r w:rsidR="0058441B" w:rsidRPr="00320A88">
        <w:rPr>
          <w:rFonts w:ascii="Times New Roman" w:hAnsi="Times New Roman" w:cs="Times New Roman"/>
          <w:sz w:val="24"/>
        </w:rPr>
        <w:t xml:space="preserve"> a major avenue and a street</w:t>
      </w:r>
      <w:r w:rsidRPr="00320A88">
        <w:rPr>
          <w:rFonts w:ascii="Times New Roman" w:hAnsi="Times New Roman" w:cs="Times New Roman"/>
          <w:sz w:val="24"/>
        </w:rPr>
        <w:t xml:space="preserve"> </w:t>
      </w:r>
      <w:r w:rsidR="0058441B" w:rsidRPr="00320A88">
        <w:rPr>
          <w:rFonts w:ascii="Times New Roman" w:hAnsi="Times New Roman" w:cs="Times New Roman"/>
          <w:sz w:val="24"/>
        </w:rPr>
        <w:t xml:space="preserve">separating it from </w:t>
      </w:r>
      <w:proofErr w:type="spellStart"/>
      <w:r w:rsidR="0058441B" w:rsidRPr="00320A88">
        <w:rPr>
          <w:rFonts w:ascii="Times New Roman" w:hAnsi="Times New Roman" w:cs="Times New Roman"/>
          <w:sz w:val="24"/>
        </w:rPr>
        <w:t>neighbouring</w:t>
      </w:r>
      <w:proofErr w:type="spellEnd"/>
      <w:r w:rsidR="0058441B" w:rsidRPr="00320A88">
        <w:rPr>
          <w:rFonts w:ascii="Times New Roman" w:hAnsi="Times New Roman" w:cs="Times New Roman"/>
          <w:sz w:val="24"/>
        </w:rPr>
        <w:t xml:space="preserve"> residential areas </w:t>
      </w:r>
    </w:p>
    <w:p w:rsidR="00652454" w:rsidRPr="00320A88" w:rsidRDefault="00652454" w:rsidP="005F6DC6">
      <w:pPr>
        <w:pStyle w:val="ListParagraph"/>
        <w:numPr>
          <w:ilvl w:val="0"/>
          <w:numId w:val="24"/>
        </w:numPr>
        <w:spacing w:line="360" w:lineRule="auto"/>
        <w:jc w:val="both"/>
        <w:rPr>
          <w:rFonts w:ascii="Times New Roman" w:hAnsi="Times New Roman" w:cs="Times New Roman"/>
          <w:sz w:val="24"/>
        </w:rPr>
      </w:pPr>
      <w:r w:rsidRPr="00320A88">
        <w:rPr>
          <w:rFonts w:ascii="Times New Roman" w:hAnsi="Times New Roman" w:cs="Times New Roman"/>
          <w:sz w:val="24"/>
        </w:rPr>
        <w:t>No</w:t>
      </w:r>
      <w:r w:rsidR="0058441B" w:rsidRPr="00320A88">
        <w:rPr>
          <w:rFonts w:ascii="Times New Roman" w:hAnsi="Times New Roman" w:cs="Times New Roman"/>
          <w:sz w:val="24"/>
        </w:rPr>
        <w:t xml:space="preserve"> objections, complai</w:t>
      </w:r>
      <w:r w:rsidR="005A5453" w:rsidRPr="00320A88">
        <w:rPr>
          <w:rFonts w:ascii="Times New Roman" w:hAnsi="Times New Roman" w:cs="Times New Roman"/>
          <w:sz w:val="24"/>
        </w:rPr>
        <w:t xml:space="preserve">nts, or claims at present </w:t>
      </w:r>
      <w:r w:rsidR="0080226B" w:rsidRPr="00320A88">
        <w:rPr>
          <w:rFonts w:ascii="Times New Roman" w:hAnsi="Times New Roman" w:cs="Times New Roman"/>
          <w:sz w:val="24"/>
        </w:rPr>
        <w:t>(with the contention of</w:t>
      </w:r>
      <w:r w:rsidR="0058441B" w:rsidRPr="00320A88">
        <w:rPr>
          <w:rFonts w:ascii="Times New Roman" w:hAnsi="Times New Roman" w:cs="Times New Roman"/>
          <w:sz w:val="24"/>
        </w:rPr>
        <w:t xml:space="preserve"> </w:t>
      </w:r>
      <w:r w:rsidR="0080226B" w:rsidRPr="00320A88">
        <w:rPr>
          <w:rFonts w:ascii="Times New Roman" w:hAnsi="Times New Roman" w:cs="Times New Roman"/>
          <w:sz w:val="24"/>
        </w:rPr>
        <w:t xml:space="preserve">the </w:t>
      </w:r>
      <w:r w:rsidR="0058441B" w:rsidRPr="00320A88">
        <w:rPr>
          <w:rFonts w:ascii="Times New Roman" w:hAnsi="Times New Roman" w:cs="Times New Roman"/>
          <w:sz w:val="24"/>
        </w:rPr>
        <w:t xml:space="preserve">micro </w:t>
      </w:r>
      <w:r w:rsidR="0080226B" w:rsidRPr="00320A88">
        <w:rPr>
          <w:rFonts w:ascii="Times New Roman" w:hAnsi="Times New Roman" w:cs="Times New Roman"/>
          <w:sz w:val="24"/>
        </w:rPr>
        <w:t xml:space="preserve">and small </w:t>
      </w:r>
      <w:r w:rsidR="0058441B" w:rsidRPr="00320A88">
        <w:rPr>
          <w:rFonts w:ascii="Times New Roman" w:hAnsi="Times New Roman" w:cs="Times New Roman"/>
          <w:sz w:val="24"/>
        </w:rPr>
        <w:t>enterprises</w:t>
      </w:r>
      <w:r w:rsidR="0080226B" w:rsidRPr="00320A88">
        <w:rPr>
          <w:rFonts w:ascii="Times New Roman" w:hAnsi="Times New Roman" w:cs="Times New Roman"/>
          <w:sz w:val="24"/>
        </w:rPr>
        <w:t xml:space="preserve"> that earlier used it as their product site of hollow blocks and precast, that was reported by Fortune newspaper</w:t>
      </w:r>
      <w:r w:rsidR="00AD05B1" w:rsidRPr="00320A88">
        <w:rPr>
          <w:rFonts w:ascii="Times New Roman" w:hAnsi="Times New Roman" w:cs="Times New Roman"/>
          <w:sz w:val="24"/>
        </w:rPr>
        <w:t xml:space="preserve"> issue of 12 July 1915, having been resolved)</w:t>
      </w:r>
      <w:r w:rsidR="0058441B" w:rsidRPr="00320A88">
        <w:rPr>
          <w:rFonts w:ascii="Times New Roman" w:hAnsi="Times New Roman" w:cs="Times New Roman"/>
          <w:sz w:val="24"/>
        </w:rPr>
        <w:t xml:space="preserve"> </w:t>
      </w:r>
    </w:p>
    <w:p w:rsidR="00080EDE" w:rsidRPr="00320A88" w:rsidRDefault="003F07D7" w:rsidP="00320A88">
      <w:pPr>
        <w:spacing w:after="120" w:line="360" w:lineRule="auto"/>
        <w:jc w:val="both"/>
        <w:rPr>
          <w:rStyle w:val="Emphasis"/>
          <w:sz w:val="22"/>
          <w:szCs w:val="22"/>
        </w:rPr>
      </w:pPr>
      <w:r w:rsidRPr="00320A88">
        <w:rPr>
          <w:rStyle w:val="Emphasis"/>
          <w:rFonts w:ascii="Times New Roman" w:hAnsi="Times New Roman"/>
          <w:b/>
          <w:i w:val="0"/>
        </w:rPr>
        <w:t>Stakeholder-i</w:t>
      </w:r>
      <w:r w:rsidR="00AB6C59" w:rsidRPr="00320A88">
        <w:rPr>
          <w:rStyle w:val="Emphasis"/>
          <w:rFonts w:ascii="Times New Roman" w:hAnsi="Times New Roman"/>
          <w:b/>
          <w:i w:val="0"/>
        </w:rPr>
        <w:t>dentified Weakness</w:t>
      </w:r>
    </w:p>
    <w:p w:rsidR="00080EDE" w:rsidRDefault="004750D6" w:rsidP="005F6DC6">
      <w:pPr>
        <w:pStyle w:val="ListParagraph"/>
        <w:numPr>
          <w:ilvl w:val="0"/>
          <w:numId w:val="43"/>
        </w:numPr>
        <w:spacing w:line="360" w:lineRule="auto"/>
        <w:jc w:val="both"/>
        <w:rPr>
          <w:rFonts w:ascii="Times New Roman" w:hAnsi="Times New Roman" w:cs="Times New Roman"/>
          <w:sz w:val="24"/>
        </w:rPr>
      </w:pPr>
      <w:r w:rsidRPr="00320A88">
        <w:rPr>
          <w:rFonts w:ascii="Times New Roman" w:hAnsi="Times New Roman" w:cs="Times New Roman"/>
          <w:sz w:val="24"/>
        </w:rPr>
        <w:t xml:space="preserve">The degraded and eroded </w:t>
      </w:r>
      <w:r w:rsidR="00DD117E" w:rsidRPr="00320A88">
        <w:rPr>
          <w:rFonts w:ascii="Times New Roman" w:hAnsi="Times New Roman" w:cs="Times New Roman"/>
          <w:sz w:val="24"/>
        </w:rPr>
        <w:t>unpaved street on the Northwest side of the Park that has further degenerated in the course of the Park’s development work</w:t>
      </w:r>
    </w:p>
    <w:p w:rsidR="00320A88" w:rsidRPr="00320A88" w:rsidRDefault="00320A88" w:rsidP="00320A88">
      <w:pPr>
        <w:pStyle w:val="ListParagraph"/>
        <w:spacing w:line="360" w:lineRule="auto"/>
        <w:jc w:val="both"/>
        <w:rPr>
          <w:rFonts w:ascii="Times New Roman" w:hAnsi="Times New Roman" w:cs="Times New Roman"/>
          <w:sz w:val="24"/>
        </w:rPr>
      </w:pPr>
    </w:p>
    <w:p w:rsidR="003B11D4" w:rsidRPr="00320A88" w:rsidRDefault="003B11D4" w:rsidP="00320A88">
      <w:pPr>
        <w:spacing w:after="120" w:line="360" w:lineRule="auto"/>
        <w:jc w:val="both"/>
        <w:rPr>
          <w:rStyle w:val="Emphasis"/>
          <w:sz w:val="22"/>
          <w:szCs w:val="22"/>
        </w:rPr>
      </w:pPr>
      <w:r w:rsidRPr="00320A88">
        <w:rPr>
          <w:rStyle w:val="Emphasis"/>
          <w:rFonts w:ascii="Times New Roman" w:hAnsi="Times New Roman"/>
          <w:b/>
          <w:i w:val="0"/>
        </w:rPr>
        <w:t>Stakeholder-identified Opportunities</w:t>
      </w:r>
    </w:p>
    <w:p w:rsidR="00857A48" w:rsidRPr="004B2459" w:rsidRDefault="004750D6" w:rsidP="005F6DC6">
      <w:pPr>
        <w:pStyle w:val="ListParagraph"/>
        <w:numPr>
          <w:ilvl w:val="0"/>
          <w:numId w:val="31"/>
        </w:numPr>
        <w:spacing w:line="360" w:lineRule="auto"/>
        <w:jc w:val="both"/>
        <w:rPr>
          <w:rFonts w:ascii="Times New Roman" w:hAnsi="Times New Roman"/>
        </w:rPr>
      </w:pPr>
      <w:r w:rsidRPr="004B2459">
        <w:rPr>
          <w:rFonts w:ascii="Times New Roman" w:hAnsi="Times New Roman" w:cs="Times New Roman"/>
          <w:sz w:val="24"/>
          <w:szCs w:val="24"/>
        </w:rPr>
        <w:t>Employment opportunity for some of the residents in the neighborhood</w:t>
      </w:r>
    </w:p>
    <w:p w:rsidR="00A0097F" w:rsidRPr="004B2459" w:rsidRDefault="00857A48" w:rsidP="005F6DC6">
      <w:pPr>
        <w:pStyle w:val="ListParagraph"/>
        <w:numPr>
          <w:ilvl w:val="0"/>
          <w:numId w:val="31"/>
        </w:numPr>
        <w:spacing w:line="360" w:lineRule="auto"/>
        <w:jc w:val="both"/>
        <w:rPr>
          <w:rFonts w:ascii="Times New Roman" w:hAnsi="Times New Roman"/>
        </w:rPr>
      </w:pPr>
      <w:r w:rsidRPr="004B2459">
        <w:rPr>
          <w:rFonts w:ascii="Times New Roman" w:hAnsi="Times New Roman" w:cs="Times New Roman"/>
          <w:sz w:val="24"/>
          <w:szCs w:val="24"/>
        </w:rPr>
        <w:t>Many of the students who are from the vicinity of the Park (a) can use the many services that the Park is planned to provide (b) can obtain entertainment and services such as the library and the plantation that will reinforce their education, and (c) some of the needy students might be able to obtain casual employment and little income</w:t>
      </w:r>
    </w:p>
    <w:p w:rsidR="003B11D4" w:rsidRPr="006C1AF5" w:rsidRDefault="00A0097F" w:rsidP="005F6DC6">
      <w:pPr>
        <w:pStyle w:val="ListParagraph"/>
        <w:numPr>
          <w:ilvl w:val="0"/>
          <w:numId w:val="31"/>
        </w:numPr>
        <w:spacing w:line="360" w:lineRule="auto"/>
        <w:jc w:val="both"/>
        <w:rPr>
          <w:rFonts w:ascii="Times New Roman" w:hAnsi="Times New Roman"/>
        </w:rPr>
      </w:pPr>
      <w:r w:rsidRPr="004B2459">
        <w:rPr>
          <w:rFonts w:ascii="Times New Roman" w:hAnsi="Times New Roman" w:cs="Times New Roman"/>
          <w:sz w:val="24"/>
          <w:szCs w:val="24"/>
        </w:rPr>
        <w:t>Rebuilding of the degraded and unpaved road being surfaced with asphalt or cobblestone, and proper drainage</w:t>
      </w:r>
    </w:p>
    <w:p w:rsidR="003B11D4" w:rsidRPr="00320A88" w:rsidRDefault="003B11D4" w:rsidP="00320A88">
      <w:pPr>
        <w:spacing w:after="120" w:line="360" w:lineRule="auto"/>
        <w:jc w:val="both"/>
        <w:rPr>
          <w:rStyle w:val="Emphasis"/>
          <w:sz w:val="22"/>
          <w:szCs w:val="22"/>
        </w:rPr>
      </w:pPr>
      <w:r w:rsidRPr="00320A88">
        <w:rPr>
          <w:rStyle w:val="Emphasis"/>
          <w:rFonts w:ascii="Times New Roman" w:hAnsi="Times New Roman"/>
          <w:b/>
          <w:i w:val="0"/>
        </w:rPr>
        <w:t>Stakeholder-identified Threats</w:t>
      </w:r>
    </w:p>
    <w:p w:rsidR="005C2E79" w:rsidRPr="004B2459" w:rsidRDefault="005A5453" w:rsidP="005F6DC6">
      <w:pPr>
        <w:pStyle w:val="ListParagraph"/>
        <w:numPr>
          <w:ilvl w:val="0"/>
          <w:numId w:val="30"/>
        </w:numPr>
        <w:spacing w:line="360" w:lineRule="auto"/>
        <w:jc w:val="both"/>
        <w:rPr>
          <w:rFonts w:ascii="Times New Roman" w:hAnsi="Times New Roman" w:cs="Times New Roman"/>
          <w:sz w:val="24"/>
          <w:szCs w:val="24"/>
        </w:rPr>
      </w:pPr>
      <w:r w:rsidRPr="004B2459">
        <w:rPr>
          <w:rFonts w:ascii="Times New Roman" w:hAnsi="Times New Roman" w:cs="Times New Roman"/>
          <w:sz w:val="24"/>
          <w:szCs w:val="24"/>
        </w:rPr>
        <w:t xml:space="preserve">The existence of a high-tension electric cable that passes through the Park can be a source of conflict (Unless the cable is removed) </w:t>
      </w:r>
    </w:p>
    <w:p w:rsidR="005A5453" w:rsidRPr="004B2459" w:rsidRDefault="005C2E79" w:rsidP="005F6DC6">
      <w:pPr>
        <w:pStyle w:val="ListParagraph"/>
        <w:numPr>
          <w:ilvl w:val="0"/>
          <w:numId w:val="30"/>
        </w:numPr>
        <w:spacing w:after="120" w:line="360" w:lineRule="auto"/>
        <w:jc w:val="both"/>
        <w:rPr>
          <w:rFonts w:ascii="Times New Roman" w:hAnsi="Times New Roman" w:cs="Times New Roman"/>
          <w:sz w:val="24"/>
          <w:szCs w:val="24"/>
        </w:rPr>
      </w:pPr>
      <w:r w:rsidRPr="004B2459">
        <w:rPr>
          <w:rFonts w:ascii="Times New Roman" w:hAnsi="Times New Roman" w:cs="Times New Roman"/>
          <w:sz w:val="24"/>
          <w:szCs w:val="24"/>
        </w:rPr>
        <w:t>Students absenteeism during classes hours</w:t>
      </w:r>
      <w:r w:rsidR="00857A48" w:rsidRPr="004B2459">
        <w:rPr>
          <w:rFonts w:ascii="Times New Roman" w:hAnsi="Times New Roman" w:cs="Times New Roman"/>
          <w:sz w:val="24"/>
          <w:szCs w:val="24"/>
        </w:rPr>
        <w:t xml:space="preserve"> </w:t>
      </w:r>
      <w:r w:rsidR="00F23E92" w:rsidRPr="004B2459">
        <w:rPr>
          <w:rFonts w:ascii="Times New Roman" w:hAnsi="Times New Roman" w:cs="Times New Roman"/>
          <w:sz w:val="24"/>
          <w:szCs w:val="24"/>
        </w:rPr>
        <w:t>might</w:t>
      </w:r>
      <w:r w:rsidR="00857A48" w:rsidRPr="004B2459">
        <w:rPr>
          <w:rFonts w:ascii="Times New Roman" w:hAnsi="Times New Roman" w:cs="Times New Roman"/>
          <w:sz w:val="24"/>
          <w:szCs w:val="24"/>
        </w:rPr>
        <w:t xml:space="preserve"> </w:t>
      </w:r>
      <w:r w:rsidR="00F23E92" w:rsidRPr="004B2459">
        <w:rPr>
          <w:rFonts w:ascii="Times New Roman" w:hAnsi="Times New Roman" w:cs="Times New Roman"/>
          <w:sz w:val="24"/>
          <w:szCs w:val="24"/>
        </w:rPr>
        <w:t xml:space="preserve">go up </w:t>
      </w:r>
      <w:r w:rsidR="00857A48" w:rsidRPr="004B2459">
        <w:rPr>
          <w:rFonts w:ascii="Times New Roman" w:hAnsi="Times New Roman" w:cs="Times New Roman"/>
          <w:sz w:val="24"/>
          <w:szCs w:val="24"/>
        </w:rPr>
        <w:t>due to the Park’s attraction</w:t>
      </w:r>
      <w:r w:rsidRPr="004B2459">
        <w:rPr>
          <w:rFonts w:ascii="Times New Roman" w:hAnsi="Times New Roman" w:cs="Times New Roman"/>
          <w:sz w:val="24"/>
          <w:szCs w:val="24"/>
        </w:rPr>
        <w:t xml:space="preserve"> </w:t>
      </w:r>
    </w:p>
    <w:p w:rsidR="00080EDE" w:rsidRPr="004B2459" w:rsidRDefault="00080EDE" w:rsidP="00FA3BFE">
      <w:pPr>
        <w:jc w:val="both"/>
        <w:rPr>
          <w:rFonts w:ascii="Times New Roman" w:hAnsi="Times New Roman"/>
        </w:rPr>
      </w:pPr>
    </w:p>
    <w:p w:rsidR="00173ACD" w:rsidRPr="00320A88" w:rsidRDefault="00080EDE" w:rsidP="00320A88">
      <w:pPr>
        <w:pStyle w:val="Heading2"/>
        <w:rPr>
          <w:rStyle w:val="Emphasis"/>
          <w:rFonts w:asciiTheme="minorHAnsi" w:eastAsiaTheme="minorHAnsi" w:hAnsiTheme="minorHAnsi" w:cstheme="minorBidi"/>
          <w:b w:val="0"/>
          <w:bCs w:val="0"/>
        </w:rPr>
      </w:pPr>
      <w:bookmarkStart w:id="23" w:name="_Toc428292676"/>
      <w:proofErr w:type="spellStart"/>
      <w:r w:rsidRPr="00320A88">
        <w:rPr>
          <w:rStyle w:val="Emphasis"/>
          <w:i w:val="0"/>
        </w:rPr>
        <w:t>Akaki</w:t>
      </w:r>
      <w:proofErr w:type="spellEnd"/>
      <w:r w:rsidRPr="00320A88">
        <w:rPr>
          <w:rStyle w:val="Emphasis"/>
          <w:i w:val="0"/>
        </w:rPr>
        <w:t xml:space="preserve"> Park</w:t>
      </w:r>
      <w:bookmarkEnd w:id="23"/>
    </w:p>
    <w:p w:rsidR="00AB149F" w:rsidRPr="00320A88" w:rsidRDefault="00AB6C59" w:rsidP="00320A88">
      <w:pPr>
        <w:spacing w:after="120" w:line="360" w:lineRule="auto"/>
        <w:jc w:val="both"/>
        <w:rPr>
          <w:rStyle w:val="Emphasis"/>
          <w:rFonts w:ascii="Times New Roman" w:eastAsiaTheme="majorEastAsia" w:hAnsi="Times New Roman" w:cs="Times New Roman"/>
          <w:b/>
          <w:bCs/>
        </w:rPr>
      </w:pPr>
      <w:r w:rsidRPr="00320A88">
        <w:rPr>
          <w:rStyle w:val="Emphasis"/>
          <w:rFonts w:ascii="Times New Roman" w:hAnsi="Times New Roman"/>
          <w:b/>
          <w:i w:val="0"/>
        </w:rPr>
        <w:t xml:space="preserve">Stakeholder-identified Strength </w:t>
      </w:r>
    </w:p>
    <w:p w:rsidR="009D4222" w:rsidRPr="009D4222" w:rsidRDefault="009D4222" w:rsidP="005F6DC6">
      <w:pPr>
        <w:pStyle w:val="ListParagraph"/>
        <w:numPr>
          <w:ilvl w:val="0"/>
          <w:numId w:val="44"/>
        </w:numPr>
        <w:spacing w:line="360" w:lineRule="auto"/>
        <w:jc w:val="both"/>
        <w:rPr>
          <w:rFonts w:ascii="Times New Roman" w:hAnsi="Times New Roman" w:cs="Times New Roman"/>
          <w:sz w:val="24"/>
          <w:szCs w:val="24"/>
        </w:rPr>
      </w:pPr>
      <w:r w:rsidRPr="009D4222">
        <w:rPr>
          <w:rFonts w:ascii="Times New Roman" w:hAnsi="Times New Roman" w:cs="Times New Roman"/>
          <w:sz w:val="24"/>
          <w:szCs w:val="24"/>
        </w:rPr>
        <w:t>Its central location</w:t>
      </w:r>
    </w:p>
    <w:p w:rsidR="00080EDE" w:rsidRPr="00320A88" w:rsidRDefault="003F07D7" w:rsidP="00320A88">
      <w:pPr>
        <w:spacing w:after="120" w:line="360" w:lineRule="auto"/>
        <w:jc w:val="both"/>
        <w:rPr>
          <w:rStyle w:val="Emphasis"/>
          <w:sz w:val="22"/>
          <w:szCs w:val="22"/>
        </w:rPr>
      </w:pPr>
      <w:r w:rsidRPr="00320A88">
        <w:rPr>
          <w:rStyle w:val="Emphasis"/>
          <w:rFonts w:ascii="Times New Roman" w:hAnsi="Times New Roman"/>
          <w:b/>
          <w:i w:val="0"/>
        </w:rPr>
        <w:t>Stakeholder-i</w:t>
      </w:r>
      <w:r w:rsidR="00E23EB2" w:rsidRPr="00320A88">
        <w:rPr>
          <w:rStyle w:val="Emphasis"/>
          <w:rFonts w:ascii="Times New Roman" w:hAnsi="Times New Roman"/>
          <w:b/>
          <w:i w:val="0"/>
        </w:rPr>
        <w:t>dentified Weakness</w:t>
      </w:r>
    </w:p>
    <w:p w:rsidR="00630B3A" w:rsidRDefault="006C7358" w:rsidP="005F6DC6">
      <w:pPr>
        <w:pStyle w:val="ListParagraph"/>
        <w:numPr>
          <w:ilvl w:val="0"/>
          <w:numId w:val="12"/>
        </w:numPr>
        <w:spacing w:line="360" w:lineRule="auto"/>
        <w:jc w:val="both"/>
        <w:rPr>
          <w:rFonts w:ascii="Times New Roman" w:hAnsi="Times New Roman"/>
          <w:sz w:val="24"/>
        </w:rPr>
      </w:pPr>
      <w:r w:rsidRPr="004B2459">
        <w:rPr>
          <w:rFonts w:ascii="Times New Roman" w:hAnsi="Times New Roman"/>
          <w:sz w:val="24"/>
        </w:rPr>
        <w:t xml:space="preserve">Susceptibility to </w:t>
      </w:r>
      <w:r w:rsidR="000F2710" w:rsidRPr="004B2459">
        <w:rPr>
          <w:rFonts w:ascii="Times New Roman" w:hAnsi="Times New Roman"/>
          <w:sz w:val="24"/>
        </w:rPr>
        <w:t xml:space="preserve">seasonal </w:t>
      </w:r>
      <w:r w:rsidRPr="004B2459">
        <w:rPr>
          <w:rFonts w:ascii="Times New Roman" w:hAnsi="Times New Roman"/>
          <w:sz w:val="24"/>
        </w:rPr>
        <w:t xml:space="preserve">flooding by the </w:t>
      </w:r>
      <w:proofErr w:type="spellStart"/>
      <w:r w:rsidRPr="004B2459">
        <w:rPr>
          <w:rFonts w:ascii="Times New Roman" w:hAnsi="Times New Roman"/>
          <w:sz w:val="24"/>
        </w:rPr>
        <w:t>Akaki</w:t>
      </w:r>
      <w:proofErr w:type="spellEnd"/>
      <w:r w:rsidRPr="004B2459">
        <w:rPr>
          <w:rFonts w:ascii="Times New Roman" w:hAnsi="Times New Roman"/>
          <w:sz w:val="24"/>
        </w:rPr>
        <w:t xml:space="preserve"> River</w:t>
      </w:r>
      <w:r w:rsidR="00EA5EBF" w:rsidRPr="004B2459">
        <w:rPr>
          <w:rFonts w:ascii="Times New Roman" w:hAnsi="Times New Roman"/>
          <w:sz w:val="24"/>
        </w:rPr>
        <w:t xml:space="preserve"> that</w:t>
      </w:r>
      <w:r w:rsidR="000F2710" w:rsidRPr="004B2459">
        <w:rPr>
          <w:rFonts w:ascii="Times New Roman" w:hAnsi="Times New Roman"/>
          <w:sz w:val="24"/>
        </w:rPr>
        <w:t xml:space="preserve"> temporarily affect</w:t>
      </w:r>
      <w:r w:rsidR="00EA5EBF" w:rsidRPr="004B2459">
        <w:rPr>
          <w:rFonts w:ascii="Times New Roman" w:hAnsi="Times New Roman"/>
          <w:sz w:val="24"/>
        </w:rPr>
        <w:t>s</w:t>
      </w:r>
      <w:r w:rsidR="000F2710" w:rsidRPr="004B2459">
        <w:rPr>
          <w:rFonts w:ascii="Times New Roman" w:hAnsi="Times New Roman"/>
          <w:sz w:val="24"/>
        </w:rPr>
        <w:t xml:space="preserve"> some 30% of the land under the </w:t>
      </w:r>
      <w:r w:rsidR="00630B3A">
        <w:rPr>
          <w:rFonts w:ascii="Times New Roman" w:hAnsi="Times New Roman"/>
          <w:sz w:val="24"/>
        </w:rPr>
        <w:t>Park that is close by the River</w:t>
      </w:r>
    </w:p>
    <w:p w:rsidR="00E62C0F" w:rsidRPr="00E62C0F" w:rsidRDefault="00630B3A" w:rsidP="005F6DC6">
      <w:pPr>
        <w:pStyle w:val="ListParagraph"/>
        <w:numPr>
          <w:ilvl w:val="0"/>
          <w:numId w:val="12"/>
        </w:numPr>
        <w:spacing w:line="360" w:lineRule="auto"/>
        <w:jc w:val="both"/>
        <w:rPr>
          <w:rFonts w:ascii="Times New Roman" w:hAnsi="Times New Roman"/>
          <w:sz w:val="24"/>
        </w:rPr>
      </w:pPr>
      <w:r>
        <w:rPr>
          <w:rFonts w:ascii="Times New Roman" w:hAnsi="Times New Roman" w:cs="Times New Roman"/>
          <w:sz w:val="24"/>
          <w:szCs w:val="24"/>
        </w:rPr>
        <w:t>Problem in the park’s design (mainly in that a structural plan was not prepared) that made construction activity to lag for more than six months, even if it is currently proceeding in a creeping manner.</w:t>
      </w:r>
    </w:p>
    <w:p w:rsidR="00A515CC" w:rsidRPr="000B34CE" w:rsidRDefault="00E62C0F" w:rsidP="005F6DC6">
      <w:pPr>
        <w:pStyle w:val="ListParagraph"/>
        <w:numPr>
          <w:ilvl w:val="0"/>
          <w:numId w:val="12"/>
        </w:numPr>
        <w:spacing w:line="360" w:lineRule="auto"/>
        <w:jc w:val="both"/>
        <w:rPr>
          <w:rFonts w:ascii="Times New Roman" w:hAnsi="Times New Roman" w:cs="Times New Roman"/>
          <w:sz w:val="24"/>
        </w:rPr>
      </w:pPr>
      <w:r w:rsidRPr="00C71FDB">
        <w:rPr>
          <w:rFonts w:ascii="Times New Roman" w:hAnsi="Times New Roman" w:cs="Times New Roman"/>
          <w:sz w:val="24"/>
        </w:rPr>
        <w:t xml:space="preserve">Misunderstanding and Confusion created by a group of people who claiming to act on the behalf of the </w:t>
      </w:r>
      <w:proofErr w:type="spellStart"/>
      <w:r w:rsidRPr="00C71FDB">
        <w:rPr>
          <w:rFonts w:ascii="Times New Roman" w:hAnsi="Times New Roman" w:cs="Times New Roman"/>
          <w:sz w:val="24"/>
        </w:rPr>
        <w:t>Akaki</w:t>
      </w:r>
      <w:proofErr w:type="spellEnd"/>
      <w:r w:rsidRPr="00C71FDB">
        <w:rPr>
          <w:rFonts w:ascii="Times New Roman" w:hAnsi="Times New Roman" w:cs="Times New Roman"/>
          <w:sz w:val="24"/>
        </w:rPr>
        <w:t xml:space="preserve">  </w:t>
      </w:r>
      <w:proofErr w:type="spellStart"/>
      <w:r w:rsidRPr="00C71FDB">
        <w:rPr>
          <w:rFonts w:ascii="Times New Roman" w:hAnsi="Times New Roman" w:cs="Times New Roman"/>
          <w:sz w:val="24"/>
        </w:rPr>
        <w:t>Diosis</w:t>
      </w:r>
      <w:proofErr w:type="spellEnd"/>
      <w:r w:rsidRPr="00C71FDB">
        <w:rPr>
          <w:rFonts w:ascii="Times New Roman" w:hAnsi="Times New Roman" w:cs="Times New Roman"/>
          <w:sz w:val="24"/>
        </w:rPr>
        <w:t xml:space="preserve"> (Sebeka) of the Ethiopian Orthodox Church submitted a counter project proposal claiming ownership on the argument they have been using the same land for 40 years (in spite of the </w:t>
      </w:r>
      <w:r>
        <w:rPr>
          <w:rFonts w:ascii="Times New Roman" w:hAnsi="Times New Roman" w:cs="Times New Roman"/>
          <w:sz w:val="24"/>
        </w:rPr>
        <w:t>Sub-city</w:t>
      </w:r>
      <w:r w:rsidRPr="00C71FDB">
        <w:rPr>
          <w:rFonts w:ascii="Times New Roman" w:hAnsi="Times New Roman" w:cs="Times New Roman"/>
          <w:sz w:val="24"/>
        </w:rPr>
        <w:t xml:space="preserve">’s </w:t>
      </w:r>
      <w:r>
        <w:rPr>
          <w:rFonts w:ascii="Times New Roman" w:hAnsi="Times New Roman" w:cs="Times New Roman"/>
          <w:sz w:val="24"/>
        </w:rPr>
        <w:t>BP&amp;C</w:t>
      </w:r>
      <w:r w:rsidRPr="00C71FDB">
        <w:rPr>
          <w:rFonts w:ascii="Times New Roman" w:hAnsi="Times New Roman" w:cs="Times New Roman"/>
          <w:sz w:val="24"/>
        </w:rPr>
        <w:t xml:space="preserve"> Dev</w:t>
      </w:r>
      <w:r>
        <w:rPr>
          <w:rFonts w:ascii="Times New Roman" w:hAnsi="Times New Roman" w:cs="Times New Roman"/>
          <w:sz w:val="24"/>
        </w:rPr>
        <w:t>elopment and Administration</w:t>
      </w:r>
      <w:r w:rsidRPr="00C71FDB">
        <w:rPr>
          <w:rFonts w:ascii="Times New Roman" w:hAnsi="Times New Roman" w:cs="Times New Roman"/>
          <w:sz w:val="24"/>
        </w:rPr>
        <w:t xml:space="preserve"> Office clear stand that the said land is assigned for recreational </w:t>
      </w:r>
      <w:r>
        <w:rPr>
          <w:rFonts w:ascii="Times New Roman" w:hAnsi="Times New Roman" w:cs="Times New Roman"/>
          <w:sz w:val="24"/>
        </w:rPr>
        <w:t xml:space="preserve">park according to the AA City </w:t>
      </w:r>
      <w:proofErr w:type="spellStart"/>
      <w:r>
        <w:rPr>
          <w:rFonts w:ascii="Times New Roman" w:hAnsi="Times New Roman" w:cs="Times New Roman"/>
          <w:sz w:val="24"/>
        </w:rPr>
        <w:t>Master</w:t>
      </w:r>
      <w:r w:rsidRPr="00C71FDB">
        <w:rPr>
          <w:rFonts w:ascii="Times New Roman" w:hAnsi="Times New Roman" w:cs="Times New Roman"/>
          <w:sz w:val="24"/>
        </w:rPr>
        <w:t>plan</w:t>
      </w:r>
      <w:proofErr w:type="spellEnd"/>
      <w:r w:rsidRPr="00C71FDB">
        <w:rPr>
          <w:rFonts w:ascii="Times New Roman" w:hAnsi="Times New Roman" w:cs="Times New Roman"/>
          <w:sz w:val="24"/>
        </w:rPr>
        <w:t xml:space="preserve"> and the </w:t>
      </w:r>
      <w:r>
        <w:rPr>
          <w:rFonts w:ascii="Times New Roman" w:hAnsi="Times New Roman" w:cs="Times New Roman"/>
          <w:sz w:val="24"/>
        </w:rPr>
        <w:t>Sub-city</w:t>
      </w:r>
      <w:r w:rsidRPr="00C71FDB">
        <w:rPr>
          <w:rFonts w:ascii="Times New Roman" w:hAnsi="Times New Roman" w:cs="Times New Roman"/>
          <w:sz w:val="24"/>
        </w:rPr>
        <w:t xml:space="preserve"> has ownership certificate over it. </w:t>
      </w:r>
    </w:p>
    <w:p w:rsidR="00A515CC" w:rsidRPr="00320A88" w:rsidRDefault="00A515CC" w:rsidP="00320A88">
      <w:pPr>
        <w:spacing w:after="120" w:line="360" w:lineRule="auto"/>
        <w:jc w:val="both"/>
        <w:rPr>
          <w:rStyle w:val="Emphasis"/>
          <w:sz w:val="22"/>
          <w:szCs w:val="22"/>
        </w:rPr>
      </w:pPr>
      <w:r w:rsidRPr="00320A88">
        <w:rPr>
          <w:rStyle w:val="Emphasis"/>
          <w:rFonts w:ascii="Times New Roman" w:hAnsi="Times New Roman"/>
          <w:b/>
          <w:i w:val="0"/>
        </w:rPr>
        <w:t>Stakeholder-identified Opportunities</w:t>
      </w:r>
    </w:p>
    <w:p w:rsidR="0050771C" w:rsidRPr="0050771C" w:rsidRDefault="0050771C" w:rsidP="005F6DC6">
      <w:pPr>
        <w:pStyle w:val="ListParagraph"/>
        <w:numPr>
          <w:ilvl w:val="0"/>
          <w:numId w:val="36"/>
        </w:numPr>
        <w:spacing w:line="360" w:lineRule="auto"/>
      </w:pPr>
      <w:r>
        <w:rPr>
          <w:rFonts w:ascii="Times New Roman" w:hAnsi="Times New Roman" w:cs="Times New Roman"/>
          <w:sz w:val="24"/>
          <w:szCs w:val="24"/>
        </w:rPr>
        <w:t>Absence of decent leisure time spending establishments, not even a respectable cafe</w:t>
      </w:r>
      <w:r w:rsidRPr="00DB440F">
        <w:rPr>
          <w:rFonts w:ascii="Times New Roman" w:hAnsi="Times New Roman" w:cs="Times New Roman"/>
          <w:sz w:val="24"/>
          <w:szCs w:val="24"/>
        </w:rPr>
        <w:t xml:space="preserve"> in the surrounding area</w:t>
      </w:r>
    </w:p>
    <w:p w:rsidR="0050771C" w:rsidRPr="00320A88" w:rsidRDefault="0050771C" w:rsidP="005F6DC6">
      <w:pPr>
        <w:pStyle w:val="ListParagraph"/>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 xml:space="preserve">Its </w:t>
      </w:r>
      <w:r w:rsidR="000B34CE" w:rsidRPr="00320A88">
        <w:rPr>
          <w:rFonts w:ascii="Times New Roman" w:hAnsi="Times New Roman" w:cs="Times New Roman"/>
          <w:sz w:val="24"/>
          <w:szCs w:val="24"/>
        </w:rPr>
        <w:t>potential</w:t>
      </w:r>
      <w:r w:rsidR="00501A79" w:rsidRPr="00320A88">
        <w:rPr>
          <w:rFonts w:ascii="Times New Roman" w:hAnsi="Times New Roman" w:cs="Times New Roman"/>
          <w:sz w:val="24"/>
          <w:szCs w:val="24"/>
        </w:rPr>
        <w:t xml:space="preserve"> to provide </w:t>
      </w:r>
      <w:r w:rsidR="000B34CE" w:rsidRPr="00320A88">
        <w:rPr>
          <w:rFonts w:ascii="Times New Roman" w:hAnsi="Times New Roman" w:cs="Times New Roman"/>
          <w:sz w:val="24"/>
          <w:szCs w:val="24"/>
        </w:rPr>
        <w:t>the</w:t>
      </w:r>
      <w:r w:rsidR="00AB149F" w:rsidRPr="00320A88">
        <w:rPr>
          <w:rFonts w:ascii="Times New Roman" w:hAnsi="Times New Roman" w:cs="Times New Roman"/>
          <w:sz w:val="24"/>
          <w:szCs w:val="24"/>
        </w:rPr>
        <w:t xml:space="preserve"> students and staff </w:t>
      </w:r>
      <w:r w:rsidR="000B34CE" w:rsidRPr="00320A88">
        <w:rPr>
          <w:rFonts w:ascii="Times New Roman" w:hAnsi="Times New Roman" w:cs="Times New Roman"/>
          <w:sz w:val="24"/>
          <w:szCs w:val="24"/>
        </w:rPr>
        <w:t>of the many n</w:t>
      </w:r>
      <w:r w:rsidRPr="00320A88">
        <w:rPr>
          <w:rFonts w:ascii="Times New Roman" w:hAnsi="Times New Roman" w:cs="Times New Roman"/>
          <w:sz w:val="24"/>
          <w:szCs w:val="24"/>
        </w:rPr>
        <w:t xml:space="preserve">earby educational institutions </w:t>
      </w:r>
      <w:r w:rsidR="000B34CE" w:rsidRPr="00320A88">
        <w:rPr>
          <w:rFonts w:ascii="Times New Roman" w:hAnsi="Times New Roman" w:cs="Times New Roman"/>
          <w:sz w:val="24"/>
          <w:szCs w:val="24"/>
        </w:rPr>
        <w:t xml:space="preserve">with a healthy alternative place of entertainment, diverting them </w:t>
      </w:r>
      <w:r w:rsidR="00AB149F" w:rsidRPr="00320A88">
        <w:rPr>
          <w:rFonts w:ascii="Times New Roman" w:hAnsi="Times New Roman" w:cs="Times New Roman"/>
          <w:sz w:val="24"/>
          <w:szCs w:val="24"/>
        </w:rPr>
        <w:t>from inappropriate places</w:t>
      </w:r>
      <w:r w:rsidR="00501A79" w:rsidRPr="00320A88">
        <w:rPr>
          <w:rFonts w:ascii="Times New Roman" w:hAnsi="Times New Roman" w:cs="Times New Roman"/>
          <w:sz w:val="24"/>
          <w:szCs w:val="24"/>
        </w:rPr>
        <w:t xml:space="preserve"> such as low standard </w:t>
      </w:r>
      <w:r w:rsidRPr="00320A88">
        <w:rPr>
          <w:rFonts w:ascii="Times New Roman" w:hAnsi="Times New Roman" w:cs="Times New Roman"/>
          <w:sz w:val="24"/>
          <w:szCs w:val="24"/>
        </w:rPr>
        <w:t xml:space="preserve">tearooms, </w:t>
      </w:r>
      <w:r w:rsidR="00501A79" w:rsidRPr="00320A88">
        <w:rPr>
          <w:rFonts w:ascii="Times New Roman" w:hAnsi="Times New Roman" w:cs="Times New Roman"/>
          <w:sz w:val="24"/>
          <w:szCs w:val="24"/>
        </w:rPr>
        <w:t>cof</w:t>
      </w:r>
      <w:r w:rsidRPr="00320A88">
        <w:rPr>
          <w:rFonts w:ascii="Times New Roman" w:hAnsi="Times New Roman" w:cs="Times New Roman"/>
          <w:sz w:val="24"/>
          <w:szCs w:val="24"/>
        </w:rPr>
        <w:t>fee houses, and</w:t>
      </w:r>
      <w:r w:rsidR="00501A79" w:rsidRPr="00320A88">
        <w:rPr>
          <w:rFonts w:ascii="Times New Roman" w:hAnsi="Times New Roman" w:cs="Times New Roman"/>
          <w:sz w:val="24"/>
          <w:szCs w:val="24"/>
        </w:rPr>
        <w:t xml:space="preserve"> </w:t>
      </w:r>
      <w:proofErr w:type="spellStart"/>
      <w:r w:rsidR="00F57CEC" w:rsidRPr="00320A88">
        <w:rPr>
          <w:rFonts w:ascii="Times New Roman" w:hAnsi="Times New Roman" w:cs="Times New Roman"/>
          <w:sz w:val="24"/>
          <w:szCs w:val="24"/>
        </w:rPr>
        <w:t>tchat</w:t>
      </w:r>
      <w:proofErr w:type="spellEnd"/>
      <w:r w:rsidR="00501A79" w:rsidRPr="00320A88">
        <w:rPr>
          <w:rFonts w:ascii="Times New Roman" w:hAnsi="Times New Roman" w:cs="Times New Roman"/>
          <w:sz w:val="24"/>
          <w:szCs w:val="24"/>
        </w:rPr>
        <w:t xml:space="preserve"> chewing dens</w:t>
      </w:r>
    </w:p>
    <w:p w:rsidR="0050771C" w:rsidRPr="00320A88" w:rsidRDefault="00AB149F" w:rsidP="005F6DC6">
      <w:pPr>
        <w:pStyle w:val="ListParagraph"/>
        <w:numPr>
          <w:ilvl w:val="0"/>
          <w:numId w:val="36"/>
        </w:numPr>
        <w:spacing w:line="360" w:lineRule="auto"/>
        <w:rPr>
          <w:rFonts w:ascii="Times New Roman" w:hAnsi="Times New Roman" w:cs="Times New Roman"/>
          <w:sz w:val="24"/>
          <w:szCs w:val="24"/>
        </w:rPr>
      </w:pPr>
      <w:r w:rsidRPr="00320A88">
        <w:rPr>
          <w:rFonts w:ascii="Times New Roman" w:hAnsi="Times New Roman" w:cs="Times New Roman"/>
          <w:sz w:val="24"/>
          <w:szCs w:val="24"/>
        </w:rPr>
        <w:t>Its potential to contribute towards deepening</w:t>
      </w:r>
      <w:r w:rsidR="00501A79" w:rsidRPr="00320A88">
        <w:rPr>
          <w:rFonts w:ascii="Times New Roman" w:hAnsi="Times New Roman" w:cs="Times New Roman"/>
          <w:sz w:val="24"/>
          <w:szCs w:val="24"/>
        </w:rPr>
        <w:t xml:space="preserve"> the </w:t>
      </w:r>
      <w:r w:rsidRPr="00320A88">
        <w:rPr>
          <w:rFonts w:ascii="Times New Roman" w:hAnsi="Times New Roman" w:cs="Times New Roman"/>
          <w:sz w:val="24"/>
          <w:szCs w:val="24"/>
        </w:rPr>
        <w:t xml:space="preserve">knowledge of </w:t>
      </w:r>
      <w:r w:rsidR="00501A79" w:rsidRPr="00320A88">
        <w:rPr>
          <w:rFonts w:ascii="Times New Roman" w:hAnsi="Times New Roman" w:cs="Times New Roman"/>
          <w:sz w:val="24"/>
          <w:szCs w:val="24"/>
        </w:rPr>
        <w:t>the students of the many educational institutions that abound in the surrounding area about plants and the environment</w:t>
      </w:r>
    </w:p>
    <w:p w:rsidR="00F170A1" w:rsidRPr="00320A88" w:rsidRDefault="00E84140" w:rsidP="005F6DC6">
      <w:pPr>
        <w:pStyle w:val="ListParagraph"/>
        <w:numPr>
          <w:ilvl w:val="0"/>
          <w:numId w:val="36"/>
        </w:numPr>
        <w:spacing w:line="360" w:lineRule="auto"/>
        <w:rPr>
          <w:rFonts w:ascii="Times New Roman" w:hAnsi="Times New Roman" w:cs="Times New Roman"/>
          <w:sz w:val="24"/>
          <w:szCs w:val="24"/>
        </w:rPr>
      </w:pPr>
      <w:r w:rsidRPr="00320A88">
        <w:rPr>
          <w:rFonts w:ascii="Times New Roman" w:hAnsi="Times New Roman" w:cs="Times New Roman"/>
          <w:sz w:val="24"/>
          <w:szCs w:val="24"/>
        </w:rPr>
        <w:t xml:space="preserve">Establishment of </w:t>
      </w:r>
      <w:proofErr w:type="spellStart"/>
      <w:r w:rsidRPr="00320A88">
        <w:rPr>
          <w:rFonts w:ascii="Times New Roman" w:hAnsi="Times New Roman" w:cs="Times New Roman"/>
          <w:sz w:val="24"/>
          <w:szCs w:val="24"/>
        </w:rPr>
        <w:t>Turunesh</w:t>
      </w:r>
      <w:proofErr w:type="spellEnd"/>
      <w:r w:rsidRPr="00320A88">
        <w:rPr>
          <w:rFonts w:ascii="Times New Roman" w:hAnsi="Times New Roman" w:cs="Times New Roman"/>
          <w:sz w:val="24"/>
          <w:szCs w:val="24"/>
        </w:rPr>
        <w:t xml:space="preserve"> Beijing Referral Hospital that has no open space with sitting benches and no other recreational facility or activity save for a small library and computer room serving the medical doctors alone,</w:t>
      </w:r>
    </w:p>
    <w:p w:rsidR="00A515CC" w:rsidRPr="00173ACD" w:rsidRDefault="00F170A1" w:rsidP="005F6DC6">
      <w:pPr>
        <w:pStyle w:val="ListParagraph"/>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 xml:space="preserve">Growing need for open space that is soon to emerge with the completion and </w:t>
      </w:r>
      <w:r w:rsidR="005502FB">
        <w:rPr>
          <w:rFonts w:ascii="Times New Roman" w:hAnsi="Times New Roman" w:cs="Times New Roman"/>
          <w:sz w:val="24"/>
          <w:szCs w:val="24"/>
        </w:rPr>
        <w:t xml:space="preserve">habitation of the </w:t>
      </w:r>
      <w:r w:rsidRPr="00086EFF">
        <w:rPr>
          <w:rFonts w:ascii="Times New Roman" w:hAnsi="Times New Roman" w:cs="Times New Roman"/>
          <w:sz w:val="24"/>
          <w:szCs w:val="24"/>
        </w:rPr>
        <w:t xml:space="preserve">large condominium </w:t>
      </w:r>
      <w:r w:rsidR="005502FB">
        <w:rPr>
          <w:rFonts w:ascii="Times New Roman" w:hAnsi="Times New Roman" w:cs="Times New Roman"/>
          <w:sz w:val="24"/>
          <w:szCs w:val="24"/>
        </w:rPr>
        <w:t xml:space="preserve">housing </w:t>
      </w:r>
      <w:r w:rsidRPr="00086EFF">
        <w:rPr>
          <w:rFonts w:ascii="Times New Roman" w:hAnsi="Times New Roman" w:cs="Times New Roman"/>
          <w:sz w:val="24"/>
          <w:szCs w:val="24"/>
        </w:rPr>
        <w:t>site</w:t>
      </w:r>
      <w:r w:rsidR="005502FB">
        <w:rPr>
          <w:rFonts w:ascii="Times New Roman" w:hAnsi="Times New Roman" w:cs="Times New Roman"/>
          <w:sz w:val="24"/>
          <w:szCs w:val="24"/>
        </w:rPr>
        <w:t>s opposite the Science and Technology University campus, in particular</w:t>
      </w:r>
      <w:r w:rsidRPr="00086EFF">
        <w:rPr>
          <w:rFonts w:ascii="Times New Roman" w:hAnsi="Times New Roman" w:cs="Times New Roman"/>
          <w:sz w:val="24"/>
          <w:szCs w:val="24"/>
        </w:rPr>
        <w:t xml:space="preserve"> </w:t>
      </w:r>
    </w:p>
    <w:p w:rsidR="00E23EB2" w:rsidRPr="00320A88" w:rsidRDefault="00A515CC" w:rsidP="00320A88">
      <w:pPr>
        <w:spacing w:after="120" w:line="360" w:lineRule="auto"/>
        <w:jc w:val="both"/>
        <w:rPr>
          <w:rStyle w:val="Emphasis"/>
          <w:sz w:val="22"/>
          <w:szCs w:val="22"/>
        </w:rPr>
      </w:pPr>
      <w:r w:rsidRPr="00320A88">
        <w:rPr>
          <w:rStyle w:val="Emphasis"/>
          <w:rFonts w:ascii="Times New Roman" w:hAnsi="Times New Roman"/>
          <w:b/>
          <w:i w:val="0"/>
        </w:rPr>
        <w:t>Stakeholder-identified Threats</w:t>
      </w:r>
    </w:p>
    <w:p w:rsidR="00990116" w:rsidRPr="00E169BD" w:rsidRDefault="00990116" w:rsidP="005F6DC6">
      <w:pPr>
        <w:pStyle w:val="ListParagraph"/>
        <w:numPr>
          <w:ilvl w:val="0"/>
          <w:numId w:val="34"/>
        </w:numPr>
        <w:spacing w:line="360" w:lineRule="auto"/>
        <w:jc w:val="both"/>
        <w:rPr>
          <w:rFonts w:ascii="Times New Roman" w:hAnsi="Times New Roman" w:cs="Times New Roman"/>
        </w:rPr>
      </w:pPr>
      <w:r w:rsidRPr="00C71FDB">
        <w:rPr>
          <w:rFonts w:ascii="Times New Roman" w:hAnsi="Times New Roman" w:cs="Times New Roman"/>
          <w:sz w:val="24"/>
        </w:rPr>
        <w:t xml:space="preserve">The </w:t>
      </w:r>
      <w:r>
        <w:rPr>
          <w:rFonts w:ascii="Times New Roman" w:hAnsi="Times New Roman" w:cs="Times New Roman"/>
          <w:sz w:val="24"/>
        </w:rPr>
        <w:t>Sub-city</w:t>
      </w:r>
      <w:r w:rsidRPr="00C71FDB">
        <w:rPr>
          <w:rFonts w:ascii="Times New Roman" w:hAnsi="Times New Roman" w:cs="Times New Roman"/>
          <w:sz w:val="24"/>
        </w:rPr>
        <w:t xml:space="preserve"> gives permission e</w:t>
      </w:r>
      <w:r>
        <w:rPr>
          <w:rFonts w:ascii="Times New Roman" w:hAnsi="Times New Roman" w:cs="Times New Roman"/>
          <w:sz w:val="24"/>
        </w:rPr>
        <w:t xml:space="preserve">very year to the </w:t>
      </w:r>
      <w:proofErr w:type="spellStart"/>
      <w:r>
        <w:rPr>
          <w:rFonts w:ascii="Times New Roman" w:hAnsi="Times New Roman" w:cs="Times New Roman"/>
          <w:sz w:val="24"/>
          <w:szCs w:val="24"/>
        </w:rPr>
        <w:t>Akaki</w:t>
      </w:r>
      <w:proofErr w:type="spellEnd"/>
      <w:r>
        <w:rPr>
          <w:rFonts w:ascii="Times New Roman" w:hAnsi="Times New Roman" w:cs="Times New Roman"/>
          <w:sz w:val="24"/>
          <w:szCs w:val="24"/>
        </w:rPr>
        <w:t xml:space="preserve"> Diocese (</w:t>
      </w:r>
      <w:proofErr w:type="spellStart"/>
      <w:r>
        <w:rPr>
          <w:rFonts w:ascii="Times New Roman" w:hAnsi="Times New Roman" w:cs="Times New Roman"/>
          <w:sz w:val="24"/>
          <w:szCs w:val="24"/>
        </w:rPr>
        <w:t>Hagere-Sebket</w:t>
      </w:r>
      <w:proofErr w:type="spellEnd"/>
      <w:r>
        <w:rPr>
          <w:rFonts w:ascii="Times New Roman" w:hAnsi="Times New Roman" w:cs="Times New Roman"/>
          <w:sz w:val="24"/>
          <w:szCs w:val="24"/>
        </w:rPr>
        <w:t xml:space="preserve">) of the Ethiopian </w:t>
      </w:r>
      <w:proofErr w:type="spellStart"/>
      <w:r>
        <w:rPr>
          <w:rFonts w:ascii="Times New Roman" w:hAnsi="Times New Roman" w:cs="Times New Roman"/>
          <w:sz w:val="24"/>
          <w:szCs w:val="24"/>
        </w:rPr>
        <w:t>Tewahedo</w:t>
      </w:r>
      <w:proofErr w:type="spellEnd"/>
      <w:r>
        <w:rPr>
          <w:rFonts w:ascii="Times New Roman" w:hAnsi="Times New Roman" w:cs="Times New Roman"/>
          <w:sz w:val="24"/>
          <w:szCs w:val="24"/>
        </w:rPr>
        <w:t xml:space="preserve"> Orthodox Church </w:t>
      </w:r>
      <w:r>
        <w:rPr>
          <w:rFonts w:ascii="Times New Roman" w:hAnsi="Times New Roman" w:cs="Times New Roman"/>
          <w:sz w:val="24"/>
        </w:rPr>
        <w:t>for its churches</w:t>
      </w:r>
      <w:r w:rsidRPr="00C71FDB">
        <w:rPr>
          <w:rFonts w:ascii="Times New Roman" w:hAnsi="Times New Roman" w:cs="Times New Roman"/>
          <w:sz w:val="24"/>
        </w:rPr>
        <w:t xml:space="preserve"> to hold their </w:t>
      </w:r>
      <w:proofErr w:type="spellStart"/>
      <w:r>
        <w:rPr>
          <w:rFonts w:ascii="Times New Roman" w:hAnsi="Times New Roman" w:cs="Times New Roman"/>
          <w:sz w:val="24"/>
        </w:rPr>
        <w:t>Timket</w:t>
      </w:r>
      <w:proofErr w:type="spellEnd"/>
      <w:r>
        <w:rPr>
          <w:rFonts w:ascii="Times New Roman" w:hAnsi="Times New Roman" w:cs="Times New Roman"/>
          <w:sz w:val="24"/>
        </w:rPr>
        <w:t xml:space="preserve"> (Epiphany)</w:t>
      </w:r>
      <w:r w:rsidRPr="00C71FDB">
        <w:rPr>
          <w:rFonts w:ascii="Times New Roman" w:hAnsi="Times New Roman" w:cs="Times New Roman"/>
          <w:sz w:val="24"/>
        </w:rPr>
        <w:t xml:space="preserve"> Celebration on the 11</w:t>
      </w:r>
      <w:r w:rsidRPr="00C71FDB">
        <w:rPr>
          <w:rFonts w:ascii="Times New Roman" w:hAnsi="Times New Roman" w:cs="Times New Roman"/>
          <w:sz w:val="24"/>
          <w:vertAlign w:val="superscript"/>
        </w:rPr>
        <w:t>th</w:t>
      </w:r>
      <w:r w:rsidRPr="00C71FDB">
        <w:rPr>
          <w:rFonts w:ascii="Times New Roman" w:hAnsi="Times New Roman" w:cs="Times New Roman"/>
          <w:sz w:val="24"/>
        </w:rPr>
        <w:t xml:space="preserve"> and 12</w:t>
      </w:r>
      <w:r w:rsidRPr="00C71FDB">
        <w:rPr>
          <w:rFonts w:ascii="Times New Roman" w:hAnsi="Times New Roman" w:cs="Times New Roman"/>
          <w:sz w:val="24"/>
          <w:vertAlign w:val="superscript"/>
        </w:rPr>
        <w:t>th</w:t>
      </w:r>
      <w:r w:rsidRPr="00C71FDB">
        <w:rPr>
          <w:rFonts w:ascii="Times New Roman" w:hAnsi="Times New Roman" w:cs="Times New Roman"/>
          <w:sz w:val="24"/>
        </w:rPr>
        <w:t xml:space="preserve"> of </w:t>
      </w:r>
      <w:proofErr w:type="spellStart"/>
      <w:r w:rsidRPr="00C71FDB">
        <w:rPr>
          <w:rFonts w:ascii="Times New Roman" w:hAnsi="Times New Roman" w:cs="Times New Roman"/>
          <w:sz w:val="24"/>
        </w:rPr>
        <w:t>Tir</w:t>
      </w:r>
      <w:proofErr w:type="spellEnd"/>
      <w:r w:rsidRPr="00C71FDB">
        <w:rPr>
          <w:rFonts w:ascii="Times New Roman" w:hAnsi="Times New Roman" w:cs="Times New Roman"/>
          <w:sz w:val="24"/>
        </w:rPr>
        <w:t xml:space="preserve"> at the southern end of the park where there is a cement pond, and although t</w:t>
      </w:r>
      <w:r w:rsidRPr="00C71FDB">
        <w:rPr>
          <w:rFonts w:ascii="Times New Roman" w:hAnsi="Times New Roman" w:cs="Times New Roman"/>
          <w:sz w:val="24"/>
          <w:szCs w:val="24"/>
        </w:rPr>
        <w:t xml:space="preserve">he use of the said end of the park for those 2 days celebration can provisionally continue as long as the park’s requirement for infrastructural expansion and the increase in the population of the </w:t>
      </w:r>
      <w:proofErr w:type="spellStart"/>
      <w:r>
        <w:rPr>
          <w:rFonts w:ascii="Times New Roman" w:hAnsi="Times New Roman" w:cs="Times New Roman"/>
          <w:sz w:val="24"/>
          <w:szCs w:val="24"/>
        </w:rPr>
        <w:t>Timket</w:t>
      </w:r>
      <w:proofErr w:type="spellEnd"/>
      <w:r>
        <w:rPr>
          <w:rFonts w:ascii="Times New Roman" w:hAnsi="Times New Roman" w:cs="Times New Roman"/>
          <w:sz w:val="24"/>
          <w:szCs w:val="24"/>
        </w:rPr>
        <w:t xml:space="preserve"> (Epiphany)</w:t>
      </w:r>
      <w:r w:rsidRPr="00C71FDB">
        <w:rPr>
          <w:rFonts w:ascii="Times New Roman" w:hAnsi="Times New Roman" w:cs="Times New Roman"/>
          <w:sz w:val="24"/>
          <w:szCs w:val="24"/>
        </w:rPr>
        <w:t xml:space="preserve"> celebrators do not make it impossible, thereby becoming a source of friction once again (making it imperative for the </w:t>
      </w:r>
      <w:r>
        <w:rPr>
          <w:rFonts w:ascii="Times New Roman" w:hAnsi="Times New Roman" w:cs="Times New Roman"/>
          <w:sz w:val="24"/>
          <w:szCs w:val="24"/>
        </w:rPr>
        <w:t>Sub-city</w:t>
      </w:r>
      <w:r w:rsidRPr="00C71FDB">
        <w:rPr>
          <w:rFonts w:ascii="Times New Roman" w:hAnsi="Times New Roman" w:cs="Times New Roman"/>
          <w:sz w:val="24"/>
          <w:szCs w:val="24"/>
        </w:rPr>
        <w:t xml:space="preserve"> to take into consideration the future</w:t>
      </w:r>
      <w:r w:rsidRPr="0052323D">
        <w:rPr>
          <w:rFonts w:ascii="Times New Roman" w:hAnsi="Times New Roman" w:cs="Times New Roman"/>
          <w:sz w:val="24"/>
          <w:szCs w:val="24"/>
        </w:rPr>
        <w:t xml:space="preserve"> trend and allocate another place for the celebration as a long-term solution</w:t>
      </w:r>
      <w:r>
        <w:rPr>
          <w:rFonts w:ascii="Times New Roman" w:hAnsi="Times New Roman" w:cs="Times New Roman"/>
          <w:sz w:val="24"/>
          <w:szCs w:val="24"/>
        </w:rPr>
        <w:t>)</w:t>
      </w:r>
    </w:p>
    <w:p w:rsidR="00990116" w:rsidRPr="00173ACD" w:rsidRDefault="00990116" w:rsidP="005F6DC6">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The likelihood that private interests to whom the Park’s management is outsourced will dodge</w:t>
      </w:r>
      <w:r w:rsidRPr="00E169BD">
        <w:rPr>
          <w:rFonts w:ascii="Times New Roman" w:hAnsi="Times New Roman" w:cs="Times New Roman"/>
          <w:sz w:val="24"/>
          <w:szCs w:val="24"/>
        </w:rPr>
        <w:t xml:space="preserve"> the standards and regulations in </w:t>
      </w:r>
      <w:r>
        <w:rPr>
          <w:rFonts w:ascii="Times New Roman" w:hAnsi="Times New Roman" w:cs="Times New Roman"/>
          <w:sz w:val="24"/>
          <w:szCs w:val="24"/>
        </w:rPr>
        <w:t>order to maximize their profits (unless government regulators act with vigilance)</w:t>
      </w:r>
      <w:r w:rsidRPr="00E169BD">
        <w:rPr>
          <w:rFonts w:ascii="Times New Roman" w:hAnsi="Times New Roman" w:cs="Times New Roman"/>
          <w:sz w:val="24"/>
          <w:szCs w:val="24"/>
        </w:rPr>
        <w:t xml:space="preserve"> </w:t>
      </w:r>
    </w:p>
    <w:p w:rsidR="00080EDE" w:rsidRPr="00320A88" w:rsidRDefault="00080EDE" w:rsidP="00320A88">
      <w:pPr>
        <w:pStyle w:val="Heading2"/>
        <w:rPr>
          <w:rStyle w:val="Emphasis"/>
          <w:rFonts w:asciiTheme="minorHAnsi" w:eastAsiaTheme="minorHAnsi" w:hAnsiTheme="minorHAnsi" w:cstheme="minorBidi"/>
          <w:b w:val="0"/>
          <w:bCs w:val="0"/>
          <w:sz w:val="22"/>
          <w:szCs w:val="22"/>
        </w:rPr>
      </w:pPr>
      <w:bookmarkStart w:id="24" w:name="_Toc428292677"/>
      <w:proofErr w:type="spellStart"/>
      <w:r w:rsidRPr="00320A88">
        <w:rPr>
          <w:rStyle w:val="Emphasis"/>
          <w:i w:val="0"/>
        </w:rPr>
        <w:t>Behere-Tsigie</w:t>
      </w:r>
      <w:proofErr w:type="spellEnd"/>
      <w:r w:rsidRPr="00320A88">
        <w:rPr>
          <w:rStyle w:val="Emphasis"/>
          <w:i w:val="0"/>
        </w:rPr>
        <w:t xml:space="preserve"> Park</w:t>
      </w:r>
      <w:bookmarkEnd w:id="24"/>
    </w:p>
    <w:p w:rsidR="009D4222" w:rsidRPr="009D4222" w:rsidRDefault="009D4222" w:rsidP="009D4222">
      <w:pPr>
        <w:spacing w:after="120" w:line="360" w:lineRule="auto"/>
        <w:jc w:val="both"/>
        <w:rPr>
          <w:rStyle w:val="Emphasis"/>
          <w:rFonts w:ascii="Times New Roman" w:eastAsiaTheme="majorEastAsia" w:hAnsi="Times New Roman" w:cs="Times New Roman"/>
          <w:b/>
          <w:bCs/>
        </w:rPr>
      </w:pPr>
      <w:r w:rsidRPr="009D4222">
        <w:rPr>
          <w:rStyle w:val="Emphasis"/>
          <w:rFonts w:ascii="Times New Roman" w:hAnsi="Times New Roman"/>
          <w:b/>
          <w:i w:val="0"/>
        </w:rPr>
        <w:t xml:space="preserve">Stakeholder-identified Strength </w:t>
      </w:r>
    </w:p>
    <w:p w:rsidR="009D4222" w:rsidRDefault="009D4222" w:rsidP="009D4222">
      <w:pPr>
        <w:pStyle w:val="ListParagraph"/>
        <w:numPr>
          <w:ilvl w:val="0"/>
          <w:numId w:val="11"/>
        </w:numPr>
        <w:rPr>
          <w:rFonts w:ascii="Times New Roman" w:hAnsi="Times New Roman"/>
          <w:sz w:val="24"/>
        </w:rPr>
      </w:pPr>
      <w:proofErr w:type="spellStart"/>
      <w:r w:rsidRPr="004B2459">
        <w:rPr>
          <w:rFonts w:ascii="Times New Roman" w:hAnsi="Times New Roman"/>
          <w:sz w:val="24"/>
        </w:rPr>
        <w:t>Akaki</w:t>
      </w:r>
      <w:proofErr w:type="spellEnd"/>
      <w:r w:rsidRPr="004B2459">
        <w:rPr>
          <w:rFonts w:ascii="Times New Roman" w:hAnsi="Times New Roman"/>
          <w:sz w:val="24"/>
        </w:rPr>
        <w:t xml:space="preserve"> River passes through it providing nearest and easiest drainage access</w:t>
      </w:r>
    </w:p>
    <w:p w:rsidR="009D4222" w:rsidRPr="004B2459" w:rsidRDefault="009D4222" w:rsidP="009D4222">
      <w:pPr>
        <w:pStyle w:val="ListParagraph"/>
        <w:numPr>
          <w:ilvl w:val="0"/>
          <w:numId w:val="11"/>
        </w:numPr>
        <w:rPr>
          <w:rFonts w:ascii="Times New Roman" w:hAnsi="Times New Roman"/>
          <w:sz w:val="24"/>
        </w:rPr>
      </w:pPr>
      <w:r>
        <w:rPr>
          <w:rFonts w:ascii="Times New Roman" w:hAnsi="Times New Roman"/>
          <w:sz w:val="24"/>
        </w:rPr>
        <w:t>Its large size and national fame</w:t>
      </w:r>
    </w:p>
    <w:p w:rsidR="009D4222" w:rsidRPr="009D4222" w:rsidRDefault="009D4222" w:rsidP="009D4222">
      <w:pPr>
        <w:spacing w:after="120" w:line="360" w:lineRule="auto"/>
        <w:jc w:val="both"/>
        <w:rPr>
          <w:rStyle w:val="Emphasis"/>
          <w:sz w:val="22"/>
          <w:szCs w:val="22"/>
        </w:rPr>
      </w:pPr>
      <w:r w:rsidRPr="009D4222">
        <w:rPr>
          <w:rStyle w:val="Emphasis"/>
          <w:rFonts w:ascii="Times New Roman" w:hAnsi="Times New Roman"/>
          <w:b/>
          <w:i w:val="0"/>
        </w:rPr>
        <w:t>Stakeholder-identified Weakness</w:t>
      </w:r>
    </w:p>
    <w:p w:rsidR="009D4222" w:rsidRDefault="009D4222" w:rsidP="009D4222">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Unprofessional landscape design and construction that are far behind the kind of park standard demanded by present-day Addis Ababa that is the capital of the continent and a hub of regional and international organization </w:t>
      </w:r>
    </w:p>
    <w:p w:rsidR="009D4222" w:rsidRPr="007F2D92" w:rsidRDefault="009D4222" w:rsidP="009D4222">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Aging infrastructure, unrepaired facilities, and disrupted services that are becoming dangerous to users, and demoralize the Park’s staff including those that make their living by marketing their services inside the Park, such as the freelance cameramen and musicians/minstrels</w:t>
      </w:r>
    </w:p>
    <w:p w:rsidR="009D4222" w:rsidRDefault="009D4222" w:rsidP="009D4222">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Lack of complete and secure fencing that can hinder thieves and other criminals from</w:t>
      </w:r>
      <w:r w:rsidRPr="006714B5">
        <w:rPr>
          <w:rFonts w:ascii="Times New Roman" w:hAnsi="Times New Roman" w:cs="Times New Roman"/>
          <w:sz w:val="24"/>
          <w:szCs w:val="24"/>
        </w:rPr>
        <w:t xml:space="preserve"> escap</w:t>
      </w:r>
      <w:r>
        <w:rPr>
          <w:rFonts w:ascii="Times New Roman" w:hAnsi="Times New Roman" w:cs="Times New Roman"/>
          <w:sz w:val="24"/>
          <w:szCs w:val="24"/>
        </w:rPr>
        <w:t>ing</w:t>
      </w:r>
      <w:r w:rsidRPr="006714B5">
        <w:rPr>
          <w:rFonts w:ascii="Times New Roman" w:hAnsi="Times New Roman" w:cs="Times New Roman"/>
          <w:sz w:val="24"/>
          <w:szCs w:val="24"/>
        </w:rPr>
        <w:t xml:space="preserve"> ea</w:t>
      </w:r>
      <w:r>
        <w:rPr>
          <w:rFonts w:ascii="Times New Roman" w:hAnsi="Times New Roman" w:cs="Times New Roman"/>
          <w:sz w:val="24"/>
          <w:szCs w:val="24"/>
        </w:rPr>
        <w:t>sily after committing their offenses</w:t>
      </w:r>
    </w:p>
    <w:p w:rsidR="009D4222" w:rsidRDefault="009D4222" w:rsidP="009D4222">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Lack of complete and secure fencing that can prevent balls from get out of the Park’s premises and getting lost </w:t>
      </w:r>
    </w:p>
    <w:p w:rsidR="009D4222" w:rsidRPr="00080EAA" w:rsidRDefault="009D4222" w:rsidP="009D4222">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Inadequate number of guards:</w:t>
      </w:r>
      <w:r w:rsidRPr="00080EAA">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080EAA">
        <w:rPr>
          <w:rFonts w:ascii="Times New Roman" w:hAnsi="Times New Roman" w:cs="Times New Roman"/>
          <w:sz w:val="24"/>
          <w:szCs w:val="24"/>
        </w:rPr>
        <w:t xml:space="preserve">we have only 11 guards to monitor </w:t>
      </w:r>
      <w:r>
        <w:rPr>
          <w:rFonts w:ascii="Times New Roman" w:hAnsi="Times New Roman" w:cs="Times New Roman"/>
          <w:sz w:val="24"/>
          <w:szCs w:val="24"/>
        </w:rPr>
        <w:t>14 ha of park land that is covered with trees and other plants (t</w:t>
      </w:r>
      <w:r w:rsidRPr="00080EAA">
        <w:rPr>
          <w:rFonts w:ascii="Times New Roman" w:hAnsi="Times New Roman" w:cs="Times New Roman"/>
          <w:sz w:val="24"/>
          <w:szCs w:val="24"/>
        </w:rPr>
        <w:t>he 11 guards work in three shifts, meaning there are only some 4 guards at only one time during the day and might</w:t>
      </w:r>
      <w:r>
        <w:rPr>
          <w:rFonts w:ascii="Times New Roman" w:hAnsi="Times New Roman" w:cs="Times New Roman"/>
          <w:sz w:val="24"/>
          <w:szCs w:val="24"/>
        </w:rPr>
        <w:t>)</w:t>
      </w:r>
      <w:r w:rsidRPr="00080EAA">
        <w:rPr>
          <w:rFonts w:ascii="Times New Roman" w:hAnsi="Times New Roman" w:cs="Times New Roman"/>
          <w:sz w:val="24"/>
          <w:szCs w:val="24"/>
        </w:rPr>
        <w:t xml:space="preserve"> </w:t>
      </w:r>
    </w:p>
    <w:p w:rsidR="009D4222" w:rsidRDefault="009D4222" w:rsidP="009D4222">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Security towers that are too few and not properly placed</w:t>
      </w:r>
      <w:r w:rsidRPr="006714B5">
        <w:rPr>
          <w:rFonts w:ascii="Times New Roman" w:hAnsi="Times New Roman" w:cs="Times New Roman"/>
          <w:sz w:val="24"/>
          <w:szCs w:val="24"/>
        </w:rPr>
        <w:t xml:space="preserve"> to allow the monit</w:t>
      </w:r>
      <w:r>
        <w:rPr>
          <w:rFonts w:ascii="Times New Roman" w:hAnsi="Times New Roman" w:cs="Times New Roman"/>
          <w:sz w:val="24"/>
          <w:szCs w:val="24"/>
        </w:rPr>
        <w:t>oring of the whole of the park</w:t>
      </w:r>
      <w:r w:rsidRPr="00130290">
        <w:rPr>
          <w:rFonts w:ascii="Times New Roman" w:hAnsi="Times New Roman" w:cs="Times New Roman"/>
          <w:sz w:val="24"/>
          <w:szCs w:val="24"/>
        </w:rPr>
        <w:t xml:space="preserve"> </w:t>
      </w:r>
    </w:p>
    <w:p w:rsidR="009D4222" w:rsidRPr="00130290" w:rsidRDefault="009D4222" w:rsidP="009D4222">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6714B5">
        <w:rPr>
          <w:rFonts w:ascii="Times New Roman" w:hAnsi="Times New Roman" w:cs="Times New Roman"/>
          <w:sz w:val="24"/>
          <w:szCs w:val="24"/>
        </w:rPr>
        <w:t>ecurity problems</w:t>
      </w:r>
      <w:r>
        <w:rPr>
          <w:rFonts w:ascii="Times New Roman" w:hAnsi="Times New Roman" w:cs="Times New Roman"/>
          <w:sz w:val="24"/>
          <w:szCs w:val="24"/>
        </w:rPr>
        <w:t xml:space="preserve"> (including theft, which is the most serious one) </w:t>
      </w:r>
      <w:r w:rsidRPr="006714B5">
        <w:rPr>
          <w:rFonts w:ascii="Times New Roman" w:hAnsi="Times New Roman" w:cs="Times New Roman"/>
          <w:sz w:val="24"/>
          <w:szCs w:val="24"/>
        </w:rPr>
        <w:t>due to t</w:t>
      </w:r>
      <w:r>
        <w:rPr>
          <w:rFonts w:ascii="Times New Roman" w:hAnsi="Times New Roman" w:cs="Times New Roman"/>
          <w:sz w:val="24"/>
          <w:szCs w:val="24"/>
        </w:rPr>
        <w:t>he terrain and the overgrowth of the park that</w:t>
      </w:r>
      <w:r w:rsidRPr="006714B5">
        <w:rPr>
          <w:rFonts w:ascii="Times New Roman" w:hAnsi="Times New Roman" w:cs="Times New Roman"/>
          <w:sz w:val="24"/>
          <w:szCs w:val="24"/>
        </w:rPr>
        <w:t xml:space="preserve"> makes visibility</w:t>
      </w:r>
      <w:r>
        <w:rPr>
          <w:rFonts w:ascii="Times New Roman" w:hAnsi="Times New Roman" w:cs="Times New Roman"/>
          <w:sz w:val="24"/>
          <w:szCs w:val="24"/>
        </w:rPr>
        <w:t xml:space="preserve"> and guarding quite</w:t>
      </w:r>
      <w:r w:rsidRPr="006714B5">
        <w:rPr>
          <w:rFonts w:ascii="Times New Roman" w:hAnsi="Times New Roman" w:cs="Times New Roman"/>
          <w:sz w:val="24"/>
          <w:szCs w:val="24"/>
        </w:rPr>
        <w:t xml:space="preserve"> difficult </w:t>
      </w:r>
      <w:r w:rsidRPr="00130290">
        <w:rPr>
          <w:rFonts w:ascii="Times New Roman" w:hAnsi="Times New Roman" w:cs="Times New Roman"/>
          <w:sz w:val="24"/>
          <w:szCs w:val="24"/>
        </w:rPr>
        <w:t xml:space="preserve"> </w:t>
      </w:r>
    </w:p>
    <w:p w:rsidR="009D4222" w:rsidRDefault="009D4222" w:rsidP="009D4222">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Incapacity for implementing the Park’s rules that forb</w:t>
      </w:r>
      <w:r w:rsidRPr="006714B5">
        <w:rPr>
          <w:rFonts w:ascii="Times New Roman" w:hAnsi="Times New Roman" w:cs="Times New Roman"/>
          <w:sz w:val="24"/>
          <w:szCs w:val="24"/>
        </w:rPr>
        <w:t>i</w:t>
      </w:r>
      <w:r>
        <w:rPr>
          <w:rFonts w:ascii="Times New Roman" w:hAnsi="Times New Roman" w:cs="Times New Roman"/>
          <w:sz w:val="24"/>
          <w:szCs w:val="24"/>
        </w:rPr>
        <w:t xml:space="preserve">d the consumption of alcohol, tobacco, </w:t>
      </w:r>
      <w:proofErr w:type="spellStart"/>
      <w:r>
        <w:rPr>
          <w:rFonts w:ascii="Times New Roman" w:hAnsi="Times New Roman" w:cs="Times New Roman"/>
          <w:sz w:val="24"/>
          <w:szCs w:val="24"/>
        </w:rPr>
        <w:t>tchat</w:t>
      </w:r>
      <w:proofErr w:type="spellEnd"/>
      <w:r w:rsidRPr="006714B5">
        <w:rPr>
          <w:rFonts w:ascii="Times New Roman" w:hAnsi="Times New Roman" w:cs="Times New Roman"/>
          <w:sz w:val="24"/>
          <w:szCs w:val="24"/>
        </w:rPr>
        <w:t xml:space="preserve"> a</w:t>
      </w:r>
      <w:r>
        <w:rPr>
          <w:rFonts w:ascii="Times New Roman" w:hAnsi="Times New Roman" w:cs="Times New Roman"/>
          <w:sz w:val="24"/>
          <w:szCs w:val="24"/>
        </w:rPr>
        <w:t>n</w:t>
      </w:r>
      <w:r w:rsidRPr="006714B5">
        <w:rPr>
          <w:rFonts w:ascii="Times New Roman" w:hAnsi="Times New Roman" w:cs="Times New Roman"/>
          <w:sz w:val="24"/>
          <w:szCs w:val="24"/>
        </w:rPr>
        <w:t xml:space="preserve">d other </w:t>
      </w:r>
      <w:r>
        <w:rPr>
          <w:rFonts w:ascii="Times New Roman" w:hAnsi="Times New Roman" w:cs="Times New Roman"/>
          <w:sz w:val="24"/>
          <w:szCs w:val="24"/>
        </w:rPr>
        <w:t>such substances</w:t>
      </w:r>
      <w:r w:rsidRPr="00130290">
        <w:rPr>
          <w:rFonts w:ascii="Times New Roman" w:hAnsi="Times New Roman" w:cs="Times New Roman"/>
          <w:sz w:val="24"/>
          <w:szCs w:val="24"/>
        </w:rPr>
        <w:t xml:space="preserve"> </w:t>
      </w:r>
    </w:p>
    <w:p w:rsidR="009D4222" w:rsidRPr="009D4222" w:rsidRDefault="009D4222" w:rsidP="009D4222">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Sexual foreplays and sex acts that are conducted in public offending many customers</w:t>
      </w:r>
      <w:r w:rsidRPr="00BC62EB">
        <w:rPr>
          <w:rFonts w:ascii="Times New Roman" w:hAnsi="Times New Roman" w:cs="Times New Roman"/>
          <w:sz w:val="24"/>
          <w:szCs w:val="24"/>
        </w:rPr>
        <w:t xml:space="preserve"> </w:t>
      </w:r>
    </w:p>
    <w:p w:rsidR="009D4222" w:rsidRPr="009D4222" w:rsidRDefault="009D4222" w:rsidP="009D4222">
      <w:pPr>
        <w:spacing w:after="120" w:line="360" w:lineRule="auto"/>
        <w:jc w:val="both"/>
        <w:rPr>
          <w:rStyle w:val="Emphasis"/>
          <w:sz w:val="22"/>
          <w:szCs w:val="22"/>
        </w:rPr>
      </w:pPr>
      <w:r w:rsidRPr="009D4222">
        <w:rPr>
          <w:rStyle w:val="Emphasis"/>
          <w:rFonts w:ascii="Times New Roman" w:hAnsi="Times New Roman"/>
          <w:b/>
          <w:i w:val="0"/>
        </w:rPr>
        <w:t>Stakeholder-identified Opportunities</w:t>
      </w:r>
    </w:p>
    <w:p w:rsidR="009D4222" w:rsidRDefault="009D4222" w:rsidP="009D4222">
      <w:pPr>
        <w:pStyle w:val="ListParagraph"/>
        <w:numPr>
          <w:ilvl w:val="0"/>
          <w:numId w:val="10"/>
        </w:numPr>
        <w:rPr>
          <w:rFonts w:ascii="Times New Roman" w:hAnsi="Times New Roman"/>
          <w:sz w:val="24"/>
        </w:rPr>
      </w:pPr>
      <w:r w:rsidRPr="00C71FDB">
        <w:rPr>
          <w:rFonts w:ascii="Times New Roman" w:hAnsi="Times New Roman"/>
          <w:sz w:val="24"/>
        </w:rPr>
        <w:t>The City’s main sewerage artery passes through it providing the potential for nearest and easiest sewerage disposal</w:t>
      </w:r>
    </w:p>
    <w:p w:rsidR="009D4222" w:rsidRPr="001D2867" w:rsidRDefault="009D4222" w:rsidP="009D4222">
      <w:pPr>
        <w:pStyle w:val="ListParagraph"/>
        <w:numPr>
          <w:ilvl w:val="0"/>
          <w:numId w:val="10"/>
        </w:numPr>
        <w:rPr>
          <w:rFonts w:ascii="Times New Roman" w:hAnsi="Times New Roman"/>
          <w:sz w:val="24"/>
        </w:rPr>
      </w:pPr>
      <w:r>
        <w:rPr>
          <w:rFonts w:ascii="Times New Roman" w:hAnsi="Times New Roman"/>
          <w:sz w:val="24"/>
        </w:rPr>
        <w:t>Its size and location that make it the principal park of the City and one that has huge potentials for development in terms of varieties of facilities and services as well as international standard</w:t>
      </w:r>
    </w:p>
    <w:p w:rsidR="009D4222" w:rsidRPr="009D4222" w:rsidRDefault="009D4222" w:rsidP="009D4222">
      <w:pPr>
        <w:spacing w:after="120" w:line="360" w:lineRule="auto"/>
        <w:jc w:val="both"/>
        <w:rPr>
          <w:rStyle w:val="Emphasis"/>
          <w:sz w:val="22"/>
          <w:szCs w:val="22"/>
        </w:rPr>
      </w:pPr>
      <w:r w:rsidRPr="009D4222">
        <w:rPr>
          <w:rStyle w:val="Emphasis"/>
          <w:rFonts w:ascii="Times New Roman" w:hAnsi="Times New Roman"/>
          <w:b/>
          <w:i w:val="0"/>
        </w:rPr>
        <w:t>Stakeholder-identified Threats</w:t>
      </w:r>
    </w:p>
    <w:p w:rsidR="009D4222" w:rsidRPr="00BC62EB" w:rsidRDefault="009D4222" w:rsidP="009D4222">
      <w:pPr>
        <w:pStyle w:val="ListParagraph"/>
        <w:numPr>
          <w:ilvl w:val="0"/>
          <w:numId w:val="40"/>
        </w:numPr>
      </w:pPr>
      <w:r>
        <w:t>The probability that it will be subject to half-hearted changes and minor repairs that will not stand the test of time</w:t>
      </w:r>
    </w:p>
    <w:p w:rsidR="00CB5912" w:rsidRPr="004B2459" w:rsidRDefault="00CB5912" w:rsidP="00CB5912">
      <w:pPr>
        <w:rPr>
          <w:rFonts w:ascii="Times New Roman" w:hAnsi="Times New Roman"/>
        </w:rPr>
      </w:pPr>
    </w:p>
    <w:p w:rsidR="00D26735" w:rsidRPr="004B2459" w:rsidRDefault="00D26735" w:rsidP="00CB5912">
      <w:pPr>
        <w:rPr>
          <w:rFonts w:ascii="Times New Roman" w:hAnsi="Times New Roman"/>
        </w:rPr>
      </w:pPr>
    </w:p>
    <w:p w:rsidR="00CB5912" w:rsidRPr="004B2459" w:rsidRDefault="00CB5912" w:rsidP="00320A88">
      <w:pPr>
        <w:pStyle w:val="Heading1"/>
      </w:pPr>
      <w:r w:rsidRPr="004B2459">
        <w:br w:type="page"/>
      </w:r>
      <w:bookmarkStart w:id="25" w:name="_Toc428292678"/>
      <w:r w:rsidR="00B56078" w:rsidRPr="004B2459">
        <w:t xml:space="preserve">Comparisons between Stakeholder-prescribed </w:t>
      </w:r>
      <w:r w:rsidR="00D26735" w:rsidRPr="004B2459">
        <w:t>and Plann</w:t>
      </w:r>
      <w:r w:rsidR="00B56078" w:rsidRPr="004B2459">
        <w:t>ed Facilities/</w:t>
      </w:r>
      <w:r w:rsidR="00D26735" w:rsidRPr="004B2459">
        <w:t>Service</w:t>
      </w:r>
      <w:r w:rsidR="00B56078" w:rsidRPr="004B2459">
        <w:t>s</w:t>
      </w:r>
      <w:bookmarkEnd w:id="25"/>
    </w:p>
    <w:p w:rsidR="00CB5912" w:rsidRPr="009B502B" w:rsidRDefault="00CB5912" w:rsidP="009B502B">
      <w:pPr>
        <w:pStyle w:val="Heading2"/>
      </w:pPr>
      <w:bookmarkStart w:id="26" w:name="_Toc428292679"/>
      <w:r w:rsidRPr="009B502B">
        <w:rPr>
          <w:rStyle w:val="Emphasis"/>
          <w:i w:val="0"/>
        </w:rPr>
        <w:t>ECA Park</w:t>
      </w:r>
      <w:bookmarkEnd w:id="26"/>
    </w:p>
    <w:p w:rsidR="00CB5912" w:rsidRPr="009B502B" w:rsidRDefault="00CB5912" w:rsidP="009B502B">
      <w:pPr>
        <w:spacing w:after="120" w:line="360" w:lineRule="auto"/>
        <w:jc w:val="both"/>
        <w:rPr>
          <w:rStyle w:val="Strong"/>
          <w:rFonts w:eastAsiaTheme="majorEastAsia" w:cs="Times New Roman"/>
          <w:b w:val="0"/>
          <w:bCs/>
        </w:rPr>
      </w:pPr>
      <w:r w:rsidRPr="009B502B">
        <w:rPr>
          <w:rStyle w:val="Strong"/>
        </w:rPr>
        <w:t>Stakeholder-prescribed Facilities and Services</w:t>
      </w:r>
    </w:p>
    <w:p w:rsidR="00CB5912" w:rsidRPr="004B2459" w:rsidRDefault="00CB5912" w:rsidP="005F6DC6">
      <w:pPr>
        <w:pStyle w:val="ListParagraph"/>
        <w:numPr>
          <w:ilvl w:val="0"/>
          <w:numId w:val="14"/>
        </w:numPr>
        <w:spacing w:line="360" w:lineRule="auto"/>
        <w:jc w:val="both"/>
        <w:rPr>
          <w:rFonts w:ascii="Times New Roman" w:hAnsi="Times New Roman" w:cs="Times New Roman"/>
          <w:sz w:val="24"/>
        </w:rPr>
      </w:pPr>
      <w:r w:rsidRPr="004B2459">
        <w:rPr>
          <w:rFonts w:ascii="Times New Roman" w:hAnsi="Times New Roman" w:cs="Times New Roman"/>
          <w:sz w:val="24"/>
        </w:rPr>
        <w:t xml:space="preserve">Green area with lawns, plants, </w:t>
      </w:r>
      <w:r w:rsidR="00C75F20">
        <w:rPr>
          <w:rFonts w:ascii="Times New Roman" w:hAnsi="Times New Roman" w:cs="Times New Roman"/>
          <w:sz w:val="24"/>
        </w:rPr>
        <w:t xml:space="preserve">endemic </w:t>
      </w:r>
      <w:r w:rsidRPr="004B2459">
        <w:rPr>
          <w:rFonts w:ascii="Times New Roman" w:hAnsi="Times New Roman" w:cs="Times New Roman"/>
          <w:sz w:val="24"/>
        </w:rPr>
        <w:t xml:space="preserve">trees, and sitting benches </w:t>
      </w:r>
    </w:p>
    <w:p w:rsidR="00CB5912" w:rsidRPr="004B2459" w:rsidRDefault="00CB5912" w:rsidP="005F6DC6">
      <w:pPr>
        <w:pStyle w:val="ListParagraph"/>
        <w:numPr>
          <w:ilvl w:val="0"/>
          <w:numId w:val="14"/>
        </w:numPr>
        <w:spacing w:line="360" w:lineRule="auto"/>
        <w:jc w:val="both"/>
        <w:rPr>
          <w:rFonts w:ascii="Times New Roman" w:hAnsi="Times New Roman" w:cs="Times New Roman"/>
          <w:sz w:val="24"/>
        </w:rPr>
      </w:pPr>
      <w:r w:rsidRPr="004B2459">
        <w:rPr>
          <w:rFonts w:ascii="Times New Roman" w:hAnsi="Times New Roman" w:cs="Times New Roman"/>
          <w:sz w:val="24"/>
        </w:rPr>
        <w:t>Small library</w:t>
      </w:r>
    </w:p>
    <w:p w:rsidR="00CB5912" w:rsidRPr="004B2459" w:rsidRDefault="00CB5912" w:rsidP="005F6DC6">
      <w:pPr>
        <w:pStyle w:val="ListParagraph"/>
        <w:numPr>
          <w:ilvl w:val="0"/>
          <w:numId w:val="14"/>
        </w:numPr>
        <w:spacing w:line="360" w:lineRule="auto"/>
        <w:jc w:val="both"/>
        <w:rPr>
          <w:rFonts w:ascii="Times New Roman" w:hAnsi="Times New Roman" w:cs="Times New Roman"/>
          <w:sz w:val="24"/>
        </w:rPr>
      </w:pPr>
      <w:r w:rsidRPr="004B2459">
        <w:rPr>
          <w:rFonts w:ascii="Times New Roman" w:hAnsi="Times New Roman" w:cs="Times New Roman"/>
          <w:sz w:val="24"/>
        </w:rPr>
        <w:t>Small cinema</w:t>
      </w:r>
    </w:p>
    <w:p w:rsidR="00CB5912" w:rsidRPr="004B2459" w:rsidRDefault="00CB5912" w:rsidP="005F6DC6">
      <w:pPr>
        <w:pStyle w:val="ListParagraph"/>
        <w:numPr>
          <w:ilvl w:val="0"/>
          <w:numId w:val="14"/>
        </w:numPr>
        <w:spacing w:line="360" w:lineRule="auto"/>
        <w:jc w:val="both"/>
        <w:rPr>
          <w:rFonts w:ascii="Times New Roman" w:hAnsi="Times New Roman" w:cs="Times New Roman"/>
          <w:sz w:val="24"/>
        </w:rPr>
      </w:pPr>
      <w:r w:rsidRPr="004B2459">
        <w:rPr>
          <w:rFonts w:ascii="Times New Roman" w:hAnsi="Times New Roman" w:cs="Times New Roman"/>
          <w:sz w:val="24"/>
        </w:rPr>
        <w:t>Game room</w:t>
      </w:r>
    </w:p>
    <w:p w:rsidR="00CB5912" w:rsidRPr="004B2459" w:rsidRDefault="00CB5912" w:rsidP="005F6DC6">
      <w:pPr>
        <w:pStyle w:val="ListParagraph"/>
        <w:numPr>
          <w:ilvl w:val="0"/>
          <w:numId w:val="14"/>
        </w:numPr>
        <w:spacing w:line="360" w:lineRule="auto"/>
        <w:jc w:val="both"/>
        <w:rPr>
          <w:rFonts w:ascii="Times New Roman" w:hAnsi="Times New Roman" w:cs="Times New Roman"/>
          <w:sz w:val="24"/>
        </w:rPr>
      </w:pPr>
      <w:r w:rsidRPr="004B2459">
        <w:rPr>
          <w:rFonts w:ascii="Times New Roman" w:hAnsi="Times New Roman" w:cs="Times New Roman"/>
          <w:sz w:val="24"/>
        </w:rPr>
        <w:t>Small zoo</w:t>
      </w:r>
    </w:p>
    <w:p w:rsidR="00CB5912" w:rsidRPr="004B2459" w:rsidRDefault="00CB5912" w:rsidP="005F6DC6">
      <w:pPr>
        <w:pStyle w:val="ListParagraph"/>
        <w:numPr>
          <w:ilvl w:val="0"/>
          <w:numId w:val="14"/>
        </w:numPr>
        <w:spacing w:line="360" w:lineRule="auto"/>
        <w:jc w:val="both"/>
        <w:rPr>
          <w:rFonts w:ascii="Times New Roman" w:hAnsi="Times New Roman" w:cs="Times New Roman"/>
          <w:sz w:val="24"/>
        </w:rPr>
      </w:pPr>
      <w:r w:rsidRPr="004B2459">
        <w:rPr>
          <w:rFonts w:ascii="Times New Roman" w:hAnsi="Times New Roman" w:cs="Times New Roman"/>
          <w:sz w:val="24"/>
        </w:rPr>
        <w:t>Pool; and of course</w:t>
      </w:r>
    </w:p>
    <w:p w:rsidR="00C75F20" w:rsidRDefault="00CB5912" w:rsidP="005F6DC6">
      <w:pPr>
        <w:pStyle w:val="ListParagraph"/>
        <w:numPr>
          <w:ilvl w:val="0"/>
          <w:numId w:val="14"/>
        </w:numPr>
        <w:spacing w:line="360" w:lineRule="auto"/>
        <w:jc w:val="both"/>
        <w:rPr>
          <w:rFonts w:ascii="Times New Roman" w:hAnsi="Times New Roman" w:cs="Times New Roman"/>
          <w:sz w:val="24"/>
        </w:rPr>
      </w:pPr>
      <w:r w:rsidRPr="004B2459">
        <w:rPr>
          <w:rFonts w:ascii="Times New Roman" w:hAnsi="Times New Roman" w:cs="Times New Roman"/>
          <w:sz w:val="24"/>
        </w:rPr>
        <w:t>Public toilet</w:t>
      </w:r>
    </w:p>
    <w:p w:rsidR="00C75F20" w:rsidRDefault="00C75F20" w:rsidP="005F6DC6">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Café serving only non-alcoholic drinks</w:t>
      </w:r>
    </w:p>
    <w:p w:rsidR="00C75F20" w:rsidRDefault="00C75F20" w:rsidP="005F6DC6">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Playground</w:t>
      </w:r>
    </w:p>
    <w:p w:rsidR="00C75F20" w:rsidRDefault="00C75F20" w:rsidP="005F6DC6">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Proper fencing</w:t>
      </w:r>
    </w:p>
    <w:p w:rsidR="00C75F20" w:rsidRDefault="00C75F20" w:rsidP="005F6DC6">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Proper lighting with sufficient number of lampposts</w:t>
      </w:r>
    </w:p>
    <w:p w:rsidR="00CB5912" w:rsidRPr="00C75F20" w:rsidRDefault="00C75F20" w:rsidP="005F6DC6">
      <w:pPr>
        <w:pStyle w:val="ListParagraph"/>
        <w:numPr>
          <w:ilvl w:val="0"/>
          <w:numId w:val="14"/>
        </w:numPr>
        <w:spacing w:line="360" w:lineRule="auto"/>
        <w:jc w:val="both"/>
        <w:rPr>
          <w:rFonts w:ascii="Times New Roman" w:hAnsi="Times New Roman" w:cs="Times New Roman"/>
          <w:sz w:val="24"/>
          <w:szCs w:val="24"/>
        </w:rPr>
      </w:pPr>
      <w:r w:rsidRPr="00C75F20">
        <w:rPr>
          <w:rFonts w:ascii="Times New Roman" w:hAnsi="Times New Roman" w:cs="Times New Roman"/>
          <w:sz w:val="24"/>
          <w:szCs w:val="24"/>
        </w:rPr>
        <w:t xml:space="preserve">Proper spacing of the various structures </w:t>
      </w:r>
    </w:p>
    <w:p w:rsidR="00CB5912" w:rsidRPr="004B2459" w:rsidRDefault="00CB5912" w:rsidP="00CB5912">
      <w:pPr>
        <w:jc w:val="both"/>
        <w:rPr>
          <w:rFonts w:ascii="Times New Roman" w:hAnsi="Times New Roman"/>
          <w:b/>
        </w:rPr>
      </w:pPr>
      <w:r w:rsidRPr="004B2459">
        <w:rPr>
          <w:rFonts w:ascii="Times New Roman" w:hAnsi="Times New Roman"/>
          <w:b/>
        </w:rPr>
        <w:t xml:space="preserve">Planned Facilities and Services </w:t>
      </w:r>
      <w:r w:rsidRPr="004B2459">
        <w:rPr>
          <w:rFonts w:ascii="Times New Roman" w:hAnsi="Times New Roman"/>
        </w:rPr>
        <w:t>(no evidence of ongoing construction)</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Area ............... 54,000 M</w:t>
      </w:r>
      <w:r w:rsidRPr="004B2459">
        <w:rPr>
          <w:rFonts w:ascii="Times New Roman" w:hAnsi="Times New Roman"/>
          <w:sz w:val="24"/>
          <w:vertAlign w:val="superscript"/>
        </w:rPr>
        <w:t>2</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Budget .......... 49, 000,000 birr</w:t>
      </w:r>
    </w:p>
    <w:p w:rsidR="00CB5912" w:rsidRPr="004B2459" w:rsidRDefault="00CB5912" w:rsidP="00CB5912">
      <w:pPr>
        <w:tabs>
          <w:tab w:val="left" w:pos="1720"/>
        </w:tabs>
        <w:jc w:val="both"/>
        <w:rPr>
          <w:rFonts w:ascii="Times New Roman" w:hAnsi="Times New Roman"/>
          <w:b/>
        </w:rPr>
      </w:pPr>
      <w:r w:rsidRPr="004B2459">
        <w:rPr>
          <w:rFonts w:ascii="Times New Roman" w:hAnsi="Times New Roman"/>
          <w:b/>
        </w:rPr>
        <w:t>Facilities:</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Children playground</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 xml:space="preserve">Artificial water pond) </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Swimming pool</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Picnic area</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Terraced protected area</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Quite zone</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Parking</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Restroom (not included in the official list)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Guardhouse (not included in the official list)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Ticket office (not included in the official list)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Fence (not included in the official list)</w:t>
      </w:r>
    </w:p>
    <w:p w:rsidR="00CB5912" w:rsidRPr="00C75F20" w:rsidRDefault="00CB5912" w:rsidP="00C75F20">
      <w:pPr>
        <w:pStyle w:val="ListParagraph"/>
        <w:numPr>
          <w:ilvl w:val="0"/>
          <w:numId w:val="4"/>
        </w:numPr>
        <w:tabs>
          <w:tab w:val="left" w:pos="1720"/>
        </w:tabs>
        <w:spacing w:line="240" w:lineRule="auto"/>
        <w:ind w:left="360" w:hanging="270"/>
        <w:jc w:val="both"/>
        <w:rPr>
          <w:rStyle w:val="Emphasis"/>
        </w:rPr>
      </w:pPr>
      <w:r w:rsidRPr="004B2459">
        <w:rPr>
          <w:rFonts w:ascii="Times New Roman" w:hAnsi="Times New Roman"/>
          <w:sz w:val="24"/>
          <w:highlight w:val="lightGray"/>
        </w:rPr>
        <w:t>Administration office (not included in the official list)</w:t>
      </w:r>
    </w:p>
    <w:p w:rsidR="00CB5912" w:rsidRPr="009B502B" w:rsidRDefault="00CB5912" w:rsidP="009B502B">
      <w:pPr>
        <w:pStyle w:val="Heading2"/>
        <w:rPr>
          <w:rStyle w:val="Emphasis"/>
          <w:rFonts w:asciiTheme="minorHAnsi" w:eastAsiaTheme="minorHAnsi" w:hAnsiTheme="minorHAnsi" w:cstheme="minorBidi"/>
          <w:b w:val="0"/>
          <w:bCs w:val="0"/>
          <w:sz w:val="22"/>
          <w:szCs w:val="22"/>
        </w:rPr>
      </w:pPr>
      <w:bookmarkStart w:id="27" w:name="_Toc428292680"/>
      <w:proofErr w:type="spellStart"/>
      <w:r w:rsidRPr="009B502B">
        <w:rPr>
          <w:rStyle w:val="Emphasis"/>
          <w:i w:val="0"/>
        </w:rPr>
        <w:t>Ethio</w:t>
      </w:r>
      <w:proofErr w:type="spellEnd"/>
      <w:r w:rsidRPr="009B502B">
        <w:rPr>
          <w:rStyle w:val="Emphasis"/>
          <w:i w:val="0"/>
        </w:rPr>
        <w:t>-Cuba Friendship Park</w:t>
      </w:r>
      <w:bookmarkEnd w:id="27"/>
    </w:p>
    <w:p w:rsidR="00CB5912" w:rsidRPr="009B502B" w:rsidRDefault="00CB5912" w:rsidP="009B502B">
      <w:pPr>
        <w:spacing w:after="120" w:line="360" w:lineRule="auto"/>
        <w:jc w:val="both"/>
        <w:rPr>
          <w:rStyle w:val="Strong"/>
          <w:rFonts w:eastAsiaTheme="majorEastAsia" w:cs="Times New Roman"/>
          <w:b w:val="0"/>
          <w:bCs/>
        </w:rPr>
      </w:pPr>
      <w:r w:rsidRPr="009B502B">
        <w:rPr>
          <w:rStyle w:val="Strong"/>
        </w:rPr>
        <w:t>Stakeholder-prescribed Facilities and Services</w:t>
      </w:r>
    </w:p>
    <w:p w:rsidR="00CB5912" w:rsidRPr="004B2459" w:rsidRDefault="00CB5912" w:rsidP="005F6DC6">
      <w:pPr>
        <w:pStyle w:val="ListParagraph"/>
        <w:numPr>
          <w:ilvl w:val="0"/>
          <w:numId w:val="13"/>
        </w:numPr>
        <w:jc w:val="both"/>
        <w:rPr>
          <w:rFonts w:ascii="Times New Roman" w:hAnsi="Times New Roman"/>
          <w:sz w:val="24"/>
        </w:rPr>
      </w:pPr>
      <w:r w:rsidRPr="004B2459">
        <w:rPr>
          <w:rFonts w:ascii="Times New Roman" w:hAnsi="Times New Roman" w:cs="Times New Roman"/>
          <w:sz w:val="24"/>
        </w:rPr>
        <w:t>Shower and dressing rooms for the 30 guards and gardeners</w:t>
      </w:r>
    </w:p>
    <w:p w:rsidR="00F314FB" w:rsidRPr="004B2459" w:rsidRDefault="00CB5912" w:rsidP="005F6DC6">
      <w:pPr>
        <w:pStyle w:val="ListParagraph"/>
        <w:numPr>
          <w:ilvl w:val="0"/>
          <w:numId w:val="13"/>
        </w:numPr>
        <w:jc w:val="both"/>
        <w:rPr>
          <w:rFonts w:ascii="Times New Roman" w:hAnsi="Times New Roman"/>
          <w:sz w:val="24"/>
        </w:rPr>
      </w:pPr>
      <w:r w:rsidRPr="004B2459">
        <w:rPr>
          <w:rFonts w:ascii="Times New Roman" w:hAnsi="Times New Roman" w:cs="Times New Roman"/>
          <w:sz w:val="24"/>
          <w:szCs w:val="24"/>
        </w:rPr>
        <w:t>Café (but with open spaces and green areas, not a cluttered entertainment center like Ambassador Park)</w:t>
      </w:r>
    </w:p>
    <w:p w:rsidR="00F314FB" w:rsidRPr="004B2459" w:rsidRDefault="00F314FB" w:rsidP="005F6DC6">
      <w:pPr>
        <w:pStyle w:val="ListParagraph"/>
        <w:numPr>
          <w:ilvl w:val="0"/>
          <w:numId w:val="13"/>
        </w:numPr>
        <w:spacing w:line="360" w:lineRule="auto"/>
        <w:jc w:val="both"/>
        <w:rPr>
          <w:rFonts w:ascii="Times New Roman" w:hAnsi="Times New Roman" w:cs="Times New Roman"/>
        </w:rPr>
      </w:pPr>
      <w:r w:rsidRPr="004B2459">
        <w:rPr>
          <w:rFonts w:ascii="Times New Roman" w:hAnsi="Times New Roman" w:cs="Times New Roman"/>
        </w:rPr>
        <w:t xml:space="preserve">The openness of the park should be protected </w:t>
      </w:r>
    </w:p>
    <w:p w:rsidR="00F314FB" w:rsidRPr="004B2459" w:rsidRDefault="00F314FB" w:rsidP="005F6DC6">
      <w:pPr>
        <w:pStyle w:val="ListParagraph"/>
        <w:numPr>
          <w:ilvl w:val="0"/>
          <w:numId w:val="13"/>
        </w:numPr>
        <w:spacing w:line="360" w:lineRule="auto"/>
        <w:jc w:val="both"/>
        <w:rPr>
          <w:rFonts w:ascii="Times New Roman" w:hAnsi="Times New Roman" w:cs="Times New Roman"/>
        </w:rPr>
      </w:pPr>
      <w:r w:rsidRPr="004B2459">
        <w:rPr>
          <w:rFonts w:ascii="Times New Roman" w:hAnsi="Times New Roman" w:cs="Times New Roman"/>
        </w:rPr>
        <w:t>Proper benches</w:t>
      </w:r>
    </w:p>
    <w:p w:rsidR="001D45C5" w:rsidRPr="004B2459" w:rsidRDefault="001D45C5" w:rsidP="005F6DC6">
      <w:pPr>
        <w:pStyle w:val="ListParagraph"/>
        <w:numPr>
          <w:ilvl w:val="0"/>
          <w:numId w:val="13"/>
        </w:numPr>
        <w:spacing w:line="360" w:lineRule="auto"/>
        <w:jc w:val="both"/>
        <w:rPr>
          <w:rFonts w:ascii="Times New Roman" w:hAnsi="Times New Roman" w:cs="Times New Roman"/>
        </w:rPr>
      </w:pPr>
      <w:r w:rsidRPr="004B2459">
        <w:rPr>
          <w:rFonts w:ascii="Times New Roman" w:hAnsi="Times New Roman" w:cs="Times New Roman"/>
        </w:rPr>
        <w:t>W</w:t>
      </w:r>
      <w:r w:rsidR="00F314FB" w:rsidRPr="004B2459">
        <w:rPr>
          <w:rFonts w:ascii="Times New Roman" w:hAnsi="Times New Roman" w:cs="Times New Roman"/>
        </w:rPr>
        <w:t>alkways</w:t>
      </w:r>
      <w:r w:rsidRPr="004B2459">
        <w:rPr>
          <w:rFonts w:ascii="Times New Roman" w:hAnsi="Times New Roman" w:cs="Times New Roman"/>
        </w:rPr>
        <w:t xml:space="preserve">/Walking paths </w:t>
      </w:r>
    </w:p>
    <w:p w:rsidR="00F314FB" w:rsidRPr="00C75F20" w:rsidRDefault="001D45C5" w:rsidP="005F6DC6">
      <w:pPr>
        <w:pStyle w:val="ListParagraph"/>
        <w:numPr>
          <w:ilvl w:val="0"/>
          <w:numId w:val="13"/>
        </w:numPr>
        <w:spacing w:line="360" w:lineRule="auto"/>
        <w:jc w:val="both"/>
        <w:rPr>
          <w:rFonts w:ascii="Times New Roman" w:hAnsi="Times New Roman" w:cs="Times New Roman"/>
        </w:rPr>
      </w:pPr>
      <w:r w:rsidRPr="004B2459">
        <w:rPr>
          <w:rFonts w:ascii="Times New Roman" w:hAnsi="Times New Roman" w:cs="Times New Roman"/>
        </w:rPr>
        <w:t>Car parking for</w:t>
      </w:r>
      <w:r w:rsidR="00F314FB" w:rsidRPr="004B2459">
        <w:rPr>
          <w:rFonts w:ascii="Times New Roman" w:hAnsi="Times New Roman" w:cs="Times New Roman"/>
        </w:rPr>
        <w:t xml:space="preserve"> guests </w:t>
      </w:r>
      <w:r w:rsidRPr="004B2459">
        <w:rPr>
          <w:rFonts w:ascii="Times New Roman" w:hAnsi="Times New Roman" w:cs="Times New Roman"/>
        </w:rPr>
        <w:t xml:space="preserve">be </w:t>
      </w:r>
      <w:r w:rsidR="00F314FB" w:rsidRPr="004B2459">
        <w:rPr>
          <w:rFonts w:ascii="Times New Roman" w:hAnsi="Times New Roman" w:cs="Times New Roman"/>
        </w:rPr>
        <w:t xml:space="preserve">provided </w:t>
      </w:r>
      <w:r w:rsidRPr="004B2459">
        <w:rPr>
          <w:rFonts w:ascii="Times New Roman" w:hAnsi="Times New Roman" w:cs="Times New Roman"/>
        </w:rPr>
        <w:t>(</w:t>
      </w:r>
      <w:r w:rsidR="00F314FB" w:rsidRPr="004B2459">
        <w:rPr>
          <w:rFonts w:ascii="Times New Roman" w:hAnsi="Times New Roman" w:cs="Times New Roman"/>
        </w:rPr>
        <w:t>by making t</w:t>
      </w:r>
      <w:r w:rsidRPr="004B2459">
        <w:rPr>
          <w:rFonts w:ascii="Times New Roman" w:hAnsi="Times New Roman" w:cs="Times New Roman"/>
        </w:rPr>
        <w:t>he space right in front of the P</w:t>
      </w:r>
      <w:r w:rsidR="00F314FB" w:rsidRPr="004B2459">
        <w:rPr>
          <w:rFonts w:ascii="Times New Roman" w:hAnsi="Times New Roman" w:cs="Times New Roman"/>
        </w:rPr>
        <w:t>ark the exclusi</w:t>
      </w:r>
      <w:r w:rsidRPr="004B2459">
        <w:rPr>
          <w:rFonts w:ascii="Times New Roman" w:hAnsi="Times New Roman" w:cs="Times New Roman"/>
        </w:rPr>
        <w:t>ve car parking area of the park, which</w:t>
      </w:r>
      <w:r w:rsidR="00F314FB" w:rsidRPr="004B2459">
        <w:rPr>
          <w:rFonts w:ascii="Times New Roman" w:hAnsi="Times New Roman" w:cs="Times New Roman"/>
        </w:rPr>
        <w:t xml:space="preserve"> is crucial considering the absence of car parking area in</w:t>
      </w:r>
      <w:r w:rsidRPr="004B2459">
        <w:rPr>
          <w:rFonts w:ascii="Times New Roman" w:hAnsi="Times New Roman" w:cs="Times New Roman"/>
        </w:rPr>
        <w:t xml:space="preserve"> the whole of the neighborhood.)</w:t>
      </w:r>
    </w:p>
    <w:p w:rsidR="00CB5912" w:rsidRPr="004B2459" w:rsidRDefault="00CB5912" w:rsidP="00F314FB">
      <w:pPr>
        <w:jc w:val="both"/>
        <w:rPr>
          <w:rFonts w:ascii="Times New Roman" w:hAnsi="Times New Roman"/>
        </w:rPr>
      </w:pPr>
    </w:p>
    <w:p w:rsidR="00CB5912" w:rsidRPr="004B2459" w:rsidRDefault="00CB5912" w:rsidP="00CB5912">
      <w:pPr>
        <w:jc w:val="both"/>
        <w:rPr>
          <w:rFonts w:ascii="Times New Roman" w:hAnsi="Times New Roman"/>
          <w:b/>
        </w:rPr>
      </w:pPr>
      <w:r w:rsidRPr="004B2459">
        <w:rPr>
          <w:rFonts w:ascii="Times New Roman" w:hAnsi="Times New Roman"/>
          <w:b/>
        </w:rPr>
        <w:t xml:space="preserve">Planned Facilities and Services </w:t>
      </w:r>
      <w:r w:rsidRPr="004B2459">
        <w:rPr>
          <w:rFonts w:ascii="Times New Roman" w:hAnsi="Times New Roman"/>
        </w:rPr>
        <w:t>(most of which are already realized)</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Area ............... 24,892 M</w:t>
      </w:r>
      <w:r w:rsidRPr="004B2459">
        <w:rPr>
          <w:rFonts w:ascii="Times New Roman" w:hAnsi="Times New Roman"/>
          <w:sz w:val="24"/>
          <w:vertAlign w:val="superscript"/>
        </w:rPr>
        <w:t>2</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Budget .......... 11, 000,000 birr</w:t>
      </w:r>
    </w:p>
    <w:p w:rsidR="00CB5912" w:rsidRPr="004B2459" w:rsidRDefault="00CB5912" w:rsidP="00CB5912">
      <w:pPr>
        <w:tabs>
          <w:tab w:val="left" w:pos="1720"/>
        </w:tabs>
        <w:jc w:val="both"/>
        <w:rPr>
          <w:rFonts w:ascii="Times New Roman" w:hAnsi="Times New Roman"/>
          <w:b/>
        </w:rPr>
      </w:pPr>
      <w:r w:rsidRPr="004B2459">
        <w:rPr>
          <w:rFonts w:ascii="Times New Roman" w:hAnsi="Times New Roman"/>
          <w:b/>
        </w:rPr>
        <w:t>Facilities:</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Fountain</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Internal road (foot path or walking/jogging trail?)</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Park furniture</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Sunken Restroom</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Guard house</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Ticket office</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Fence</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Administration office (not included in the official list)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Parking (not provided for in the official list, in spite of its virtual lack in the whole area)</w:t>
      </w:r>
    </w:p>
    <w:p w:rsidR="00CB5912" w:rsidRPr="004B2459" w:rsidRDefault="00CB5912" w:rsidP="00CB5912">
      <w:pPr>
        <w:spacing w:after="120" w:line="360" w:lineRule="auto"/>
        <w:jc w:val="both"/>
        <w:rPr>
          <w:rStyle w:val="Emphasis"/>
          <w:sz w:val="22"/>
          <w:szCs w:val="22"/>
        </w:rPr>
      </w:pPr>
    </w:p>
    <w:p w:rsidR="00CB5912" w:rsidRPr="009B502B" w:rsidRDefault="00CB5912" w:rsidP="009B502B">
      <w:pPr>
        <w:pStyle w:val="Heading2"/>
        <w:rPr>
          <w:rStyle w:val="Emphasis"/>
          <w:rFonts w:asciiTheme="minorHAnsi" w:eastAsiaTheme="minorHAnsi" w:hAnsiTheme="minorHAnsi" w:cstheme="minorBidi"/>
          <w:b w:val="0"/>
          <w:bCs w:val="0"/>
        </w:rPr>
      </w:pPr>
      <w:bookmarkStart w:id="28" w:name="_Toc428292681"/>
      <w:proofErr w:type="spellStart"/>
      <w:r w:rsidRPr="009B502B">
        <w:rPr>
          <w:rStyle w:val="Emphasis"/>
          <w:i w:val="0"/>
        </w:rPr>
        <w:t>Ledeta</w:t>
      </w:r>
      <w:proofErr w:type="spellEnd"/>
      <w:r w:rsidRPr="009B502B">
        <w:rPr>
          <w:rStyle w:val="Emphasis"/>
          <w:i w:val="0"/>
        </w:rPr>
        <w:t xml:space="preserve"> Renewal Site Park</w:t>
      </w:r>
      <w:bookmarkEnd w:id="28"/>
    </w:p>
    <w:p w:rsidR="00CB5912" w:rsidRPr="009B502B" w:rsidRDefault="00CB5912" w:rsidP="009B502B">
      <w:pPr>
        <w:spacing w:after="120" w:line="360" w:lineRule="auto"/>
        <w:jc w:val="both"/>
        <w:rPr>
          <w:rStyle w:val="Strong"/>
          <w:rFonts w:eastAsiaTheme="majorEastAsia" w:cs="Times New Roman"/>
          <w:b w:val="0"/>
          <w:bCs/>
        </w:rPr>
      </w:pPr>
      <w:r w:rsidRPr="009B502B">
        <w:rPr>
          <w:rStyle w:val="Strong"/>
        </w:rPr>
        <w:t>Stakeholder-prescribed Facilities and Services</w:t>
      </w:r>
    </w:p>
    <w:p w:rsidR="001B0ACC" w:rsidRPr="004B2459" w:rsidRDefault="001B0ACC" w:rsidP="005F6DC6">
      <w:pPr>
        <w:pStyle w:val="ListParagraph"/>
        <w:numPr>
          <w:ilvl w:val="0"/>
          <w:numId w:val="22"/>
        </w:numPr>
        <w:spacing w:line="360" w:lineRule="auto"/>
        <w:jc w:val="both"/>
        <w:rPr>
          <w:rFonts w:ascii="Times New Roman" w:hAnsi="Times New Roman" w:cs="Times New Roman"/>
          <w:sz w:val="24"/>
        </w:rPr>
      </w:pPr>
      <w:r w:rsidRPr="004B2459">
        <w:rPr>
          <w:rFonts w:ascii="Times New Roman" w:hAnsi="Times New Roman" w:cs="Times New Roman"/>
          <w:sz w:val="24"/>
        </w:rPr>
        <w:t>Library</w:t>
      </w:r>
    </w:p>
    <w:p w:rsidR="001B0ACC" w:rsidRPr="004B2459" w:rsidRDefault="001B0ACC" w:rsidP="005F6DC6">
      <w:pPr>
        <w:pStyle w:val="ListParagraph"/>
        <w:numPr>
          <w:ilvl w:val="0"/>
          <w:numId w:val="22"/>
        </w:numPr>
        <w:spacing w:line="360" w:lineRule="auto"/>
        <w:jc w:val="both"/>
        <w:rPr>
          <w:rFonts w:ascii="Times New Roman" w:hAnsi="Times New Roman" w:cs="Times New Roman"/>
          <w:sz w:val="24"/>
        </w:rPr>
      </w:pPr>
      <w:r w:rsidRPr="004B2459">
        <w:rPr>
          <w:rFonts w:ascii="Times New Roman" w:hAnsi="Times New Roman" w:cs="Times New Roman"/>
          <w:sz w:val="24"/>
        </w:rPr>
        <w:t xml:space="preserve">Board games </w:t>
      </w:r>
    </w:p>
    <w:p w:rsidR="001B0ACC" w:rsidRPr="004B2459" w:rsidRDefault="00D779AF" w:rsidP="005F6DC6">
      <w:pPr>
        <w:pStyle w:val="ListParagraph"/>
        <w:numPr>
          <w:ilvl w:val="0"/>
          <w:numId w:val="22"/>
        </w:numPr>
        <w:spacing w:line="360" w:lineRule="auto"/>
        <w:jc w:val="both"/>
        <w:rPr>
          <w:rFonts w:ascii="Times New Roman" w:hAnsi="Times New Roman" w:cs="Times New Roman"/>
          <w:sz w:val="24"/>
        </w:rPr>
      </w:pPr>
      <w:r w:rsidRPr="004B2459">
        <w:rPr>
          <w:rFonts w:ascii="Times New Roman" w:hAnsi="Times New Roman" w:cs="Times New Roman"/>
          <w:sz w:val="24"/>
        </w:rPr>
        <w:t>Multip</w:t>
      </w:r>
      <w:r w:rsidR="009025EC" w:rsidRPr="004B2459">
        <w:rPr>
          <w:rFonts w:ascii="Times New Roman" w:hAnsi="Times New Roman" w:cs="Times New Roman"/>
          <w:sz w:val="24"/>
        </w:rPr>
        <w:t>urpose court for volleyball, basketball, and tennis in order to provide young residents with the opportunity for healthy pastime activity</w:t>
      </w:r>
    </w:p>
    <w:p w:rsidR="00D779AF" w:rsidRPr="004B2459" w:rsidRDefault="0029278B" w:rsidP="005F6DC6">
      <w:pPr>
        <w:pStyle w:val="ListParagraph"/>
        <w:numPr>
          <w:ilvl w:val="0"/>
          <w:numId w:val="22"/>
        </w:numPr>
        <w:spacing w:line="360" w:lineRule="auto"/>
        <w:jc w:val="both"/>
        <w:rPr>
          <w:rFonts w:ascii="Times New Roman" w:hAnsi="Times New Roman"/>
          <w:sz w:val="24"/>
        </w:rPr>
      </w:pPr>
      <w:r w:rsidRPr="004B2459">
        <w:rPr>
          <w:rFonts w:ascii="Times New Roman" w:hAnsi="Times New Roman" w:cs="Times New Roman"/>
          <w:sz w:val="24"/>
        </w:rPr>
        <w:t>Swimming pool (if it were not for the limited space)</w:t>
      </w:r>
    </w:p>
    <w:p w:rsidR="009025EC" w:rsidRPr="004B2459" w:rsidRDefault="00D779AF" w:rsidP="005F6DC6">
      <w:pPr>
        <w:pStyle w:val="ListParagraph"/>
        <w:numPr>
          <w:ilvl w:val="0"/>
          <w:numId w:val="22"/>
        </w:numPr>
        <w:spacing w:line="360" w:lineRule="auto"/>
        <w:jc w:val="both"/>
        <w:rPr>
          <w:rFonts w:ascii="Times New Roman" w:hAnsi="Times New Roman" w:cs="Times New Roman"/>
          <w:sz w:val="24"/>
        </w:rPr>
      </w:pPr>
      <w:r w:rsidRPr="004B2459">
        <w:rPr>
          <w:rFonts w:ascii="Times New Roman" w:hAnsi="Times New Roman" w:cs="Times New Roman"/>
          <w:sz w:val="24"/>
        </w:rPr>
        <w:t xml:space="preserve">Green areas and open spaces with only </w:t>
      </w:r>
      <w:r w:rsidR="009025EC" w:rsidRPr="004B2459">
        <w:rPr>
          <w:rFonts w:ascii="Times New Roman" w:hAnsi="Times New Roman" w:cs="Times New Roman"/>
          <w:sz w:val="24"/>
        </w:rPr>
        <w:t>limited built up area</w:t>
      </w:r>
    </w:p>
    <w:p w:rsidR="009025EC" w:rsidRPr="004B2459" w:rsidRDefault="009025EC" w:rsidP="005F6DC6">
      <w:pPr>
        <w:pStyle w:val="ListParagraph"/>
        <w:numPr>
          <w:ilvl w:val="0"/>
          <w:numId w:val="22"/>
        </w:numPr>
        <w:spacing w:line="360" w:lineRule="auto"/>
        <w:jc w:val="both"/>
        <w:rPr>
          <w:rFonts w:ascii="Times New Roman" w:hAnsi="Times New Roman" w:cs="Times New Roman"/>
          <w:sz w:val="24"/>
        </w:rPr>
      </w:pPr>
      <w:r w:rsidRPr="004B2459">
        <w:rPr>
          <w:rFonts w:ascii="Times New Roman" w:hAnsi="Times New Roman" w:cs="Times New Roman"/>
          <w:sz w:val="24"/>
        </w:rPr>
        <w:t xml:space="preserve">A ban on </w:t>
      </w:r>
      <w:r w:rsidR="00D779AF" w:rsidRPr="004B2459">
        <w:rPr>
          <w:rFonts w:ascii="Times New Roman" w:hAnsi="Times New Roman" w:cs="Times New Roman"/>
          <w:sz w:val="24"/>
        </w:rPr>
        <w:t xml:space="preserve">additional permanent or temporary structures and shades </w:t>
      </w:r>
    </w:p>
    <w:p w:rsidR="009025EC" w:rsidRPr="004B2459" w:rsidRDefault="009025EC" w:rsidP="005F6DC6">
      <w:pPr>
        <w:pStyle w:val="ListParagraph"/>
        <w:numPr>
          <w:ilvl w:val="0"/>
          <w:numId w:val="22"/>
        </w:numPr>
        <w:spacing w:line="360" w:lineRule="auto"/>
        <w:jc w:val="both"/>
        <w:rPr>
          <w:rFonts w:ascii="Times New Roman" w:hAnsi="Times New Roman" w:cs="Times New Roman"/>
          <w:sz w:val="24"/>
        </w:rPr>
      </w:pPr>
      <w:r w:rsidRPr="004B2459">
        <w:rPr>
          <w:rFonts w:ascii="Times New Roman" w:hAnsi="Times New Roman" w:cs="Times New Roman"/>
          <w:sz w:val="24"/>
        </w:rPr>
        <w:t>O</w:t>
      </w:r>
      <w:r w:rsidR="00D779AF" w:rsidRPr="004B2459">
        <w:rPr>
          <w:rFonts w:ascii="Times New Roman" w:hAnsi="Times New Roman" w:cs="Times New Roman"/>
          <w:sz w:val="24"/>
        </w:rPr>
        <w:t>nly a small shop selling non-alcoho</w:t>
      </w:r>
      <w:r w:rsidRPr="004B2459">
        <w:rPr>
          <w:rFonts w:ascii="Times New Roman" w:hAnsi="Times New Roman" w:cs="Times New Roman"/>
          <w:sz w:val="24"/>
        </w:rPr>
        <w:t>lic beverages and small snacks (</w:t>
      </w:r>
      <w:r w:rsidR="00D779AF" w:rsidRPr="004B2459">
        <w:rPr>
          <w:rFonts w:ascii="Times New Roman" w:hAnsi="Times New Roman" w:cs="Times New Roman"/>
          <w:sz w:val="24"/>
        </w:rPr>
        <w:t>no need for “bar and restaurant” type of service inside the Park as ther</w:t>
      </w:r>
      <w:r w:rsidRPr="004B2459">
        <w:rPr>
          <w:rFonts w:ascii="Times New Roman" w:hAnsi="Times New Roman" w:cs="Times New Roman"/>
          <w:sz w:val="24"/>
        </w:rPr>
        <w:t>e are many eatery and drinking e</w:t>
      </w:r>
      <w:r w:rsidR="00D779AF" w:rsidRPr="004B2459">
        <w:rPr>
          <w:rFonts w:ascii="Times New Roman" w:hAnsi="Times New Roman" w:cs="Times New Roman"/>
          <w:sz w:val="24"/>
        </w:rPr>
        <w:t>stablishments right outside</w:t>
      </w:r>
      <w:r w:rsidRPr="004B2459">
        <w:rPr>
          <w:rFonts w:ascii="Times New Roman" w:hAnsi="Times New Roman" w:cs="Times New Roman"/>
          <w:sz w:val="24"/>
        </w:rPr>
        <w:t xml:space="preserve">. What is </w:t>
      </w:r>
      <w:r w:rsidR="00D779AF" w:rsidRPr="004B2459">
        <w:rPr>
          <w:rFonts w:ascii="Times New Roman" w:hAnsi="Times New Roman" w:cs="Times New Roman"/>
          <w:sz w:val="24"/>
        </w:rPr>
        <w:t>need</w:t>
      </w:r>
      <w:r w:rsidRPr="004B2459">
        <w:rPr>
          <w:rFonts w:ascii="Times New Roman" w:hAnsi="Times New Roman" w:cs="Times New Roman"/>
          <w:sz w:val="24"/>
        </w:rPr>
        <w:t>ed</w:t>
      </w:r>
      <w:r w:rsidR="00D779AF" w:rsidRPr="004B2459">
        <w:rPr>
          <w:rFonts w:ascii="Times New Roman" w:hAnsi="Times New Roman" w:cs="Times New Roman"/>
          <w:sz w:val="24"/>
        </w:rPr>
        <w:t xml:space="preserve"> </w:t>
      </w:r>
      <w:r w:rsidRPr="004B2459">
        <w:rPr>
          <w:rFonts w:ascii="Times New Roman" w:hAnsi="Times New Roman" w:cs="Times New Roman"/>
          <w:sz w:val="24"/>
        </w:rPr>
        <w:t>is a park and not another “</w:t>
      </w:r>
      <w:proofErr w:type="spellStart"/>
      <w:r w:rsidRPr="004B2459">
        <w:rPr>
          <w:rFonts w:ascii="Times New Roman" w:hAnsi="Times New Roman" w:cs="Times New Roman"/>
          <w:sz w:val="24"/>
        </w:rPr>
        <w:t>areke</w:t>
      </w:r>
      <w:proofErr w:type="spellEnd"/>
      <w:r w:rsidRPr="004B2459">
        <w:rPr>
          <w:rFonts w:ascii="Times New Roman" w:hAnsi="Times New Roman" w:cs="Times New Roman"/>
          <w:sz w:val="24"/>
        </w:rPr>
        <w:t xml:space="preserve">/draught </w:t>
      </w:r>
      <w:r w:rsidR="00D779AF" w:rsidRPr="004B2459">
        <w:rPr>
          <w:rFonts w:ascii="Times New Roman" w:hAnsi="Times New Roman" w:cs="Times New Roman"/>
          <w:sz w:val="24"/>
        </w:rPr>
        <w:t xml:space="preserve">house” like the Ambassador Park. </w:t>
      </w:r>
      <w:r w:rsidRPr="004B2459">
        <w:rPr>
          <w:rFonts w:ascii="Times New Roman" w:hAnsi="Times New Roman" w:cs="Times New Roman"/>
          <w:sz w:val="24"/>
        </w:rPr>
        <w:t xml:space="preserve">Serving full meals and drinks will only destroy the Park.) </w:t>
      </w:r>
    </w:p>
    <w:p w:rsidR="009025EC" w:rsidRPr="004B2459" w:rsidRDefault="009025EC" w:rsidP="005F6DC6">
      <w:pPr>
        <w:pStyle w:val="ListParagraph"/>
        <w:numPr>
          <w:ilvl w:val="0"/>
          <w:numId w:val="22"/>
        </w:numPr>
        <w:spacing w:line="360" w:lineRule="auto"/>
        <w:jc w:val="both"/>
        <w:rPr>
          <w:rFonts w:ascii="Times New Roman" w:hAnsi="Times New Roman" w:cs="Times New Roman"/>
          <w:sz w:val="24"/>
        </w:rPr>
      </w:pPr>
      <w:r w:rsidRPr="004B2459">
        <w:rPr>
          <w:rFonts w:ascii="Times New Roman" w:hAnsi="Times New Roman" w:cs="Times New Roman"/>
          <w:sz w:val="24"/>
        </w:rPr>
        <w:t xml:space="preserve">Ban on </w:t>
      </w:r>
      <w:r w:rsidR="00D779AF" w:rsidRPr="004B2459">
        <w:rPr>
          <w:rFonts w:ascii="Times New Roman" w:hAnsi="Times New Roman" w:cs="Times New Roman"/>
          <w:sz w:val="24"/>
        </w:rPr>
        <w:t>the cons</w:t>
      </w:r>
      <w:r w:rsidRPr="004B2459">
        <w:rPr>
          <w:rFonts w:ascii="Times New Roman" w:hAnsi="Times New Roman" w:cs="Times New Roman"/>
          <w:sz w:val="24"/>
        </w:rPr>
        <w:t xml:space="preserve">umption of </w:t>
      </w:r>
      <w:proofErr w:type="spellStart"/>
      <w:r w:rsidR="00F57CEC">
        <w:rPr>
          <w:rFonts w:ascii="Times New Roman" w:hAnsi="Times New Roman" w:cs="Times New Roman"/>
          <w:sz w:val="24"/>
        </w:rPr>
        <w:t>ttchat</w:t>
      </w:r>
      <w:proofErr w:type="spellEnd"/>
      <w:r w:rsidRPr="004B2459">
        <w:rPr>
          <w:rFonts w:ascii="Times New Roman" w:hAnsi="Times New Roman" w:cs="Times New Roman"/>
          <w:sz w:val="24"/>
        </w:rPr>
        <w:t xml:space="preserve"> inside the Park</w:t>
      </w:r>
    </w:p>
    <w:p w:rsidR="00CB5912" w:rsidRPr="006C1AF5" w:rsidRDefault="009025EC" w:rsidP="005F6DC6">
      <w:pPr>
        <w:pStyle w:val="ListParagraph"/>
        <w:numPr>
          <w:ilvl w:val="0"/>
          <w:numId w:val="22"/>
        </w:numPr>
        <w:spacing w:line="360" w:lineRule="auto"/>
        <w:jc w:val="both"/>
        <w:rPr>
          <w:rFonts w:ascii="Times New Roman" w:hAnsi="Times New Roman" w:cs="Times New Roman"/>
        </w:rPr>
      </w:pPr>
      <w:r w:rsidRPr="004B2459">
        <w:rPr>
          <w:rFonts w:ascii="Times New Roman" w:hAnsi="Times New Roman" w:cs="Times New Roman"/>
          <w:sz w:val="24"/>
        </w:rPr>
        <w:t>Ban on</w:t>
      </w:r>
      <w:r w:rsidR="00D779AF" w:rsidRPr="004B2459">
        <w:rPr>
          <w:rFonts w:ascii="Times New Roman" w:hAnsi="Times New Roman" w:cs="Times New Roman"/>
          <w:sz w:val="24"/>
        </w:rPr>
        <w:t xml:space="preserve"> loud amplified noise – music or other type – coming out of the Park</w:t>
      </w:r>
      <w:r w:rsidR="00D779AF" w:rsidRPr="004B2459">
        <w:rPr>
          <w:rFonts w:ascii="Times New Roman" w:hAnsi="Times New Roman" w:cs="Times New Roman"/>
        </w:rPr>
        <w:t xml:space="preserve">  </w:t>
      </w:r>
    </w:p>
    <w:p w:rsidR="00CB5912" w:rsidRPr="004B2459" w:rsidRDefault="00CB5912" w:rsidP="00CB5912">
      <w:pPr>
        <w:jc w:val="both"/>
        <w:rPr>
          <w:rFonts w:ascii="Times New Roman" w:hAnsi="Times New Roman"/>
          <w:b/>
        </w:rPr>
      </w:pPr>
      <w:r w:rsidRPr="004B2459">
        <w:rPr>
          <w:rFonts w:ascii="Times New Roman" w:hAnsi="Times New Roman"/>
          <w:b/>
        </w:rPr>
        <w:t>Planned Facilities and Services</w:t>
      </w:r>
    </w:p>
    <w:p w:rsidR="00CB5912" w:rsidRPr="004B2459" w:rsidRDefault="00CB5912" w:rsidP="006C1AF5">
      <w:pPr>
        <w:tabs>
          <w:tab w:val="left" w:pos="1720"/>
        </w:tabs>
        <w:spacing w:line="360" w:lineRule="auto"/>
        <w:jc w:val="both"/>
        <w:rPr>
          <w:rFonts w:ascii="Times New Roman" w:hAnsi="Times New Roman"/>
        </w:rPr>
      </w:pPr>
      <w:r w:rsidRPr="004B2459">
        <w:rPr>
          <w:rFonts w:ascii="Times New Roman" w:hAnsi="Times New Roman"/>
          <w:b/>
        </w:rPr>
        <w:t xml:space="preserve">For 1 closed park &amp; 3 smaller open parks </w:t>
      </w:r>
      <w:r w:rsidRPr="004B2459">
        <w:rPr>
          <w:rFonts w:ascii="Times New Roman" w:hAnsi="Times New Roman"/>
        </w:rPr>
        <w:t>(NOTE: Apparently, the data that follow, save the one on “area” refer to only the large closed Park, where most facilities provided for in the plan/design are already realized but have not yet gone into service. Two of the three smaller open parks are already fenced and planted with grass and tree seedlings and provided with some benches; while the third smaller park that is the largest among the three is said to have a swimming pool is neither fenced nor even planted with greenery and is completely undeveloped.)</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Area ............... 22,000 M</w:t>
      </w:r>
      <w:r w:rsidRPr="004B2459">
        <w:rPr>
          <w:rFonts w:ascii="Times New Roman" w:hAnsi="Times New Roman"/>
          <w:sz w:val="24"/>
          <w:vertAlign w:val="superscript"/>
        </w:rPr>
        <w:t>2</w:t>
      </w:r>
    </w:p>
    <w:p w:rsidR="006C1AF5" w:rsidRPr="006C1AF5" w:rsidRDefault="00CB5912" w:rsidP="00CB591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Budget .......... 26, 000,000 birr</w:t>
      </w:r>
    </w:p>
    <w:p w:rsidR="00CB5912" w:rsidRPr="004B2459" w:rsidRDefault="00CB5912" w:rsidP="00CB5912">
      <w:pPr>
        <w:tabs>
          <w:tab w:val="left" w:pos="1720"/>
        </w:tabs>
        <w:jc w:val="both"/>
        <w:rPr>
          <w:rFonts w:ascii="Times New Roman" w:hAnsi="Times New Roman"/>
          <w:b/>
        </w:rPr>
      </w:pPr>
      <w:r w:rsidRPr="004B2459">
        <w:rPr>
          <w:rFonts w:ascii="Times New Roman" w:hAnsi="Times New Roman"/>
          <w:b/>
        </w:rPr>
        <w:t>Facilities:</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Mini forest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Children playground</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Water feature (fountain, bridge, pond)</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Amphitheatre</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Park furniture</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Restaurant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Candy Shop</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Sunken Restrooms (already built, but not included in the official list)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 xml:space="preserve">Guardhouse (already built, </w:t>
      </w:r>
      <w:r w:rsidR="002051D7" w:rsidRPr="004B2459">
        <w:rPr>
          <w:rFonts w:ascii="Times New Roman" w:hAnsi="Times New Roman"/>
          <w:sz w:val="24"/>
          <w:highlight w:val="lightGray"/>
        </w:rPr>
        <w:t xml:space="preserve">but </w:t>
      </w:r>
      <w:r w:rsidRPr="004B2459">
        <w:rPr>
          <w:rFonts w:ascii="Times New Roman" w:hAnsi="Times New Roman"/>
          <w:sz w:val="24"/>
          <w:highlight w:val="lightGray"/>
        </w:rPr>
        <w:t>not included in the official list)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Ticket office (already built, but not included in the official list)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Fence (already constructed, but not included in the official list)</w:t>
      </w:r>
    </w:p>
    <w:p w:rsidR="00CB5912"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Administration office (not included in the official list)</w:t>
      </w:r>
    </w:p>
    <w:p w:rsidR="009B502B" w:rsidRPr="004B2459" w:rsidRDefault="009B502B" w:rsidP="009B502B">
      <w:pPr>
        <w:pStyle w:val="ListParagraph"/>
        <w:tabs>
          <w:tab w:val="left" w:pos="1720"/>
        </w:tabs>
        <w:spacing w:line="240" w:lineRule="auto"/>
        <w:ind w:left="360"/>
        <w:jc w:val="both"/>
        <w:rPr>
          <w:rFonts w:ascii="Times New Roman" w:hAnsi="Times New Roman"/>
          <w:sz w:val="24"/>
          <w:highlight w:val="lightGray"/>
        </w:rPr>
      </w:pPr>
    </w:p>
    <w:p w:rsidR="00CB5912" w:rsidRPr="009B502B" w:rsidRDefault="00D55708" w:rsidP="009B502B">
      <w:pPr>
        <w:pStyle w:val="Heading2"/>
      </w:pPr>
      <w:bookmarkStart w:id="29" w:name="_Toc428292682"/>
      <w:r w:rsidRPr="009B502B">
        <w:rPr>
          <w:rStyle w:val="Emphasis"/>
          <w:i w:val="0"/>
        </w:rPr>
        <w:t>Park near Royal Dutch</w:t>
      </w:r>
      <w:r w:rsidR="00CB5912" w:rsidRPr="009B502B">
        <w:rPr>
          <w:rStyle w:val="Emphasis"/>
          <w:i w:val="0"/>
        </w:rPr>
        <w:t xml:space="preserve"> Embassy</w:t>
      </w:r>
      <w:bookmarkEnd w:id="29"/>
    </w:p>
    <w:p w:rsidR="00CB5912" w:rsidRPr="009B502B" w:rsidRDefault="00B75AA3" w:rsidP="009B502B">
      <w:pPr>
        <w:spacing w:after="120" w:line="360" w:lineRule="auto"/>
        <w:jc w:val="both"/>
        <w:rPr>
          <w:rStyle w:val="Strong"/>
          <w:rFonts w:eastAsiaTheme="majorEastAsia" w:cs="Times New Roman"/>
          <w:b w:val="0"/>
          <w:bCs/>
        </w:rPr>
      </w:pPr>
      <w:r w:rsidRPr="009B502B">
        <w:rPr>
          <w:rStyle w:val="Strong"/>
        </w:rPr>
        <w:t>Stakeholder-identified</w:t>
      </w:r>
      <w:r w:rsidR="00CB5912" w:rsidRPr="009B502B">
        <w:rPr>
          <w:rStyle w:val="Strong"/>
        </w:rPr>
        <w:t xml:space="preserve"> Facilities and Services</w:t>
      </w:r>
    </w:p>
    <w:p w:rsidR="00B75AA3" w:rsidRPr="004B2459" w:rsidRDefault="00D55708" w:rsidP="00CB5912">
      <w:pPr>
        <w:jc w:val="both"/>
        <w:rPr>
          <w:rFonts w:ascii="Times New Roman" w:hAnsi="Times New Roman" w:cs="Times New Roman"/>
        </w:rPr>
      </w:pPr>
      <w:r w:rsidRPr="004B2459">
        <w:rPr>
          <w:rFonts w:ascii="Times New Roman" w:hAnsi="Times New Roman" w:cs="Times New Roman"/>
        </w:rPr>
        <w:t xml:space="preserve">According to the Head of the </w:t>
      </w:r>
      <w:r w:rsidR="005068D7">
        <w:rPr>
          <w:rFonts w:ascii="Times New Roman" w:hAnsi="Times New Roman" w:cs="Times New Roman"/>
        </w:rPr>
        <w:t>Sub-city</w:t>
      </w:r>
      <w:r w:rsidRPr="004B2459">
        <w:rPr>
          <w:rFonts w:ascii="Times New Roman" w:hAnsi="Times New Roman" w:cs="Times New Roman"/>
        </w:rPr>
        <w:t xml:space="preserve"> BP&amp;C Development and Administration Office and the Site Engineer of the Construction Company building the Park</w:t>
      </w:r>
      <w:r w:rsidR="00B75AA3" w:rsidRPr="004B2459">
        <w:rPr>
          <w:rFonts w:ascii="Times New Roman" w:hAnsi="Times New Roman" w:cs="Times New Roman"/>
        </w:rPr>
        <w:t xml:space="preserve"> (persons who should know) the Park’s </w:t>
      </w:r>
      <w:r w:rsidRPr="004B2459">
        <w:rPr>
          <w:rFonts w:ascii="Times New Roman" w:hAnsi="Times New Roman" w:cs="Times New Roman"/>
        </w:rPr>
        <w:t>components</w:t>
      </w:r>
      <w:r w:rsidR="00B75AA3" w:rsidRPr="004B2459">
        <w:rPr>
          <w:rFonts w:ascii="Times New Roman" w:hAnsi="Times New Roman" w:cs="Times New Roman"/>
        </w:rPr>
        <w:t>/facilities that</w:t>
      </w:r>
      <w:r w:rsidRPr="004B2459">
        <w:rPr>
          <w:rFonts w:ascii="Times New Roman" w:hAnsi="Times New Roman" w:cs="Times New Roman"/>
        </w:rPr>
        <w:t xml:space="preserve"> are</w:t>
      </w:r>
      <w:r w:rsidR="00BF456B" w:rsidRPr="004B2459">
        <w:rPr>
          <w:rFonts w:ascii="Times New Roman" w:hAnsi="Times New Roman" w:cs="Times New Roman"/>
        </w:rPr>
        <w:t xml:space="preserve"> currently under construction and</w:t>
      </w:r>
      <w:r w:rsidR="00BF456B" w:rsidRPr="004B2459">
        <w:rPr>
          <w:rFonts w:ascii="Times New Roman" w:hAnsi="Times New Roman"/>
        </w:rPr>
        <w:t xml:space="preserve"> nearing</w:t>
      </w:r>
      <w:r w:rsidR="00B75AA3" w:rsidRPr="004B2459">
        <w:rPr>
          <w:rFonts w:ascii="Times New Roman" w:hAnsi="Times New Roman"/>
        </w:rPr>
        <w:t xml:space="preserve"> co</w:t>
      </w:r>
      <w:r w:rsidR="00BF456B" w:rsidRPr="004B2459">
        <w:rPr>
          <w:rFonts w:ascii="Times New Roman" w:hAnsi="Times New Roman"/>
        </w:rPr>
        <w:t xml:space="preserve">mpletion </w:t>
      </w:r>
      <w:r w:rsidR="00BF456B" w:rsidRPr="004B2459">
        <w:rPr>
          <w:rFonts w:ascii="Times New Roman" w:hAnsi="Times New Roman" w:cs="Times New Roman"/>
        </w:rPr>
        <w:t>are as follows</w:t>
      </w:r>
      <w:r w:rsidRPr="004B2459">
        <w:rPr>
          <w:rFonts w:ascii="Times New Roman" w:hAnsi="Times New Roman" w:cs="Times New Roman"/>
        </w:rPr>
        <w:t xml:space="preserve">: </w:t>
      </w:r>
    </w:p>
    <w:p w:rsidR="00B75AA3" w:rsidRPr="004B2459" w:rsidRDefault="00B75AA3" w:rsidP="005F6DC6">
      <w:pPr>
        <w:pStyle w:val="ListParagraph"/>
        <w:numPr>
          <w:ilvl w:val="0"/>
          <w:numId w:val="29"/>
        </w:numPr>
        <w:spacing w:line="360" w:lineRule="auto"/>
        <w:jc w:val="both"/>
        <w:rPr>
          <w:rFonts w:ascii="Times New Roman" w:hAnsi="Times New Roman" w:cs="Times New Roman"/>
          <w:sz w:val="24"/>
        </w:rPr>
      </w:pPr>
      <w:r w:rsidRPr="004B2459">
        <w:rPr>
          <w:rFonts w:ascii="Times New Roman" w:hAnsi="Times New Roman" w:cs="Times New Roman"/>
          <w:sz w:val="24"/>
        </w:rPr>
        <w:t>B</w:t>
      </w:r>
      <w:r w:rsidR="00D55708" w:rsidRPr="004B2459">
        <w:rPr>
          <w:rFonts w:ascii="Times New Roman" w:hAnsi="Times New Roman" w:cs="Times New Roman"/>
          <w:sz w:val="24"/>
        </w:rPr>
        <w:t xml:space="preserve">asketball </w:t>
      </w:r>
      <w:r w:rsidRPr="004B2459">
        <w:rPr>
          <w:rFonts w:ascii="Times New Roman" w:hAnsi="Times New Roman" w:cs="Times New Roman"/>
          <w:sz w:val="24"/>
        </w:rPr>
        <w:t>court</w:t>
      </w:r>
    </w:p>
    <w:p w:rsidR="00B75AA3" w:rsidRPr="004B2459" w:rsidRDefault="00B75AA3" w:rsidP="005F6DC6">
      <w:pPr>
        <w:pStyle w:val="ListParagraph"/>
        <w:numPr>
          <w:ilvl w:val="0"/>
          <w:numId w:val="29"/>
        </w:numPr>
        <w:spacing w:line="360" w:lineRule="auto"/>
        <w:jc w:val="both"/>
        <w:rPr>
          <w:rFonts w:ascii="Times New Roman" w:hAnsi="Times New Roman" w:cs="Times New Roman"/>
          <w:sz w:val="24"/>
        </w:rPr>
      </w:pPr>
      <w:r w:rsidRPr="004B2459">
        <w:rPr>
          <w:rFonts w:ascii="Times New Roman" w:hAnsi="Times New Roman" w:cs="Times New Roman"/>
          <w:sz w:val="24"/>
        </w:rPr>
        <w:t>Tennis court</w:t>
      </w:r>
    </w:p>
    <w:p w:rsidR="00B75AA3" w:rsidRPr="004B2459" w:rsidRDefault="00B75AA3" w:rsidP="005F6DC6">
      <w:pPr>
        <w:pStyle w:val="ListParagraph"/>
        <w:numPr>
          <w:ilvl w:val="0"/>
          <w:numId w:val="29"/>
        </w:numPr>
        <w:spacing w:line="360" w:lineRule="auto"/>
        <w:jc w:val="both"/>
        <w:rPr>
          <w:rFonts w:ascii="Times New Roman" w:hAnsi="Times New Roman" w:cs="Times New Roman"/>
          <w:sz w:val="24"/>
        </w:rPr>
      </w:pPr>
      <w:r w:rsidRPr="004B2459">
        <w:rPr>
          <w:rFonts w:ascii="Times New Roman" w:hAnsi="Times New Roman" w:cs="Times New Roman"/>
          <w:sz w:val="24"/>
        </w:rPr>
        <w:t>A</w:t>
      </w:r>
      <w:r w:rsidR="00D55708" w:rsidRPr="004B2459">
        <w:rPr>
          <w:rFonts w:ascii="Times New Roman" w:hAnsi="Times New Roman" w:cs="Times New Roman"/>
          <w:sz w:val="24"/>
        </w:rPr>
        <w:t>rt g</w:t>
      </w:r>
      <w:r w:rsidRPr="004B2459">
        <w:rPr>
          <w:rFonts w:ascii="Times New Roman" w:hAnsi="Times New Roman" w:cs="Times New Roman"/>
          <w:sz w:val="24"/>
        </w:rPr>
        <w:t>allery with bar and restaurant</w:t>
      </w:r>
    </w:p>
    <w:p w:rsidR="00B75AA3" w:rsidRPr="004B2459" w:rsidRDefault="00B75AA3" w:rsidP="005F6DC6">
      <w:pPr>
        <w:pStyle w:val="ListParagraph"/>
        <w:numPr>
          <w:ilvl w:val="0"/>
          <w:numId w:val="29"/>
        </w:numPr>
        <w:spacing w:line="360" w:lineRule="auto"/>
        <w:jc w:val="both"/>
        <w:rPr>
          <w:rFonts w:ascii="Times New Roman" w:hAnsi="Times New Roman" w:cs="Times New Roman"/>
          <w:sz w:val="24"/>
        </w:rPr>
      </w:pPr>
      <w:r w:rsidRPr="004B2459">
        <w:rPr>
          <w:rFonts w:ascii="Times New Roman" w:hAnsi="Times New Roman" w:cs="Times New Roman"/>
          <w:sz w:val="24"/>
        </w:rPr>
        <w:t>Five shops</w:t>
      </w:r>
    </w:p>
    <w:p w:rsidR="00B75AA3" w:rsidRPr="004B2459" w:rsidRDefault="00B75AA3" w:rsidP="005F6DC6">
      <w:pPr>
        <w:pStyle w:val="ListParagraph"/>
        <w:numPr>
          <w:ilvl w:val="0"/>
          <w:numId w:val="29"/>
        </w:numPr>
        <w:spacing w:line="360" w:lineRule="auto"/>
        <w:jc w:val="both"/>
        <w:rPr>
          <w:rFonts w:ascii="Times New Roman" w:hAnsi="Times New Roman" w:cs="Times New Roman"/>
          <w:sz w:val="24"/>
        </w:rPr>
      </w:pPr>
      <w:r w:rsidRPr="004B2459">
        <w:rPr>
          <w:rFonts w:ascii="Times New Roman" w:hAnsi="Times New Roman" w:cs="Times New Roman"/>
          <w:sz w:val="24"/>
        </w:rPr>
        <w:t xml:space="preserve">Three </w:t>
      </w:r>
      <w:r w:rsidR="00D55708" w:rsidRPr="004B2459">
        <w:rPr>
          <w:rFonts w:ascii="Times New Roman" w:hAnsi="Times New Roman" w:cs="Times New Roman"/>
          <w:sz w:val="24"/>
        </w:rPr>
        <w:t>café’s in traditional a</w:t>
      </w:r>
      <w:r w:rsidRPr="004B2459">
        <w:rPr>
          <w:rFonts w:ascii="Times New Roman" w:hAnsi="Times New Roman" w:cs="Times New Roman"/>
          <w:sz w:val="24"/>
        </w:rPr>
        <w:t>rchitecture</w:t>
      </w:r>
    </w:p>
    <w:p w:rsidR="00B75AA3" w:rsidRPr="004B2459" w:rsidRDefault="00B75AA3" w:rsidP="005F6DC6">
      <w:pPr>
        <w:pStyle w:val="ListParagraph"/>
        <w:numPr>
          <w:ilvl w:val="0"/>
          <w:numId w:val="29"/>
        </w:numPr>
        <w:spacing w:line="360" w:lineRule="auto"/>
        <w:jc w:val="both"/>
        <w:rPr>
          <w:rFonts w:ascii="Times New Roman" w:hAnsi="Times New Roman" w:cs="Times New Roman"/>
          <w:sz w:val="24"/>
        </w:rPr>
      </w:pPr>
      <w:r w:rsidRPr="004B2459">
        <w:rPr>
          <w:rFonts w:ascii="Times New Roman" w:hAnsi="Times New Roman" w:cs="Times New Roman"/>
          <w:sz w:val="24"/>
        </w:rPr>
        <w:t>Artificial river</w:t>
      </w:r>
    </w:p>
    <w:p w:rsidR="00B75AA3" w:rsidRPr="004B2459" w:rsidRDefault="00B75AA3" w:rsidP="005F6DC6">
      <w:pPr>
        <w:pStyle w:val="ListParagraph"/>
        <w:numPr>
          <w:ilvl w:val="0"/>
          <w:numId w:val="29"/>
        </w:numPr>
        <w:spacing w:line="360" w:lineRule="auto"/>
        <w:jc w:val="both"/>
        <w:rPr>
          <w:rFonts w:ascii="Times New Roman" w:hAnsi="Times New Roman" w:cs="Times New Roman"/>
          <w:sz w:val="24"/>
        </w:rPr>
      </w:pPr>
      <w:r w:rsidRPr="004B2459">
        <w:rPr>
          <w:rFonts w:ascii="Times New Roman" w:hAnsi="Times New Roman" w:cs="Times New Roman"/>
          <w:sz w:val="24"/>
        </w:rPr>
        <w:t>Open-sky amphitheatre</w:t>
      </w:r>
    </w:p>
    <w:p w:rsidR="00B75AA3" w:rsidRPr="004B2459" w:rsidRDefault="00B75AA3" w:rsidP="005F6DC6">
      <w:pPr>
        <w:pStyle w:val="ListParagraph"/>
        <w:numPr>
          <w:ilvl w:val="0"/>
          <w:numId w:val="29"/>
        </w:numPr>
        <w:spacing w:line="360" w:lineRule="auto"/>
        <w:jc w:val="both"/>
        <w:rPr>
          <w:rFonts w:ascii="Times New Roman" w:hAnsi="Times New Roman" w:cs="Times New Roman"/>
          <w:sz w:val="24"/>
        </w:rPr>
      </w:pPr>
      <w:r w:rsidRPr="004B2459">
        <w:rPr>
          <w:rFonts w:ascii="Times New Roman" w:hAnsi="Times New Roman" w:cs="Times New Roman"/>
          <w:sz w:val="24"/>
        </w:rPr>
        <w:t>Thirty-five</w:t>
      </w:r>
      <w:r w:rsidR="00D55708" w:rsidRPr="004B2459">
        <w:rPr>
          <w:rFonts w:ascii="Times New Roman" w:hAnsi="Times New Roman" w:cs="Times New Roman"/>
          <w:sz w:val="24"/>
        </w:rPr>
        <w:t xml:space="preserve"> sculp</w:t>
      </w:r>
      <w:r w:rsidRPr="004B2459">
        <w:rPr>
          <w:rFonts w:ascii="Times New Roman" w:hAnsi="Times New Roman" w:cs="Times New Roman"/>
          <w:sz w:val="24"/>
        </w:rPr>
        <w:t>ture display stands</w:t>
      </w:r>
    </w:p>
    <w:p w:rsidR="00B75AA3" w:rsidRPr="004B2459" w:rsidRDefault="00B75AA3" w:rsidP="005F6DC6">
      <w:pPr>
        <w:pStyle w:val="ListParagraph"/>
        <w:numPr>
          <w:ilvl w:val="0"/>
          <w:numId w:val="29"/>
        </w:numPr>
        <w:spacing w:line="360" w:lineRule="auto"/>
        <w:jc w:val="both"/>
        <w:rPr>
          <w:rFonts w:ascii="Times New Roman" w:hAnsi="Times New Roman" w:cs="Times New Roman"/>
          <w:sz w:val="24"/>
        </w:rPr>
      </w:pPr>
      <w:r w:rsidRPr="004B2459">
        <w:rPr>
          <w:rFonts w:ascii="Times New Roman" w:hAnsi="Times New Roman" w:cs="Times New Roman"/>
          <w:sz w:val="24"/>
        </w:rPr>
        <w:t>G</w:t>
      </w:r>
      <w:r w:rsidR="00D55708" w:rsidRPr="004B2459">
        <w:rPr>
          <w:rFonts w:ascii="Times New Roman" w:hAnsi="Times New Roman" w:cs="Times New Roman"/>
          <w:sz w:val="24"/>
        </w:rPr>
        <w:t>reen area with so</w:t>
      </w:r>
      <w:r w:rsidRPr="004B2459">
        <w:rPr>
          <w:rFonts w:ascii="Times New Roman" w:hAnsi="Times New Roman" w:cs="Times New Roman"/>
          <w:sz w:val="24"/>
        </w:rPr>
        <w:t>me 16 tree species + vegetation</w:t>
      </w:r>
    </w:p>
    <w:p w:rsidR="00B75AA3" w:rsidRPr="004B2459" w:rsidRDefault="00B75AA3" w:rsidP="005F6DC6">
      <w:pPr>
        <w:pStyle w:val="ListParagraph"/>
        <w:numPr>
          <w:ilvl w:val="0"/>
          <w:numId w:val="29"/>
        </w:numPr>
        <w:spacing w:line="360" w:lineRule="auto"/>
        <w:jc w:val="both"/>
        <w:rPr>
          <w:rFonts w:ascii="Times New Roman" w:hAnsi="Times New Roman" w:cs="Times New Roman"/>
          <w:sz w:val="24"/>
        </w:rPr>
      </w:pPr>
      <w:r w:rsidRPr="004B2459">
        <w:rPr>
          <w:rFonts w:ascii="Times New Roman" w:hAnsi="Times New Roman" w:cs="Times New Roman"/>
          <w:sz w:val="24"/>
        </w:rPr>
        <w:t>Cobblestone walkways</w:t>
      </w:r>
    </w:p>
    <w:p w:rsidR="00B75AA3" w:rsidRPr="004B2459" w:rsidRDefault="00B75AA3" w:rsidP="005F6DC6">
      <w:pPr>
        <w:pStyle w:val="ListParagraph"/>
        <w:numPr>
          <w:ilvl w:val="0"/>
          <w:numId w:val="29"/>
        </w:numPr>
        <w:spacing w:line="360" w:lineRule="auto"/>
        <w:jc w:val="both"/>
        <w:rPr>
          <w:rFonts w:ascii="Times New Roman" w:hAnsi="Times New Roman" w:cs="Times New Roman"/>
          <w:sz w:val="24"/>
        </w:rPr>
      </w:pPr>
      <w:r w:rsidRPr="004B2459">
        <w:rPr>
          <w:rFonts w:ascii="Times New Roman" w:hAnsi="Times New Roman" w:cs="Times New Roman"/>
          <w:sz w:val="24"/>
        </w:rPr>
        <w:t xml:space="preserve">A </w:t>
      </w:r>
      <w:r w:rsidR="00D55708" w:rsidRPr="004B2459">
        <w:rPr>
          <w:rFonts w:ascii="Times New Roman" w:hAnsi="Times New Roman" w:cs="Times New Roman"/>
          <w:sz w:val="24"/>
        </w:rPr>
        <w:t xml:space="preserve">2000 sq meter </w:t>
      </w:r>
      <w:r w:rsidRPr="004B2459">
        <w:rPr>
          <w:rFonts w:ascii="Times New Roman" w:hAnsi="Times New Roman" w:cs="Times New Roman"/>
          <w:sz w:val="24"/>
        </w:rPr>
        <w:t>large car parking area</w:t>
      </w:r>
    </w:p>
    <w:p w:rsidR="00B75AA3" w:rsidRPr="004B2459" w:rsidRDefault="00B75AA3" w:rsidP="005F6DC6">
      <w:pPr>
        <w:pStyle w:val="ListParagraph"/>
        <w:numPr>
          <w:ilvl w:val="0"/>
          <w:numId w:val="29"/>
        </w:numPr>
        <w:spacing w:line="360" w:lineRule="auto"/>
        <w:jc w:val="both"/>
        <w:rPr>
          <w:rFonts w:ascii="Times New Roman" w:hAnsi="Times New Roman" w:cs="Times New Roman"/>
          <w:sz w:val="24"/>
        </w:rPr>
      </w:pPr>
      <w:r w:rsidRPr="004B2459">
        <w:rPr>
          <w:rFonts w:ascii="Times New Roman" w:hAnsi="Times New Roman" w:cs="Times New Roman"/>
          <w:sz w:val="24"/>
        </w:rPr>
        <w:t xml:space="preserve">Two </w:t>
      </w:r>
      <w:r w:rsidR="00D55708" w:rsidRPr="004B2459">
        <w:rPr>
          <w:rFonts w:ascii="Times New Roman" w:hAnsi="Times New Roman" w:cs="Times New Roman"/>
          <w:sz w:val="24"/>
        </w:rPr>
        <w:t>fountains</w:t>
      </w:r>
    </w:p>
    <w:p w:rsidR="00B75AA3" w:rsidRPr="004B2459" w:rsidRDefault="00B75AA3" w:rsidP="005F6DC6">
      <w:pPr>
        <w:pStyle w:val="ListParagraph"/>
        <w:numPr>
          <w:ilvl w:val="0"/>
          <w:numId w:val="29"/>
        </w:numPr>
        <w:spacing w:line="360" w:lineRule="auto"/>
        <w:jc w:val="both"/>
        <w:rPr>
          <w:rFonts w:ascii="Times New Roman" w:hAnsi="Times New Roman" w:cs="Times New Roman"/>
          <w:sz w:val="24"/>
        </w:rPr>
      </w:pPr>
      <w:r w:rsidRPr="004B2459">
        <w:rPr>
          <w:rFonts w:ascii="Times New Roman" w:hAnsi="Times New Roman" w:cs="Times New Roman"/>
          <w:sz w:val="24"/>
        </w:rPr>
        <w:t>Concrete sitting benches</w:t>
      </w:r>
    </w:p>
    <w:p w:rsidR="00B75AA3" w:rsidRPr="004B2459" w:rsidRDefault="00B75AA3" w:rsidP="005F6DC6">
      <w:pPr>
        <w:pStyle w:val="ListParagraph"/>
        <w:numPr>
          <w:ilvl w:val="0"/>
          <w:numId w:val="29"/>
        </w:numPr>
        <w:spacing w:line="360" w:lineRule="auto"/>
        <w:jc w:val="both"/>
        <w:rPr>
          <w:rFonts w:ascii="Times New Roman" w:hAnsi="Times New Roman" w:cs="Times New Roman"/>
          <w:sz w:val="24"/>
        </w:rPr>
      </w:pPr>
      <w:r w:rsidRPr="004B2459">
        <w:rPr>
          <w:rFonts w:ascii="Times New Roman" w:hAnsi="Times New Roman" w:cs="Times New Roman"/>
          <w:sz w:val="24"/>
        </w:rPr>
        <w:t>Three main entrances</w:t>
      </w:r>
    </w:p>
    <w:p w:rsidR="00DD117E" w:rsidRPr="004B2459" w:rsidRDefault="00B75AA3" w:rsidP="005F6DC6">
      <w:pPr>
        <w:pStyle w:val="ListParagraph"/>
        <w:numPr>
          <w:ilvl w:val="0"/>
          <w:numId w:val="29"/>
        </w:numPr>
        <w:spacing w:line="360" w:lineRule="auto"/>
        <w:jc w:val="both"/>
        <w:rPr>
          <w:rFonts w:ascii="Times New Roman" w:hAnsi="Times New Roman" w:cs="Times New Roman"/>
          <w:sz w:val="24"/>
        </w:rPr>
      </w:pPr>
      <w:r w:rsidRPr="004B2459">
        <w:rPr>
          <w:rFonts w:ascii="Times New Roman" w:hAnsi="Times New Roman" w:cs="Times New Roman"/>
          <w:sz w:val="24"/>
        </w:rPr>
        <w:t>R</w:t>
      </w:r>
      <w:r w:rsidR="00D55708" w:rsidRPr="004B2459">
        <w:rPr>
          <w:rFonts w:ascii="Times New Roman" w:hAnsi="Times New Roman" w:cs="Times New Roman"/>
          <w:sz w:val="24"/>
        </w:rPr>
        <w:t>etaining wall</w:t>
      </w:r>
      <w:r w:rsidRPr="004B2459">
        <w:rPr>
          <w:rFonts w:ascii="Times New Roman" w:hAnsi="Times New Roman" w:cs="Times New Roman"/>
          <w:sz w:val="24"/>
        </w:rPr>
        <w:t xml:space="preserve"> and fence</w:t>
      </w:r>
    </w:p>
    <w:p w:rsidR="00B56904" w:rsidRPr="004B2459" w:rsidRDefault="00DD117E" w:rsidP="00AB149F">
      <w:pPr>
        <w:spacing w:line="360" w:lineRule="auto"/>
        <w:jc w:val="both"/>
        <w:rPr>
          <w:rFonts w:ascii="Times New Roman" w:hAnsi="Times New Roman" w:cs="Times New Roman"/>
        </w:rPr>
      </w:pPr>
      <w:r w:rsidRPr="004B2459">
        <w:rPr>
          <w:rFonts w:ascii="Times New Roman" w:hAnsi="Times New Roman" w:cs="Times New Roman"/>
        </w:rPr>
        <w:t xml:space="preserve">Other stakeholders have </w:t>
      </w:r>
      <w:r w:rsidR="00B56904" w:rsidRPr="004B2459">
        <w:rPr>
          <w:rFonts w:ascii="Times New Roman" w:hAnsi="Times New Roman" w:cs="Times New Roman"/>
        </w:rPr>
        <w:t>given the following wish list of</w:t>
      </w:r>
      <w:r w:rsidRPr="004B2459">
        <w:rPr>
          <w:rFonts w:ascii="Times New Roman" w:hAnsi="Times New Roman" w:cs="Times New Roman"/>
        </w:rPr>
        <w:t xml:space="preserve"> fac</w:t>
      </w:r>
      <w:r w:rsidR="00B56904" w:rsidRPr="004B2459">
        <w:rPr>
          <w:rFonts w:ascii="Times New Roman" w:hAnsi="Times New Roman" w:cs="Times New Roman"/>
        </w:rPr>
        <w:t>ilities/services:</w:t>
      </w:r>
    </w:p>
    <w:p w:rsidR="00B56904" w:rsidRPr="004B2459" w:rsidRDefault="00B56904" w:rsidP="005F6DC6">
      <w:pPr>
        <w:pStyle w:val="ListParagraph"/>
        <w:numPr>
          <w:ilvl w:val="0"/>
          <w:numId w:val="32"/>
        </w:numPr>
        <w:spacing w:line="360" w:lineRule="auto"/>
        <w:jc w:val="both"/>
        <w:rPr>
          <w:rFonts w:ascii="Times New Roman" w:hAnsi="Times New Roman" w:cs="Times New Roman"/>
        </w:rPr>
      </w:pPr>
      <w:r w:rsidRPr="004B2459">
        <w:rPr>
          <w:rFonts w:ascii="Times New Roman" w:hAnsi="Times New Roman" w:cs="Times New Roman"/>
          <w:sz w:val="24"/>
          <w:szCs w:val="24"/>
        </w:rPr>
        <w:t>Library that is capable of serving the various types of visitors</w:t>
      </w:r>
    </w:p>
    <w:p w:rsidR="00B56904" w:rsidRPr="004B2459" w:rsidRDefault="00B56904" w:rsidP="005F6DC6">
      <w:pPr>
        <w:pStyle w:val="ListParagraph"/>
        <w:numPr>
          <w:ilvl w:val="0"/>
          <w:numId w:val="32"/>
        </w:numPr>
        <w:spacing w:line="360" w:lineRule="auto"/>
        <w:jc w:val="both"/>
        <w:rPr>
          <w:rFonts w:ascii="Times New Roman" w:hAnsi="Times New Roman" w:cs="Times New Roman"/>
        </w:rPr>
      </w:pPr>
      <w:r w:rsidRPr="004B2459">
        <w:rPr>
          <w:rFonts w:ascii="Times New Roman" w:hAnsi="Times New Roman" w:cs="Times New Roman"/>
          <w:sz w:val="24"/>
          <w:szCs w:val="24"/>
        </w:rPr>
        <w:t>Museum</w:t>
      </w:r>
    </w:p>
    <w:p w:rsidR="00B56904" w:rsidRPr="004B2459" w:rsidRDefault="00B56904" w:rsidP="005F6DC6">
      <w:pPr>
        <w:pStyle w:val="ListParagraph"/>
        <w:numPr>
          <w:ilvl w:val="0"/>
          <w:numId w:val="32"/>
        </w:numPr>
        <w:spacing w:line="360" w:lineRule="auto"/>
        <w:jc w:val="both"/>
        <w:rPr>
          <w:rFonts w:ascii="Times New Roman" w:hAnsi="Times New Roman" w:cs="Times New Roman"/>
        </w:rPr>
      </w:pPr>
      <w:r w:rsidRPr="004B2459">
        <w:rPr>
          <w:rFonts w:ascii="Times New Roman" w:hAnsi="Times New Roman" w:cs="Times New Roman"/>
          <w:sz w:val="24"/>
          <w:szCs w:val="24"/>
        </w:rPr>
        <w:t>Theater</w:t>
      </w:r>
    </w:p>
    <w:p w:rsidR="00A0097F" w:rsidRPr="004B2459" w:rsidRDefault="00B56904" w:rsidP="005F6DC6">
      <w:pPr>
        <w:pStyle w:val="ListParagraph"/>
        <w:numPr>
          <w:ilvl w:val="0"/>
          <w:numId w:val="32"/>
        </w:numPr>
        <w:spacing w:line="360" w:lineRule="auto"/>
        <w:jc w:val="both"/>
        <w:rPr>
          <w:rFonts w:ascii="Times New Roman" w:hAnsi="Times New Roman" w:cs="Times New Roman"/>
        </w:rPr>
      </w:pPr>
      <w:r w:rsidRPr="004B2459">
        <w:rPr>
          <w:rFonts w:ascii="Times New Roman" w:hAnsi="Times New Roman" w:cs="Times New Roman"/>
          <w:sz w:val="24"/>
          <w:szCs w:val="24"/>
        </w:rPr>
        <w:t>Hall for events/celebration</w:t>
      </w:r>
    </w:p>
    <w:p w:rsidR="00CB5912" w:rsidRPr="004B2459" w:rsidRDefault="00A0097F" w:rsidP="005F6DC6">
      <w:pPr>
        <w:pStyle w:val="ListParagraph"/>
        <w:numPr>
          <w:ilvl w:val="0"/>
          <w:numId w:val="32"/>
        </w:numPr>
        <w:spacing w:line="360" w:lineRule="auto"/>
        <w:jc w:val="both"/>
        <w:rPr>
          <w:rFonts w:ascii="Times New Roman" w:hAnsi="Times New Roman" w:cs="Times New Roman"/>
        </w:rPr>
      </w:pPr>
      <w:r w:rsidRPr="004B2459">
        <w:rPr>
          <w:rFonts w:ascii="Times New Roman" w:hAnsi="Times New Roman" w:cs="Times New Roman"/>
          <w:sz w:val="24"/>
          <w:szCs w:val="24"/>
        </w:rPr>
        <w:t>Rebuilding and surfacing of the road on the Northwest side of the Park</w:t>
      </w:r>
    </w:p>
    <w:p w:rsidR="00CB5912" w:rsidRPr="004B2459" w:rsidRDefault="00CB5912" w:rsidP="00CB5912">
      <w:pPr>
        <w:tabs>
          <w:tab w:val="left" w:pos="1720"/>
        </w:tabs>
        <w:jc w:val="both"/>
        <w:rPr>
          <w:rFonts w:ascii="Times New Roman" w:hAnsi="Times New Roman"/>
        </w:rPr>
      </w:pPr>
      <w:r w:rsidRPr="004B2459">
        <w:rPr>
          <w:rFonts w:ascii="Times New Roman" w:hAnsi="Times New Roman"/>
          <w:b/>
        </w:rPr>
        <w:t>Planned Facilities and Services</w:t>
      </w:r>
      <w:r w:rsidRPr="004B2459">
        <w:rPr>
          <w:rFonts w:ascii="Times New Roman" w:hAnsi="Times New Roman"/>
        </w:rPr>
        <w:t xml:space="preserve"> </w:t>
      </w:r>
      <w:r w:rsidR="00BF456B" w:rsidRPr="004B2459">
        <w:rPr>
          <w:rFonts w:ascii="Times New Roman" w:hAnsi="Times New Roman"/>
        </w:rPr>
        <w:t>(according to the AA BP&amp;C Dev and Admin Agency)</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Area ............... 68,604 M</w:t>
      </w:r>
      <w:r w:rsidRPr="004B2459">
        <w:rPr>
          <w:rFonts w:ascii="Times New Roman" w:hAnsi="Times New Roman"/>
          <w:sz w:val="24"/>
          <w:vertAlign w:val="superscript"/>
        </w:rPr>
        <w:t>2</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Budget .......... 33, 775,634 birr</w:t>
      </w:r>
    </w:p>
    <w:p w:rsidR="00CB5912" w:rsidRPr="004B2459" w:rsidRDefault="00CB5912" w:rsidP="00CB5912">
      <w:pPr>
        <w:tabs>
          <w:tab w:val="left" w:pos="1720"/>
        </w:tabs>
        <w:jc w:val="both"/>
        <w:rPr>
          <w:rFonts w:ascii="Times New Roman" w:hAnsi="Times New Roman"/>
          <w:b/>
        </w:rPr>
      </w:pPr>
      <w:r w:rsidRPr="004B2459">
        <w:rPr>
          <w:rFonts w:ascii="Times New Roman" w:hAnsi="Times New Roman"/>
          <w:b/>
        </w:rPr>
        <w:t>Facilities:</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Conserved mini forest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Gallery (exhibition)</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 xml:space="preserve">Water features (fountain, waterfall, pond) </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Sport fields (basketball, ground tennis)</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Amphitheatre</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Restaurant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Shops</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Parking</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Administration office</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Restrooms (not included in the official list)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Guardhouse (not included in the official list)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Ticket office (not included in the official list)</w:t>
      </w:r>
    </w:p>
    <w:p w:rsidR="00CB5912" w:rsidRPr="004B2459" w:rsidRDefault="00CB5912" w:rsidP="00CB591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Fence (not included in the official list)</w:t>
      </w:r>
    </w:p>
    <w:p w:rsidR="00CB5912" w:rsidRPr="009B502B" w:rsidRDefault="00CB5912" w:rsidP="009B502B">
      <w:pPr>
        <w:pStyle w:val="Heading2"/>
      </w:pPr>
      <w:bookmarkStart w:id="30" w:name="_Toc428292683"/>
      <w:proofErr w:type="spellStart"/>
      <w:r w:rsidRPr="009B502B">
        <w:rPr>
          <w:rStyle w:val="Emphasis"/>
          <w:i w:val="0"/>
        </w:rPr>
        <w:t>Akaki</w:t>
      </w:r>
      <w:proofErr w:type="spellEnd"/>
      <w:r w:rsidRPr="009B502B">
        <w:rPr>
          <w:rStyle w:val="Emphasis"/>
          <w:i w:val="0"/>
        </w:rPr>
        <w:t xml:space="preserve"> Park</w:t>
      </w:r>
      <w:bookmarkEnd w:id="30"/>
    </w:p>
    <w:p w:rsidR="00CB5912" w:rsidRPr="009B502B" w:rsidRDefault="00CB5912" w:rsidP="009B502B">
      <w:pPr>
        <w:spacing w:after="120" w:line="360" w:lineRule="auto"/>
        <w:jc w:val="both"/>
        <w:rPr>
          <w:rStyle w:val="Strong"/>
          <w:rFonts w:eastAsiaTheme="majorEastAsia" w:cs="Times New Roman"/>
          <w:b w:val="0"/>
          <w:bCs/>
        </w:rPr>
      </w:pPr>
      <w:r w:rsidRPr="009B502B">
        <w:rPr>
          <w:rStyle w:val="Strong"/>
        </w:rPr>
        <w:t>Stakeholder-prescribed Facilities and Services</w:t>
      </w:r>
    </w:p>
    <w:p w:rsidR="00B645FC" w:rsidRDefault="009810B1" w:rsidP="005F6DC6">
      <w:pPr>
        <w:pStyle w:val="ListParagraph"/>
        <w:numPr>
          <w:ilvl w:val="0"/>
          <w:numId w:val="16"/>
        </w:numPr>
        <w:spacing w:line="360" w:lineRule="auto"/>
        <w:jc w:val="both"/>
        <w:rPr>
          <w:rFonts w:ascii="Times New Roman" w:hAnsi="Times New Roman" w:cs="Times New Roman"/>
          <w:sz w:val="24"/>
          <w:szCs w:val="24"/>
        </w:rPr>
      </w:pPr>
      <w:r w:rsidRPr="004B2459">
        <w:rPr>
          <w:rFonts w:ascii="Times New Roman" w:hAnsi="Times New Roman"/>
          <w:sz w:val="24"/>
        </w:rPr>
        <w:t xml:space="preserve">Gabion protective wall against seasonal flooding by </w:t>
      </w:r>
      <w:proofErr w:type="spellStart"/>
      <w:r w:rsidRPr="004B2459">
        <w:rPr>
          <w:rFonts w:ascii="Times New Roman" w:hAnsi="Times New Roman"/>
          <w:sz w:val="24"/>
        </w:rPr>
        <w:t>Akaki</w:t>
      </w:r>
      <w:proofErr w:type="spellEnd"/>
      <w:r w:rsidRPr="004B2459">
        <w:rPr>
          <w:rFonts w:ascii="Times New Roman" w:hAnsi="Times New Roman"/>
          <w:sz w:val="24"/>
        </w:rPr>
        <w:t xml:space="preserve"> River</w:t>
      </w:r>
      <w:r w:rsidR="00AB149F" w:rsidRPr="00AB149F">
        <w:rPr>
          <w:rFonts w:ascii="Times New Roman" w:hAnsi="Times New Roman" w:cs="Times New Roman"/>
          <w:sz w:val="24"/>
          <w:szCs w:val="24"/>
        </w:rPr>
        <w:t xml:space="preserve"> </w:t>
      </w:r>
    </w:p>
    <w:p w:rsidR="00AB149F" w:rsidRDefault="00B645FC" w:rsidP="005F6DC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footbridge across the </w:t>
      </w:r>
      <w:proofErr w:type="spellStart"/>
      <w:r>
        <w:rPr>
          <w:rFonts w:ascii="Times New Roman" w:hAnsi="Times New Roman" w:cs="Times New Roman"/>
          <w:sz w:val="24"/>
          <w:szCs w:val="24"/>
        </w:rPr>
        <w:t>Akaki</w:t>
      </w:r>
      <w:proofErr w:type="spellEnd"/>
      <w:r>
        <w:rPr>
          <w:rFonts w:ascii="Times New Roman" w:hAnsi="Times New Roman" w:cs="Times New Roman"/>
          <w:sz w:val="24"/>
          <w:szCs w:val="24"/>
        </w:rPr>
        <w:t xml:space="preserve"> River in order to</w:t>
      </w:r>
      <w:r w:rsidRPr="00B645FC">
        <w:rPr>
          <w:rFonts w:ascii="Times New Roman" w:hAnsi="Times New Roman" w:cs="Times New Roman"/>
          <w:sz w:val="24"/>
          <w:szCs w:val="24"/>
        </w:rPr>
        <w:t xml:space="preserve"> </w:t>
      </w:r>
      <w:r w:rsidRPr="00086EFF">
        <w:rPr>
          <w:rFonts w:ascii="Times New Roman" w:hAnsi="Times New Roman" w:cs="Times New Roman"/>
          <w:sz w:val="24"/>
          <w:szCs w:val="24"/>
        </w:rPr>
        <w:t>enlarge</w:t>
      </w:r>
      <w:r>
        <w:rPr>
          <w:rFonts w:ascii="Times New Roman" w:hAnsi="Times New Roman" w:cs="Times New Roman"/>
          <w:sz w:val="24"/>
          <w:szCs w:val="24"/>
        </w:rPr>
        <w:t>d</w:t>
      </w:r>
      <w:r w:rsidRPr="00086EFF">
        <w:rPr>
          <w:rFonts w:ascii="Times New Roman" w:hAnsi="Times New Roman" w:cs="Times New Roman"/>
          <w:sz w:val="24"/>
          <w:szCs w:val="24"/>
        </w:rPr>
        <w:t xml:space="preserve"> </w:t>
      </w:r>
      <w:r>
        <w:rPr>
          <w:rFonts w:ascii="Times New Roman" w:hAnsi="Times New Roman" w:cs="Times New Roman"/>
          <w:sz w:val="24"/>
          <w:szCs w:val="24"/>
        </w:rPr>
        <w:t xml:space="preserve">the Park both </w:t>
      </w:r>
      <w:r w:rsidRPr="00086EFF">
        <w:rPr>
          <w:rFonts w:ascii="Times New Roman" w:hAnsi="Times New Roman" w:cs="Times New Roman"/>
          <w:sz w:val="24"/>
          <w:szCs w:val="24"/>
        </w:rPr>
        <w:t>East and Northwards</w:t>
      </w:r>
      <w:r>
        <w:rPr>
          <w:rFonts w:ascii="Times New Roman" w:hAnsi="Times New Roman" w:cs="Times New Roman"/>
          <w:sz w:val="24"/>
          <w:szCs w:val="24"/>
        </w:rPr>
        <w:t xml:space="preserve"> </w:t>
      </w:r>
    </w:p>
    <w:p w:rsidR="00976A12" w:rsidRDefault="00976A12" w:rsidP="005F6DC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Garden with, grass, flower, and trees –</w:t>
      </w:r>
      <w:r w:rsidR="00AB149F">
        <w:rPr>
          <w:rFonts w:ascii="Times New Roman" w:hAnsi="Times New Roman" w:cs="Times New Roman"/>
          <w:sz w:val="24"/>
          <w:szCs w:val="24"/>
        </w:rPr>
        <w:t xml:space="preserve"> particularly endemic ones</w:t>
      </w:r>
    </w:p>
    <w:p w:rsidR="00742C71" w:rsidRPr="00976A12" w:rsidRDefault="00976A12" w:rsidP="005F6DC6">
      <w:pPr>
        <w:pStyle w:val="ListParagraph"/>
        <w:numPr>
          <w:ilvl w:val="0"/>
          <w:numId w:val="16"/>
        </w:numPr>
        <w:spacing w:line="360" w:lineRule="auto"/>
        <w:jc w:val="both"/>
        <w:rPr>
          <w:rFonts w:ascii="Times New Roman" w:hAnsi="Times New Roman" w:cs="Times New Roman"/>
          <w:sz w:val="24"/>
          <w:szCs w:val="24"/>
        </w:rPr>
      </w:pPr>
      <w:r w:rsidRPr="00976A12">
        <w:rPr>
          <w:rFonts w:ascii="Times New Roman" w:hAnsi="Times New Roman" w:cs="Times New Roman"/>
          <w:sz w:val="24"/>
          <w:szCs w:val="24"/>
        </w:rPr>
        <w:t xml:space="preserve"> </w:t>
      </w:r>
      <w:r>
        <w:rPr>
          <w:rFonts w:ascii="Times New Roman" w:hAnsi="Times New Roman" w:cs="Times New Roman"/>
          <w:sz w:val="24"/>
          <w:szCs w:val="24"/>
        </w:rPr>
        <w:t>B</w:t>
      </w:r>
      <w:r w:rsidRPr="00DB440F">
        <w:rPr>
          <w:rFonts w:ascii="Times New Roman" w:hAnsi="Times New Roman" w:cs="Times New Roman"/>
          <w:sz w:val="24"/>
          <w:szCs w:val="24"/>
        </w:rPr>
        <w:t xml:space="preserve">enches </w:t>
      </w:r>
    </w:p>
    <w:p w:rsidR="00742C71" w:rsidRPr="00742C71" w:rsidRDefault="00742C71" w:rsidP="005F6DC6">
      <w:pPr>
        <w:pStyle w:val="ListParagraph"/>
        <w:numPr>
          <w:ilvl w:val="0"/>
          <w:numId w:val="16"/>
        </w:numPr>
        <w:spacing w:line="360" w:lineRule="auto"/>
        <w:jc w:val="both"/>
        <w:rPr>
          <w:rFonts w:ascii="Times New Roman" w:hAnsi="Times New Roman"/>
        </w:rPr>
      </w:pPr>
      <w:r>
        <w:rPr>
          <w:rFonts w:ascii="Times New Roman" w:hAnsi="Times New Roman" w:cs="Times New Roman"/>
          <w:sz w:val="24"/>
          <w:szCs w:val="24"/>
        </w:rPr>
        <w:t>Well-equipped playground for children</w:t>
      </w:r>
    </w:p>
    <w:p w:rsidR="00AB149F" w:rsidRPr="00AB149F" w:rsidRDefault="00742C71" w:rsidP="005F6DC6">
      <w:pPr>
        <w:pStyle w:val="ListParagraph"/>
        <w:numPr>
          <w:ilvl w:val="0"/>
          <w:numId w:val="16"/>
        </w:numPr>
        <w:spacing w:line="360" w:lineRule="auto"/>
        <w:jc w:val="both"/>
        <w:rPr>
          <w:rFonts w:ascii="Times New Roman" w:hAnsi="Times New Roman"/>
        </w:rPr>
      </w:pPr>
      <w:r>
        <w:rPr>
          <w:rFonts w:ascii="Times New Roman" w:hAnsi="Times New Roman" w:cs="Times New Roman"/>
          <w:sz w:val="24"/>
          <w:szCs w:val="24"/>
        </w:rPr>
        <w:t>Cinema/</w:t>
      </w:r>
      <w:r w:rsidRPr="00DB440F">
        <w:rPr>
          <w:rFonts w:ascii="Times New Roman" w:hAnsi="Times New Roman" w:cs="Times New Roman"/>
          <w:sz w:val="24"/>
          <w:szCs w:val="24"/>
        </w:rPr>
        <w:t>t</w:t>
      </w:r>
      <w:r>
        <w:rPr>
          <w:rFonts w:ascii="Times New Roman" w:hAnsi="Times New Roman" w:cs="Times New Roman"/>
          <w:sz w:val="24"/>
          <w:szCs w:val="24"/>
        </w:rPr>
        <w:t>h</w:t>
      </w:r>
      <w:r w:rsidRPr="00DB440F">
        <w:rPr>
          <w:rFonts w:ascii="Times New Roman" w:hAnsi="Times New Roman" w:cs="Times New Roman"/>
          <w:sz w:val="24"/>
          <w:szCs w:val="24"/>
        </w:rPr>
        <w:t>eatre halls particula</w:t>
      </w:r>
      <w:r>
        <w:rPr>
          <w:rFonts w:ascii="Times New Roman" w:hAnsi="Times New Roman" w:cs="Times New Roman"/>
          <w:sz w:val="24"/>
          <w:szCs w:val="24"/>
        </w:rPr>
        <w:t>rly for children and the young</w:t>
      </w:r>
    </w:p>
    <w:p w:rsidR="00AB149F" w:rsidRDefault="00AB149F" w:rsidP="005F6DC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Library</w:t>
      </w:r>
    </w:p>
    <w:p w:rsidR="001954C6" w:rsidRDefault="00AB149F" w:rsidP="005F6DC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Computer center</w:t>
      </w:r>
      <w:r w:rsidR="001954C6" w:rsidRPr="001954C6">
        <w:rPr>
          <w:rFonts w:ascii="Times New Roman" w:hAnsi="Times New Roman" w:cs="Times New Roman"/>
          <w:sz w:val="24"/>
          <w:szCs w:val="24"/>
        </w:rPr>
        <w:t xml:space="preserve"> </w:t>
      </w:r>
    </w:p>
    <w:p w:rsidR="001954C6" w:rsidRDefault="001954C6" w:rsidP="005F6DC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Swimming pool</w:t>
      </w:r>
    </w:p>
    <w:p w:rsidR="00AB149F" w:rsidRPr="001954C6" w:rsidRDefault="001954C6" w:rsidP="005F6DC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086EFF">
        <w:rPr>
          <w:rFonts w:ascii="Times New Roman" w:hAnsi="Times New Roman" w:cs="Times New Roman"/>
          <w:sz w:val="24"/>
          <w:szCs w:val="24"/>
        </w:rPr>
        <w:t>ports' facilities</w:t>
      </w:r>
    </w:p>
    <w:p w:rsidR="00AB149F" w:rsidRDefault="00AB149F" w:rsidP="005F6DC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Entertainment centers with</w:t>
      </w:r>
      <w:r w:rsidRPr="00DB440F">
        <w:rPr>
          <w:rFonts w:ascii="Times New Roman" w:hAnsi="Times New Roman" w:cs="Times New Roman"/>
          <w:sz w:val="24"/>
          <w:szCs w:val="24"/>
        </w:rPr>
        <w:t xml:space="preserve"> game </w:t>
      </w:r>
      <w:r>
        <w:rPr>
          <w:rFonts w:ascii="Times New Roman" w:hAnsi="Times New Roman" w:cs="Times New Roman"/>
          <w:sz w:val="24"/>
          <w:szCs w:val="24"/>
        </w:rPr>
        <w:t>rooms</w:t>
      </w:r>
      <w:r w:rsidRPr="00DB440F">
        <w:rPr>
          <w:rFonts w:ascii="Times New Roman" w:hAnsi="Times New Roman" w:cs="Times New Roman"/>
          <w:sz w:val="24"/>
          <w:szCs w:val="24"/>
        </w:rPr>
        <w:t xml:space="preserve">, etc. </w:t>
      </w:r>
    </w:p>
    <w:p w:rsidR="001954C6" w:rsidRDefault="00AB149F" w:rsidP="005F6DC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Cafe</w:t>
      </w:r>
      <w:r w:rsidRPr="00DB440F">
        <w:rPr>
          <w:rFonts w:ascii="Times New Roman" w:hAnsi="Times New Roman" w:cs="Times New Roman"/>
          <w:sz w:val="24"/>
          <w:szCs w:val="24"/>
        </w:rPr>
        <w:t xml:space="preserve"> and restaurants</w:t>
      </w:r>
      <w:r>
        <w:rPr>
          <w:rFonts w:ascii="Times New Roman" w:hAnsi="Times New Roman" w:cs="Times New Roman"/>
          <w:sz w:val="24"/>
          <w:szCs w:val="24"/>
        </w:rPr>
        <w:t xml:space="preserve"> </w:t>
      </w:r>
      <w:r w:rsidR="00976A12" w:rsidRPr="00DB440F">
        <w:rPr>
          <w:rFonts w:ascii="Times New Roman" w:hAnsi="Times New Roman" w:cs="Times New Roman"/>
          <w:sz w:val="24"/>
          <w:szCs w:val="24"/>
        </w:rPr>
        <w:t xml:space="preserve">serving non-alcoholic drinks </w:t>
      </w:r>
      <w:r w:rsidR="00976A12">
        <w:rPr>
          <w:rFonts w:ascii="Times New Roman" w:hAnsi="Times New Roman" w:cs="Times New Roman"/>
          <w:sz w:val="24"/>
          <w:szCs w:val="24"/>
        </w:rPr>
        <w:t>for</w:t>
      </w:r>
      <w:r w:rsidRPr="00DB440F">
        <w:rPr>
          <w:rFonts w:ascii="Times New Roman" w:hAnsi="Times New Roman" w:cs="Times New Roman"/>
          <w:sz w:val="24"/>
          <w:szCs w:val="24"/>
        </w:rPr>
        <w:t xml:space="preserve"> </w:t>
      </w:r>
      <w:r w:rsidR="00976A12">
        <w:rPr>
          <w:rFonts w:ascii="Times New Roman" w:hAnsi="Times New Roman" w:cs="Times New Roman"/>
          <w:sz w:val="24"/>
          <w:szCs w:val="24"/>
        </w:rPr>
        <w:t>reasonable payment</w:t>
      </w:r>
      <w:r w:rsidR="001954C6" w:rsidRPr="001954C6">
        <w:rPr>
          <w:rFonts w:ascii="Times New Roman" w:hAnsi="Times New Roman" w:cs="Times New Roman"/>
          <w:sz w:val="24"/>
          <w:szCs w:val="24"/>
        </w:rPr>
        <w:t xml:space="preserve"> </w:t>
      </w:r>
    </w:p>
    <w:p w:rsidR="00742C71" w:rsidRPr="001954C6" w:rsidRDefault="001954C6" w:rsidP="005F6DC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Shop</w:t>
      </w:r>
      <w:r w:rsidRPr="00086EFF">
        <w:rPr>
          <w:rFonts w:ascii="Times New Roman" w:hAnsi="Times New Roman" w:cs="Times New Roman"/>
          <w:sz w:val="24"/>
          <w:szCs w:val="24"/>
        </w:rPr>
        <w:t xml:space="preserve"> that sell different </w:t>
      </w:r>
      <w:r>
        <w:rPr>
          <w:rFonts w:ascii="Times New Roman" w:hAnsi="Times New Roman" w:cs="Times New Roman"/>
          <w:sz w:val="24"/>
          <w:szCs w:val="24"/>
        </w:rPr>
        <w:t>materials that students need</w:t>
      </w:r>
    </w:p>
    <w:p w:rsidR="001954C6" w:rsidRDefault="00C83663" w:rsidP="005F6DC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976A12" w:rsidRPr="00DB440F">
        <w:rPr>
          <w:rFonts w:ascii="Times New Roman" w:hAnsi="Times New Roman" w:cs="Times New Roman"/>
          <w:sz w:val="24"/>
          <w:szCs w:val="24"/>
        </w:rPr>
        <w:t>ater</w:t>
      </w:r>
      <w:r>
        <w:rPr>
          <w:rFonts w:ascii="Times New Roman" w:hAnsi="Times New Roman" w:cs="Times New Roman"/>
          <w:sz w:val="24"/>
          <w:szCs w:val="24"/>
        </w:rPr>
        <w:t xml:space="preserve"> fountains</w:t>
      </w:r>
    </w:p>
    <w:p w:rsidR="001954C6" w:rsidRPr="001954C6" w:rsidRDefault="00C83663" w:rsidP="005F6DC6">
      <w:pPr>
        <w:pStyle w:val="ListParagraph"/>
        <w:numPr>
          <w:ilvl w:val="0"/>
          <w:numId w:val="16"/>
        </w:numPr>
        <w:spacing w:line="360" w:lineRule="auto"/>
        <w:jc w:val="both"/>
        <w:rPr>
          <w:rFonts w:ascii="Times New Roman" w:hAnsi="Times New Roman" w:cs="Times New Roman"/>
          <w:sz w:val="24"/>
          <w:szCs w:val="24"/>
        </w:rPr>
      </w:pPr>
      <w:r w:rsidRPr="001954C6">
        <w:rPr>
          <w:rFonts w:ascii="Times New Roman" w:hAnsi="Times New Roman" w:cs="Times New Roman"/>
          <w:sz w:val="24"/>
          <w:szCs w:val="24"/>
        </w:rPr>
        <w:t xml:space="preserve"> C</w:t>
      </w:r>
      <w:r w:rsidR="001954C6">
        <w:rPr>
          <w:rFonts w:ascii="Times New Roman" w:hAnsi="Times New Roman" w:cs="Times New Roman"/>
          <w:sz w:val="24"/>
          <w:szCs w:val="24"/>
        </w:rPr>
        <w:t>lean toilets</w:t>
      </w:r>
    </w:p>
    <w:p w:rsidR="00976A12" w:rsidRDefault="00C83663" w:rsidP="005F6DC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Garba</w:t>
      </w:r>
      <w:r w:rsidR="00976A12" w:rsidRPr="00DB440F">
        <w:rPr>
          <w:rFonts w:ascii="Times New Roman" w:hAnsi="Times New Roman" w:cs="Times New Roman"/>
          <w:sz w:val="24"/>
          <w:szCs w:val="24"/>
        </w:rPr>
        <w:t xml:space="preserve">ge baskets/dustbins </w:t>
      </w:r>
    </w:p>
    <w:p w:rsidR="00976A12" w:rsidRDefault="00976A12" w:rsidP="005F6DC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DB440F">
        <w:rPr>
          <w:rFonts w:ascii="Times New Roman" w:hAnsi="Times New Roman" w:cs="Times New Roman"/>
          <w:sz w:val="24"/>
          <w:szCs w:val="24"/>
        </w:rPr>
        <w:t>rain</w:t>
      </w:r>
      <w:r w:rsidR="00C83663">
        <w:rPr>
          <w:rFonts w:ascii="Times New Roman" w:hAnsi="Times New Roman" w:cs="Times New Roman"/>
          <w:sz w:val="24"/>
          <w:szCs w:val="24"/>
        </w:rPr>
        <w:t>age facilities as</w:t>
      </w:r>
      <w:r w:rsidRPr="00DB440F">
        <w:rPr>
          <w:rFonts w:ascii="Times New Roman" w:hAnsi="Times New Roman" w:cs="Times New Roman"/>
          <w:sz w:val="24"/>
          <w:szCs w:val="24"/>
        </w:rPr>
        <w:t xml:space="preserve"> this is a place that is seasonally flooded </w:t>
      </w:r>
    </w:p>
    <w:p w:rsidR="00976A12" w:rsidRPr="00DB440F" w:rsidRDefault="00976A12" w:rsidP="005F6DC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DB440F">
        <w:rPr>
          <w:rFonts w:ascii="Times New Roman" w:hAnsi="Times New Roman" w:cs="Times New Roman"/>
          <w:sz w:val="24"/>
          <w:szCs w:val="24"/>
        </w:rPr>
        <w:t>ufficient electric</w:t>
      </w:r>
      <w:r>
        <w:rPr>
          <w:rFonts w:ascii="Times New Roman" w:hAnsi="Times New Roman" w:cs="Times New Roman"/>
          <w:sz w:val="24"/>
          <w:szCs w:val="24"/>
        </w:rPr>
        <w:t xml:space="preserve"> lighting with enough light post</w:t>
      </w:r>
      <w:r w:rsidRPr="00DB440F">
        <w:rPr>
          <w:rFonts w:ascii="Times New Roman" w:hAnsi="Times New Roman" w:cs="Times New Roman"/>
          <w:sz w:val="24"/>
          <w:szCs w:val="24"/>
        </w:rPr>
        <w:t>s</w:t>
      </w:r>
    </w:p>
    <w:p w:rsidR="00C83663" w:rsidRDefault="00C83663" w:rsidP="005F6DC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Proper fence</w:t>
      </w:r>
    </w:p>
    <w:p w:rsidR="00CB5912" w:rsidRPr="00C83663" w:rsidRDefault="00C83663" w:rsidP="005F6DC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Pr="00DB440F">
        <w:rPr>
          <w:rFonts w:ascii="Times New Roman" w:hAnsi="Times New Roman" w:cs="Times New Roman"/>
          <w:sz w:val="24"/>
          <w:szCs w:val="24"/>
        </w:rPr>
        <w:t xml:space="preserve">uarding </w:t>
      </w:r>
    </w:p>
    <w:p w:rsidR="00CB5912" w:rsidRPr="004B2459" w:rsidRDefault="00CB5912" w:rsidP="00CB5912">
      <w:pPr>
        <w:jc w:val="both"/>
        <w:rPr>
          <w:rFonts w:ascii="Times New Roman" w:hAnsi="Times New Roman"/>
        </w:rPr>
      </w:pPr>
    </w:p>
    <w:p w:rsidR="00CB5912" w:rsidRPr="004B2459" w:rsidRDefault="00CB5912" w:rsidP="00CB5912">
      <w:pPr>
        <w:jc w:val="both"/>
        <w:rPr>
          <w:rFonts w:ascii="Times New Roman" w:hAnsi="Times New Roman"/>
          <w:b/>
        </w:rPr>
      </w:pPr>
      <w:r w:rsidRPr="004B2459">
        <w:rPr>
          <w:rFonts w:ascii="Times New Roman" w:hAnsi="Times New Roman"/>
          <w:b/>
        </w:rPr>
        <w:t>Planned Facilities and Services</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Area ............... 62,518 M</w:t>
      </w:r>
      <w:r w:rsidRPr="004B2459">
        <w:rPr>
          <w:rFonts w:ascii="Times New Roman" w:hAnsi="Times New Roman"/>
          <w:sz w:val="24"/>
          <w:vertAlign w:val="superscript"/>
        </w:rPr>
        <w:t>2</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Budget .......... 33, 775,634 birr</w:t>
      </w:r>
    </w:p>
    <w:p w:rsidR="00CB5912" w:rsidRPr="004B2459" w:rsidRDefault="00CB5912" w:rsidP="00CB5912">
      <w:pPr>
        <w:tabs>
          <w:tab w:val="left" w:pos="1720"/>
        </w:tabs>
        <w:jc w:val="both"/>
        <w:rPr>
          <w:rFonts w:ascii="Times New Roman" w:hAnsi="Times New Roman"/>
          <w:b/>
        </w:rPr>
      </w:pPr>
      <w:r w:rsidRPr="004B2459">
        <w:rPr>
          <w:rFonts w:ascii="Times New Roman" w:hAnsi="Times New Roman"/>
          <w:b/>
        </w:rPr>
        <w:t>Facilities:</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Children playground</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Traditional outdoor games</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 xml:space="preserve">Water features (fountain, artificial river, pond) </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Sport fields (ground tennis)</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Restaurant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Shops</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Parking</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Administration office</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Restroom (not included in the official list)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Guardhouse (not included in the official list)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Ticket office (not included in the official list)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Fence (not included in the official list)</w:t>
      </w:r>
    </w:p>
    <w:p w:rsidR="009B502B" w:rsidRPr="009B502B" w:rsidRDefault="009B502B" w:rsidP="009B502B">
      <w:pPr>
        <w:pStyle w:val="ListParagraph"/>
        <w:spacing w:after="120" w:line="360" w:lineRule="auto"/>
        <w:ind w:left="1080"/>
        <w:jc w:val="both"/>
        <w:rPr>
          <w:rStyle w:val="Emphasis"/>
        </w:rPr>
      </w:pPr>
    </w:p>
    <w:p w:rsidR="008E12A6" w:rsidRPr="009B502B" w:rsidRDefault="00CB5912" w:rsidP="009B502B">
      <w:pPr>
        <w:pStyle w:val="Heading2"/>
        <w:rPr>
          <w:rStyle w:val="Emphasis"/>
          <w:rFonts w:asciiTheme="minorHAnsi" w:eastAsiaTheme="minorHAnsi" w:hAnsiTheme="minorHAnsi" w:cstheme="minorBidi"/>
          <w:b w:val="0"/>
          <w:bCs w:val="0"/>
          <w:sz w:val="22"/>
          <w:szCs w:val="22"/>
        </w:rPr>
      </w:pPr>
      <w:bookmarkStart w:id="31" w:name="_Toc428292684"/>
      <w:proofErr w:type="spellStart"/>
      <w:r w:rsidRPr="009B502B">
        <w:rPr>
          <w:rStyle w:val="Emphasis"/>
          <w:i w:val="0"/>
        </w:rPr>
        <w:t>Behere-Tsigie</w:t>
      </w:r>
      <w:proofErr w:type="spellEnd"/>
      <w:r w:rsidRPr="009B502B">
        <w:rPr>
          <w:rStyle w:val="Emphasis"/>
          <w:i w:val="0"/>
        </w:rPr>
        <w:t xml:space="preserve"> Park</w:t>
      </w:r>
      <w:bookmarkEnd w:id="31"/>
    </w:p>
    <w:p w:rsidR="00CB5912" w:rsidRPr="00907382" w:rsidRDefault="00907382" w:rsidP="008E12A6">
      <w:pPr>
        <w:spacing w:after="120" w:line="360" w:lineRule="auto"/>
        <w:jc w:val="both"/>
      </w:pPr>
      <w:proofErr w:type="spellStart"/>
      <w:r>
        <w:t>Behere-Tsigie</w:t>
      </w:r>
      <w:proofErr w:type="spellEnd"/>
      <w:r>
        <w:t xml:space="preserve"> Park being a significant closed park that has been for a long time, and still is, in service, it is imperative to start the presentations with a list of </w:t>
      </w:r>
      <w:r w:rsidRPr="00907382">
        <w:rPr>
          <w:i/>
        </w:rPr>
        <w:t>its existing facilities and services</w:t>
      </w:r>
      <w:r>
        <w:t xml:space="preserve"> as well as </w:t>
      </w:r>
      <w:r w:rsidRPr="00907382">
        <w:rPr>
          <w:i/>
        </w:rPr>
        <w:t>the payment structure for its services</w:t>
      </w:r>
      <w:r>
        <w:t xml:space="preserve"> before going into </w:t>
      </w:r>
      <w:r>
        <w:rPr>
          <w:i/>
        </w:rPr>
        <w:t>stakeholders’ preferred facilities and services</w:t>
      </w:r>
      <w:r>
        <w:t xml:space="preserve"> and those that are provided in its planned overhaul.</w:t>
      </w:r>
    </w:p>
    <w:p w:rsidR="009E3696" w:rsidRPr="009B502B" w:rsidRDefault="009E3696" w:rsidP="009B502B">
      <w:pPr>
        <w:spacing w:after="120" w:line="360" w:lineRule="auto"/>
        <w:jc w:val="both"/>
        <w:rPr>
          <w:rStyle w:val="Strong"/>
        </w:rPr>
      </w:pPr>
      <w:r w:rsidRPr="009B502B">
        <w:rPr>
          <w:rStyle w:val="Strong"/>
        </w:rPr>
        <w:t xml:space="preserve">Existing Facilities and Services </w:t>
      </w:r>
    </w:p>
    <w:p w:rsidR="00B3164A" w:rsidRDefault="00B3164A" w:rsidP="005F6DC6">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bridge over </w:t>
      </w:r>
      <w:proofErr w:type="spellStart"/>
      <w:r>
        <w:rPr>
          <w:rFonts w:ascii="Times New Roman" w:hAnsi="Times New Roman" w:cs="Times New Roman"/>
          <w:sz w:val="24"/>
          <w:szCs w:val="24"/>
        </w:rPr>
        <w:t>Akaki</w:t>
      </w:r>
      <w:proofErr w:type="spellEnd"/>
      <w:r>
        <w:rPr>
          <w:rFonts w:ascii="Times New Roman" w:hAnsi="Times New Roman" w:cs="Times New Roman"/>
          <w:sz w:val="24"/>
          <w:szCs w:val="24"/>
        </w:rPr>
        <w:t xml:space="preserve"> River connecting the two sections of the Park</w:t>
      </w:r>
      <w:r w:rsidRPr="009E3696">
        <w:rPr>
          <w:rFonts w:ascii="Times New Roman" w:hAnsi="Times New Roman" w:cs="Times New Roman"/>
          <w:sz w:val="24"/>
          <w:szCs w:val="24"/>
        </w:rPr>
        <w:t xml:space="preserve"> </w:t>
      </w:r>
    </w:p>
    <w:p w:rsidR="00B3164A" w:rsidRDefault="00B3164A" w:rsidP="005F6DC6">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Walking trails</w:t>
      </w:r>
    </w:p>
    <w:p w:rsidR="009E3696" w:rsidRPr="006714B5" w:rsidRDefault="009E3696" w:rsidP="005F6DC6">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6714B5">
        <w:rPr>
          <w:rFonts w:ascii="Times New Roman" w:hAnsi="Times New Roman" w:cs="Times New Roman"/>
          <w:sz w:val="24"/>
          <w:szCs w:val="24"/>
        </w:rPr>
        <w:t xml:space="preserve">Hall </w:t>
      </w:r>
      <w:r>
        <w:rPr>
          <w:rFonts w:ascii="Times New Roman" w:hAnsi="Times New Roman" w:cs="Times New Roman"/>
          <w:sz w:val="24"/>
          <w:szCs w:val="24"/>
        </w:rPr>
        <w:t>with a k</w:t>
      </w:r>
      <w:r w:rsidRPr="00C4034F">
        <w:rPr>
          <w:rFonts w:ascii="Times New Roman" w:hAnsi="Times New Roman" w:cs="Times New Roman"/>
          <w:sz w:val="24"/>
          <w:szCs w:val="24"/>
        </w:rPr>
        <w:t xml:space="preserve">itchen </w:t>
      </w:r>
      <w:r>
        <w:rPr>
          <w:rFonts w:ascii="Times New Roman" w:hAnsi="Times New Roman" w:cs="Times New Roman"/>
          <w:sz w:val="24"/>
          <w:szCs w:val="24"/>
        </w:rPr>
        <w:t xml:space="preserve">for rental for festivities and celebrations such as </w:t>
      </w:r>
      <w:r w:rsidRPr="006714B5">
        <w:rPr>
          <w:rFonts w:ascii="Times New Roman" w:hAnsi="Times New Roman" w:cs="Times New Roman"/>
          <w:sz w:val="24"/>
          <w:szCs w:val="24"/>
        </w:rPr>
        <w:t xml:space="preserve">weddings </w:t>
      </w:r>
    </w:p>
    <w:p w:rsidR="009E3696" w:rsidRDefault="00B3164A" w:rsidP="005F6DC6">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9E3696" w:rsidRPr="00A64529">
        <w:rPr>
          <w:rFonts w:ascii="Times New Roman" w:hAnsi="Times New Roman" w:cs="Times New Roman"/>
          <w:sz w:val="24"/>
          <w:szCs w:val="24"/>
        </w:rPr>
        <w:t xml:space="preserve">Hall for </w:t>
      </w:r>
      <w:r w:rsidR="009E3696">
        <w:rPr>
          <w:rFonts w:ascii="Times New Roman" w:hAnsi="Times New Roman" w:cs="Times New Roman"/>
          <w:sz w:val="24"/>
          <w:szCs w:val="24"/>
        </w:rPr>
        <w:t>rental for meetings</w:t>
      </w:r>
    </w:p>
    <w:p w:rsidR="00B3164A" w:rsidRDefault="009E3696" w:rsidP="005F6DC6">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A seedling nursery that p</w:t>
      </w:r>
      <w:r w:rsidRPr="006714B5">
        <w:rPr>
          <w:rFonts w:ascii="Times New Roman" w:hAnsi="Times New Roman" w:cs="Times New Roman"/>
          <w:sz w:val="24"/>
          <w:szCs w:val="24"/>
        </w:rPr>
        <w:t xml:space="preserve">roduces seedlings </w:t>
      </w:r>
      <w:r w:rsidR="00B3164A">
        <w:rPr>
          <w:rFonts w:ascii="Times New Roman" w:hAnsi="Times New Roman" w:cs="Times New Roman"/>
          <w:sz w:val="24"/>
          <w:szCs w:val="24"/>
        </w:rPr>
        <w:t xml:space="preserve">that are supplied </w:t>
      </w:r>
      <w:r>
        <w:rPr>
          <w:rFonts w:ascii="Times New Roman" w:hAnsi="Times New Roman" w:cs="Times New Roman"/>
          <w:sz w:val="24"/>
          <w:szCs w:val="24"/>
        </w:rPr>
        <w:t xml:space="preserve">mainly </w:t>
      </w:r>
      <w:r w:rsidR="00B3164A">
        <w:rPr>
          <w:rFonts w:ascii="Times New Roman" w:hAnsi="Times New Roman" w:cs="Times New Roman"/>
          <w:sz w:val="24"/>
          <w:szCs w:val="24"/>
        </w:rPr>
        <w:t>to</w:t>
      </w:r>
      <w:r w:rsidRPr="006714B5">
        <w:rPr>
          <w:rFonts w:ascii="Times New Roman" w:hAnsi="Times New Roman" w:cs="Times New Roman"/>
          <w:sz w:val="24"/>
          <w:szCs w:val="24"/>
        </w:rPr>
        <w:t xml:space="preserve"> the</w:t>
      </w:r>
      <w:r>
        <w:rPr>
          <w:rFonts w:ascii="Times New Roman" w:hAnsi="Times New Roman" w:cs="Times New Roman"/>
          <w:sz w:val="24"/>
          <w:szCs w:val="24"/>
        </w:rPr>
        <w:t xml:space="preserve"> AA BP&amp;C Development and Administration Agency</w:t>
      </w:r>
      <w:r w:rsidR="00B3164A" w:rsidRPr="00B3164A">
        <w:rPr>
          <w:rFonts w:ascii="Times New Roman" w:hAnsi="Times New Roman" w:cs="Times New Roman"/>
          <w:sz w:val="24"/>
          <w:szCs w:val="24"/>
        </w:rPr>
        <w:t xml:space="preserve"> </w:t>
      </w:r>
    </w:p>
    <w:p w:rsidR="009E3696" w:rsidRPr="00B3164A" w:rsidRDefault="00B3164A" w:rsidP="005F6DC6">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A greenhouse (for indoor plants</w:t>
      </w:r>
      <w:r w:rsidRPr="006714B5">
        <w:rPr>
          <w:rFonts w:ascii="Times New Roman" w:hAnsi="Times New Roman" w:cs="Times New Roman"/>
          <w:sz w:val="24"/>
          <w:szCs w:val="24"/>
        </w:rPr>
        <w:t xml:space="preserve">) </w:t>
      </w:r>
    </w:p>
    <w:p w:rsidR="00B3164A" w:rsidRDefault="00B3164A" w:rsidP="005F6DC6">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Secluded </w:t>
      </w:r>
      <w:r w:rsidR="00E513F9">
        <w:rPr>
          <w:rFonts w:ascii="Times New Roman" w:hAnsi="Times New Roman" w:cs="Times New Roman"/>
          <w:sz w:val="24"/>
          <w:szCs w:val="24"/>
        </w:rPr>
        <w:t xml:space="preserve">celebration </w:t>
      </w:r>
      <w:r>
        <w:rPr>
          <w:rFonts w:ascii="Times New Roman" w:hAnsi="Times New Roman" w:cs="Times New Roman"/>
          <w:sz w:val="24"/>
          <w:szCs w:val="24"/>
        </w:rPr>
        <w:t>garden</w:t>
      </w:r>
      <w:r w:rsidR="009E3696">
        <w:rPr>
          <w:rFonts w:ascii="Times New Roman" w:hAnsi="Times New Roman" w:cs="Times New Roman"/>
          <w:sz w:val="24"/>
          <w:szCs w:val="24"/>
        </w:rPr>
        <w:t xml:space="preserve"> lots </w:t>
      </w:r>
      <w:r>
        <w:rPr>
          <w:rFonts w:ascii="Times New Roman" w:hAnsi="Times New Roman" w:cs="Times New Roman"/>
          <w:sz w:val="24"/>
          <w:szCs w:val="24"/>
        </w:rPr>
        <w:t>that are fenced off with short hedges and used f</w:t>
      </w:r>
      <w:r w:rsidR="009E3696">
        <w:rPr>
          <w:rFonts w:ascii="Times New Roman" w:hAnsi="Times New Roman" w:cs="Times New Roman"/>
          <w:sz w:val="24"/>
          <w:szCs w:val="24"/>
        </w:rPr>
        <w:t xml:space="preserve">or </w:t>
      </w:r>
      <w:r>
        <w:rPr>
          <w:rFonts w:ascii="Times New Roman" w:hAnsi="Times New Roman" w:cs="Times New Roman"/>
          <w:sz w:val="24"/>
          <w:szCs w:val="24"/>
        </w:rPr>
        <w:t>wedding parties and other such events</w:t>
      </w:r>
      <w:r w:rsidRPr="00B3164A">
        <w:rPr>
          <w:rFonts w:ascii="Times New Roman" w:hAnsi="Times New Roman" w:cs="Times New Roman"/>
          <w:sz w:val="24"/>
          <w:szCs w:val="24"/>
        </w:rPr>
        <w:t xml:space="preserve"> </w:t>
      </w:r>
    </w:p>
    <w:p w:rsidR="00B3164A" w:rsidRPr="00B3164A" w:rsidRDefault="00B3164A" w:rsidP="005F6DC6">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use in video recording or photo shoo</w:t>
      </w:r>
    </w:p>
    <w:p w:rsidR="009E3696" w:rsidRPr="00B3164A" w:rsidRDefault="00B3164A" w:rsidP="005F6DC6">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Water wells for the generation of irrigation water for the Park’s own use</w:t>
      </w:r>
    </w:p>
    <w:p w:rsidR="009E3696" w:rsidRPr="006714B5" w:rsidRDefault="00B3164A" w:rsidP="005F6DC6">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A portion of the garden that is rented out together with electric cable</w:t>
      </w:r>
      <w:r w:rsidRPr="006714B5">
        <w:rPr>
          <w:rFonts w:ascii="Times New Roman" w:hAnsi="Times New Roman" w:cs="Times New Roman"/>
          <w:sz w:val="24"/>
          <w:szCs w:val="24"/>
        </w:rPr>
        <w:t xml:space="preserve"> </w:t>
      </w:r>
      <w:r>
        <w:rPr>
          <w:rFonts w:ascii="Times New Roman" w:hAnsi="Times New Roman" w:cs="Times New Roman"/>
          <w:sz w:val="24"/>
          <w:szCs w:val="24"/>
        </w:rPr>
        <w:t>for photo shoots, and</w:t>
      </w:r>
      <w:r w:rsidR="009E3696">
        <w:rPr>
          <w:rFonts w:ascii="Times New Roman" w:hAnsi="Times New Roman" w:cs="Times New Roman"/>
          <w:sz w:val="24"/>
          <w:szCs w:val="24"/>
        </w:rPr>
        <w:t xml:space="preserve"> </w:t>
      </w:r>
      <w:r>
        <w:rPr>
          <w:rFonts w:ascii="Times New Roman" w:hAnsi="Times New Roman" w:cs="Times New Roman"/>
          <w:sz w:val="24"/>
          <w:szCs w:val="24"/>
        </w:rPr>
        <w:t>audio/</w:t>
      </w:r>
      <w:r w:rsidR="009E3696" w:rsidRPr="006714B5">
        <w:rPr>
          <w:rFonts w:ascii="Times New Roman" w:hAnsi="Times New Roman" w:cs="Times New Roman"/>
          <w:sz w:val="24"/>
          <w:szCs w:val="24"/>
        </w:rPr>
        <w:t xml:space="preserve">video recording </w:t>
      </w:r>
      <w:r w:rsidR="009E3696">
        <w:rPr>
          <w:rFonts w:ascii="Times New Roman" w:hAnsi="Times New Roman" w:cs="Times New Roman"/>
          <w:sz w:val="24"/>
          <w:szCs w:val="24"/>
        </w:rPr>
        <w:t xml:space="preserve">spaces </w:t>
      </w:r>
    </w:p>
    <w:p w:rsidR="009E3696" w:rsidRPr="006714B5" w:rsidRDefault="009E3696" w:rsidP="005F6DC6">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A restaurant that is fully equipped (although not functioning</w:t>
      </w:r>
      <w:r w:rsidRPr="006714B5">
        <w:rPr>
          <w:rFonts w:ascii="Times New Roman" w:hAnsi="Times New Roman" w:cs="Times New Roman"/>
          <w:sz w:val="24"/>
          <w:szCs w:val="24"/>
        </w:rPr>
        <w:t xml:space="preserve"> </w:t>
      </w:r>
      <w:r>
        <w:rPr>
          <w:rFonts w:ascii="Times New Roman" w:hAnsi="Times New Roman" w:cs="Times New Roman"/>
          <w:sz w:val="24"/>
          <w:szCs w:val="24"/>
        </w:rPr>
        <w:t xml:space="preserve">at present while </w:t>
      </w:r>
      <w:r w:rsidRPr="006714B5">
        <w:rPr>
          <w:rFonts w:ascii="Times New Roman" w:hAnsi="Times New Roman" w:cs="Times New Roman"/>
          <w:sz w:val="24"/>
          <w:szCs w:val="24"/>
        </w:rPr>
        <w:t>waiting for</w:t>
      </w:r>
      <w:r>
        <w:rPr>
          <w:rFonts w:ascii="Times New Roman" w:hAnsi="Times New Roman" w:cs="Times New Roman"/>
          <w:sz w:val="24"/>
          <w:szCs w:val="24"/>
        </w:rPr>
        <w:t xml:space="preserve"> the total renovation of the Park</w:t>
      </w:r>
      <w:r w:rsidRPr="006714B5">
        <w:rPr>
          <w:rFonts w:ascii="Times New Roman" w:hAnsi="Times New Roman" w:cs="Times New Roman"/>
          <w:sz w:val="24"/>
          <w:szCs w:val="24"/>
        </w:rPr>
        <w:t xml:space="preserve"> </w:t>
      </w:r>
    </w:p>
    <w:p w:rsidR="009E3696" w:rsidRPr="006714B5" w:rsidRDefault="00B3164A" w:rsidP="005F6DC6">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monkey house with </w:t>
      </w:r>
      <w:r w:rsidR="009E3696">
        <w:rPr>
          <w:rFonts w:ascii="Times New Roman" w:hAnsi="Times New Roman" w:cs="Times New Roman"/>
          <w:sz w:val="24"/>
          <w:szCs w:val="24"/>
        </w:rPr>
        <w:t>200 monkeys</w:t>
      </w:r>
      <w:r w:rsidR="009E3696" w:rsidRPr="006714B5">
        <w:rPr>
          <w:rFonts w:ascii="Times New Roman" w:hAnsi="Times New Roman" w:cs="Times New Roman"/>
          <w:sz w:val="24"/>
          <w:szCs w:val="24"/>
        </w:rPr>
        <w:t xml:space="preserve"> (</w:t>
      </w:r>
      <w:proofErr w:type="spellStart"/>
      <w:r w:rsidR="009E3696" w:rsidRPr="006714B5">
        <w:rPr>
          <w:rFonts w:ascii="Times New Roman" w:hAnsi="Times New Roman" w:cs="Times New Roman"/>
          <w:sz w:val="24"/>
          <w:szCs w:val="24"/>
        </w:rPr>
        <w:t>chilada</w:t>
      </w:r>
      <w:proofErr w:type="spellEnd"/>
      <w:r w:rsidR="009E3696" w:rsidRPr="006714B5">
        <w:rPr>
          <w:rFonts w:ascii="Times New Roman" w:hAnsi="Times New Roman" w:cs="Times New Roman"/>
          <w:sz w:val="24"/>
          <w:szCs w:val="24"/>
        </w:rPr>
        <w:t xml:space="preserve"> &amp; other</w:t>
      </w:r>
      <w:r w:rsidR="009E3696">
        <w:rPr>
          <w:rFonts w:ascii="Times New Roman" w:hAnsi="Times New Roman" w:cs="Times New Roman"/>
          <w:sz w:val="24"/>
          <w:szCs w:val="24"/>
        </w:rPr>
        <w:t>s)</w:t>
      </w:r>
      <w:r w:rsidR="009E3696" w:rsidRPr="006714B5">
        <w:rPr>
          <w:rFonts w:ascii="Times New Roman" w:hAnsi="Times New Roman" w:cs="Times New Roman"/>
          <w:sz w:val="24"/>
          <w:szCs w:val="24"/>
        </w:rPr>
        <w:t xml:space="preserve"> </w:t>
      </w:r>
    </w:p>
    <w:p w:rsidR="009E3696" w:rsidRPr="006714B5" w:rsidRDefault="009E3696" w:rsidP="005F6DC6">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Children play</w:t>
      </w:r>
      <w:r w:rsidRPr="006714B5">
        <w:rPr>
          <w:rFonts w:ascii="Times New Roman" w:hAnsi="Times New Roman" w:cs="Times New Roman"/>
          <w:sz w:val="24"/>
          <w:szCs w:val="24"/>
        </w:rPr>
        <w:t xml:space="preserve">ground </w:t>
      </w:r>
      <w:r>
        <w:rPr>
          <w:rFonts w:ascii="Times New Roman" w:hAnsi="Times New Roman" w:cs="Times New Roman"/>
          <w:sz w:val="24"/>
          <w:szCs w:val="24"/>
        </w:rPr>
        <w:t xml:space="preserve">with only one type of play-structure, a swing </w:t>
      </w:r>
      <w:r w:rsidRPr="006714B5">
        <w:rPr>
          <w:rFonts w:ascii="Times New Roman" w:hAnsi="Times New Roman" w:cs="Times New Roman"/>
          <w:sz w:val="24"/>
          <w:szCs w:val="24"/>
        </w:rPr>
        <w:t>(</w:t>
      </w:r>
      <w:proofErr w:type="spellStart"/>
      <w:r w:rsidRPr="006714B5">
        <w:rPr>
          <w:rFonts w:ascii="Power Geez Unicode1" w:hAnsi="Power Geez Unicode1" w:cs="Times New Roman"/>
          <w:sz w:val="24"/>
          <w:szCs w:val="24"/>
        </w:rPr>
        <w:t>ዥዋዥዌ</w:t>
      </w:r>
      <w:proofErr w:type="spellEnd"/>
      <w:r w:rsidRPr="006714B5">
        <w:rPr>
          <w:rFonts w:ascii="Times New Roman" w:hAnsi="Times New Roman" w:cs="Times New Roman"/>
          <w:sz w:val="24"/>
          <w:szCs w:val="24"/>
        </w:rPr>
        <w:t xml:space="preserve">) </w:t>
      </w:r>
    </w:p>
    <w:p w:rsidR="009E3696" w:rsidRPr="006714B5" w:rsidRDefault="009E3696" w:rsidP="005F6DC6">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A basket</w:t>
      </w:r>
      <w:r w:rsidRPr="006714B5">
        <w:rPr>
          <w:rFonts w:ascii="Times New Roman" w:hAnsi="Times New Roman" w:cs="Times New Roman"/>
          <w:sz w:val="24"/>
          <w:szCs w:val="24"/>
        </w:rPr>
        <w:t>ball court</w:t>
      </w:r>
      <w:r>
        <w:rPr>
          <w:rFonts w:ascii="Times New Roman" w:hAnsi="Times New Roman" w:cs="Times New Roman"/>
          <w:sz w:val="24"/>
          <w:szCs w:val="24"/>
        </w:rPr>
        <w:t xml:space="preserve"> that is now used for mini-football</w:t>
      </w:r>
      <w:r w:rsidRPr="006714B5">
        <w:rPr>
          <w:rFonts w:ascii="Times New Roman" w:hAnsi="Times New Roman" w:cs="Times New Roman"/>
          <w:sz w:val="24"/>
          <w:szCs w:val="24"/>
        </w:rPr>
        <w:t xml:space="preserve"> </w:t>
      </w:r>
    </w:p>
    <w:p w:rsidR="009E3696" w:rsidRDefault="009E3696" w:rsidP="005F6DC6">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A gym that is out</w:t>
      </w:r>
      <w:r w:rsidRPr="006714B5">
        <w:rPr>
          <w:rFonts w:ascii="Times New Roman" w:hAnsi="Times New Roman" w:cs="Times New Roman"/>
          <w:sz w:val="24"/>
          <w:szCs w:val="24"/>
        </w:rPr>
        <w:t xml:space="preserve">sourced </w:t>
      </w:r>
    </w:p>
    <w:p w:rsidR="009E3696" w:rsidRDefault="009E3696" w:rsidP="005F6DC6">
      <w:pPr>
        <w:pStyle w:val="ListParagraph"/>
        <w:numPr>
          <w:ilvl w:val="0"/>
          <w:numId w:val="38"/>
        </w:numPr>
        <w:spacing w:line="360" w:lineRule="auto"/>
        <w:jc w:val="both"/>
        <w:rPr>
          <w:rFonts w:ascii="Times New Roman" w:hAnsi="Times New Roman" w:cs="Times New Roman"/>
          <w:sz w:val="24"/>
          <w:szCs w:val="24"/>
        </w:rPr>
      </w:pPr>
      <w:r w:rsidRPr="006714B5">
        <w:rPr>
          <w:rFonts w:ascii="Times New Roman" w:hAnsi="Times New Roman" w:cs="Times New Roman"/>
          <w:sz w:val="24"/>
          <w:szCs w:val="24"/>
        </w:rPr>
        <w:t xml:space="preserve">Shower service </w:t>
      </w:r>
      <w:r>
        <w:rPr>
          <w:rFonts w:ascii="Times New Roman" w:hAnsi="Times New Roman" w:cs="Times New Roman"/>
          <w:sz w:val="24"/>
          <w:szCs w:val="24"/>
        </w:rPr>
        <w:t>that is provided for pay</w:t>
      </w:r>
    </w:p>
    <w:p w:rsidR="009E3696" w:rsidRPr="009E3696" w:rsidRDefault="009E3696" w:rsidP="005F6DC6">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Three</w:t>
      </w:r>
      <w:r w:rsidRPr="00A64529">
        <w:rPr>
          <w:rFonts w:ascii="Times New Roman" w:hAnsi="Times New Roman" w:cs="Times New Roman"/>
          <w:sz w:val="24"/>
          <w:szCs w:val="24"/>
        </w:rPr>
        <w:t xml:space="preserve"> toilets </w:t>
      </w:r>
    </w:p>
    <w:p w:rsidR="009E3696" w:rsidRPr="009E3696" w:rsidRDefault="009E3696" w:rsidP="009E3696">
      <w:pPr>
        <w:spacing w:line="360" w:lineRule="auto"/>
        <w:ind w:left="1080" w:hanging="990"/>
        <w:jc w:val="both"/>
        <w:rPr>
          <w:rFonts w:ascii="Times New Roman" w:hAnsi="Times New Roman" w:cs="Times New Roman"/>
          <w:b/>
          <w:u w:val="single"/>
        </w:rPr>
      </w:pPr>
      <w:r w:rsidRPr="009E3696">
        <w:rPr>
          <w:rFonts w:ascii="Times New Roman" w:hAnsi="Times New Roman" w:cs="Times New Roman"/>
          <w:b/>
          <w:u w:val="single"/>
        </w:rPr>
        <w:t xml:space="preserve">Fees for its various services </w:t>
      </w:r>
    </w:p>
    <w:p w:rsidR="009E3696" w:rsidRPr="006714B5" w:rsidRDefault="009E3696" w:rsidP="005F6DC6">
      <w:pPr>
        <w:pStyle w:val="ListParagraph"/>
        <w:numPr>
          <w:ilvl w:val="0"/>
          <w:numId w:val="39"/>
        </w:numPr>
        <w:spacing w:line="360" w:lineRule="auto"/>
        <w:jc w:val="both"/>
        <w:rPr>
          <w:rFonts w:ascii="Times New Roman" w:hAnsi="Times New Roman" w:cs="Times New Roman"/>
          <w:sz w:val="24"/>
          <w:szCs w:val="24"/>
        </w:rPr>
      </w:pPr>
      <w:r w:rsidRPr="006714B5">
        <w:rPr>
          <w:rFonts w:ascii="Times New Roman" w:hAnsi="Times New Roman" w:cs="Times New Roman"/>
          <w:sz w:val="24"/>
          <w:szCs w:val="24"/>
        </w:rPr>
        <w:t xml:space="preserve">200 birr for entry by brides &amp; bridegrooms </w:t>
      </w:r>
    </w:p>
    <w:p w:rsidR="009E3696" w:rsidRPr="006714B5" w:rsidRDefault="009E3696" w:rsidP="005F6DC6">
      <w:pPr>
        <w:pStyle w:val="ListParagraph"/>
        <w:numPr>
          <w:ilvl w:val="0"/>
          <w:numId w:val="39"/>
        </w:numPr>
        <w:spacing w:line="360" w:lineRule="auto"/>
        <w:jc w:val="both"/>
        <w:rPr>
          <w:rFonts w:ascii="Times New Roman" w:hAnsi="Times New Roman" w:cs="Times New Roman"/>
          <w:sz w:val="24"/>
          <w:szCs w:val="24"/>
        </w:rPr>
      </w:pPr>
      <w:r w:rsidRPr="006714B5">
        <w:rPr>
          <w:rFonts w:ascii="Times New Roman" w:hAnsi="Times New Roman" w:cs="Times New Roman"/>
          <w:sz w:val="24"/>
          <w:szCs w:val="24"/>
        </w:rPr>
        <w:t xml:space="preserve">20 birr </w:t>
      </w:r>
      <w:r>
        <w:rPr>
          <w:rFonts w:ascii="Times New Roman" w:hAnsi="Times New Roman" w:cs="Times New Roman"/>
          <w:sz w:val="24"/>
          <w:szCs w:val="24"/>
        </w:rPr>
        <w:t>to bring in a p</w:t>
      </w:r>
      <w:r w:rsidRPr="006714B5">
        <w:rPr>
          <w:rFonts w:ascii="Times New Roman" w:hAnsi="Times New Roman" w:cs="Times New Roman"/>
          <w:sz w:val="24"/>
          <w:szCs w:val="24"/>
        </w:rPr>
        <w:t xml:space="preserve">hoto camera </w:t>
      </w:r>
    </w:p>
    <w:p w:rsidR="009E3696" w:rsidRPr="006714B5" w:rsidRDefault="009E3696" w:rsidP="005F6DC6">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150 birr to bring in a</w:t>
      </w:r>
      <w:r w:rsidRPr="006714B5">
        <w:rPr>
          <w:rFonts w:ascii="Times New Roman" w:hAnsi="Times New Roman" w:cs="Times New Roman"/>
          <w:sz w:val="24"/>
          <w:szCs w:val="24"/>
        </w:rPr>
        <w:t xml:space="preserve"> video camera </w:t>
      </w:r>
    </w:p>
    <w:p w:rsidR="009E3696" w:rsidRPr="006714B5" w:rsidRDefault="009E3696" w:rsidP="005F6DC6">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2 birr/</w:t>
      </w:r>
      <w:r w:rsidRPr="006714B5">
        <w:rPr>
          <w:rFonts w:ascii="Times New Roman" w:hAnsi="Times New Roman" w:cs="Times New Roman"/>
          <w:sz w:val="24"/>
          <w:szCs w:val="24"/>
        </w:rPr>
        <w:t xml:space="preserve">person for all entrants </w:t>
      </w:r>
    </w:p>
    <w:p w:rsidR="009E3696" w:rsidRPr="006714B5" w:rsidRDefault="009E3696" w:rsidP="005F6DC6">
      <w:pPr>
        <w:pStyle w:val="ListParagraph"/>
        <w:numPr>
          <w:ilvl w:val="0"/>
          <w:numId w:val="39"/>
        </w:numPr>
        <w:spacing w:line="360" w:lineRule="auto"/>
        <w:jc w:val="both"/>
        <w:rPr>
          <w:rFonts w:ascii="Times New Roman" w:hAnsi="Times New Roman" w:cs="Times New Roman"/>
          <w:sz w:val="24"/>
          <w:szCs w:val="24"/>
        </w:rPr>
      </w:pPr>
      <w:r w:rsidRPr="006714B5">
        <w:rPr>
          <w:rFonts w:ascii="Times New Roman" w:hAnsi="Times New Roman" w:cs="Times New Roman"/>
          <w:sz w:val="24"/>
          <w:szCs w:val="24"/>
        </w:rPr>
        <w:t>3.50 birr/person</w:t>
      </w:r>
      <w:r>
        <w:rPr>
          <w:rFonts w:ascii="Times New Roman" w:hAnsi="Times New Roman" w:cs="Times New Roman"/>
          <w:sz w:val="24"/>
          <w:szCs w:val="24"/>
        </w:rPr>
        <w:t xml:space="preserve"> for</w:t>
      </w:r>
      <w:r w:rsidRPr="006714B5">
        <w:rPr>
          <w:rFonts w:ascii="Times New Roman" w:hAnsi="Times New Roman" w:cs="Times New Roman"/>
          <w:sz w:val="24"/>
          <w:szCs w:val="24"/>
        </w:rPr>
        <w:t xml:space="preserve"> </w:t>
      </w:r>
      <w:r>
        <w:rPr>
          <w:rFonts w:ascii="Times New Roman" w:hAnsi="Times New Roman" w:cs="Times New Roman"/>
          <w:sz w:val="24"/>
          <w:szCs w:val="24"/>
        </w:rPr>
        <w:t xml:space="preserve">those who indulge in </w:t>
      </w:r>
      <w:r w:rsidRPr="006714B5">
        <w:rPr>
          <w:rFonts w:ascii="Times New Roman" w:hAnsi="Times New Roman" w:cs="Times New Roman"/>
          <w:sz w:val="24"/>
          <w:szCs w:val="24"/>
        </w:rPr>
        <w:t>sport</w:t>
      </w:r>
      <w:r>
        <w:rPr>
          <w:rFonts w:ascii="Times New Roman" w:hAnsi="Times New Roman" w:cs="Times New Roman"/>
          <w:sz w:val="24"/>
          <w:szCs w:val="24"/>
        </w:rPr>
        <w:t>s</w:t>
      </w:r>
      <w:r w:rsidRPr="006714B5">
        <w:rPr>
          <w:rFonts w:ascii="Times New Roman" w:hAnsi="Times New Roman" w:cs="Times New Roman"/>
          <w:sz w:val="24"/>
          <w:szCs w:val="24"/>
        </w:rPr>
        <w:t xml:space="preserve"> </w:t>
      </w:r>
    </w:p>
    <w:p w:rsidR="009E3696" w:rsidRPr="006714B5" w:rsidRDefault="009E3696" w:rsidP="005F6DC6">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3 birr/</w:t>
      </w:r>
      <w:r w:rsidRPr="006714B5">
        <w:rPr>
          <w:rFonts w:ascii="Times New Roman" w:hAnsi="Times New Roman" w:cs="Times New Roman"/>
          <w:sz w:val="24"/>
          <w:szCs w:val="24"/>
        </w:rPr>
        <w:t xml:space="preserve">person taking shower </w:t>
      </w:r>
    </w:p>
    <w:p w:rsidR="009E3696" w:rsidRDefault="009E3696" w:rsidP="005F6DC6">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0.50 birr for entrance into the zoo and children play</w:t>
      </w:r>
      <w:r w:rsidRPr="006714B5">
        <w:rPr>
          <w:rFonts w:ascii="Times New Roman" w:hAnsi="Times New Roman" w:cs="Times New Roman"/>
          <w:sz w:val="24"/>
          <w:szCs w:val="24"/>
        </w:rPr>
        <w:t xml:space="preserve">ground </w:t>
      </w:r>
    </w:p>
    <w:p w:rsidR="009E3696" w:rsidRPr="00C0377A" w:rsidRDefault="009E3696" w:rsidP="005F6DC6">
      <w:pPr>
        <w:pStyle w:val="ListParagraph"/>
        <w:numPr>
          <w:ilvl w:val="0"/>
          <w:numId w:val="39"/>
        </w:numPr>
        <w:spacing w:line="360" w:lineRule="auto"/>
        <w:jc w:val="both"/>
        <w:rPr>
          <w:rFonts w:ascii="Times New Roman" w:hAnsi="Times New Roman" w:cs="Times New Roman"/>
          <w:sz w:val="24"/>
          <w:szCs w:val="24"/>
        </w:rPr>
      </w:pPr>
      <w:r w:rsidRPr="006714B5">
        <w:rPr>
          <w:rFonts w:ascii="Times New Roman" w:hAnsi="Times New Roman" w:cs="Times New Roman"/>
          <w:sz w:val="24"/>
          <w:szCs w:val="24"/>
        </w:rPr>
        <w:t xml:space="preserve">30 birr per minstrel entrance fee </w:t>
      </w:r>
    </w:p>
    <w:p w:rsidR="009E3696" w:rsidRPr="006714B5" w:rsidRDefault="009E3696" w:rsidP="005F6DC6">
      <w:pPr>
        <w:pStyle w:val="ListParagraph"/>
        <w:numPr>
          <w:ilvl w:val="0"/>
          <w:numId w:val="39"/>
        </w:numPr>
        <w:spacing w:line="360" w:lineRule="auto"/>
        <w:jc w:val="both"/>
        <w:rPr>
          <w:rFonts w:ascii="Times New Roman" w:hAnsi="Times New Roman" w:cs="Times New Roman"/>
          <w:sz w:val="24"/>
          <w:szCs w:val="24"/>
        </w:rPr>
      </w:pPr>
      <w:r w:rsidRPr="006714B5">
        <w:rPr>
          <w:rFonts w:ascii="Times New Roman" w:hAnsi="Times New Roman" w:cs="Times New Roman"/>
          <w:sz w:val="24"/>
          <w:szCs w:val="24"/>
        </w:rPr>
        <w:t>300</w:t>
      </w:r>
      <w:r w:rsidR="00E513F9" w:rsidRPr="006714B5">
        <w:rPr>
          <w:rFonts w:ascii="Times New Roman" w:hAnsi="Times New Roman" w:cs="Times New Roman"/>
          <w:sz w:val="24"/>
          <w:szCs w:val="24"/>
        </w:rPr>
        <w:t xml:space="preserve"> birr</w:t>
      </w:r>
      <w:r w:rsidRPr="006714B5">
        <w:rPr>
          <w:rFonts w:ascii="Times New Roman" w:hAnsi="Times New Roman" w:cs="Times New Roman"/>
          <w:sz w:val="24"/>
          <w:szCs w:val="24"/>
        </w:rPr>
        <w:t xml:space="preserve"> video clip recorders </w:t>
      </w:r>
    </w:p>
    <w:p w:rsidR="009E3696" w:rsidRPr="006714B5" w:rsidRDefault="009E3696" w:rsidP="005F6DC6">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300</w:t>
      </w:r>
      <w:r w:rsidR="00E513F9" w:rsidRPr="006714B5">
        <w:rPr>
          <w:rFonts w:ascii="Times New Roman" w:hAnsi="Times New Roman" w:cs="Times New Roman"/>
          <w:sz w:val="24"/>
          <w:szCs w:val="24"/>
        </w:rPr>
        <w:t xml:space="preserve"> birr</w:t>
      </w:r>
      <w:r>
        <w:rPr>
          <w:rFonts w:ascii="Times New Roman" w:hAnsi="Times New Roman" w:cs="Times New Roman"/>
          <w:sz w:val="24"/>
          <w:szCs w:val="24"/>
        </w:rPr>
        <w:t xml:space="preserve"> for audio</w:t>
      </w:r>
      <w:r w:rsidRPr="006714B5">
        <w:rPr>
          <w:rFonts w:ascii="Times New Roman" w:hAnsi="Times New Roman" w:cs="Times New Roman"/>
          <w:sz w:val="24"/>
          <w:szCs w:val="24"/>
        </w:rPr>
        <w:t xml:space="preserve"> recording </w:t>
      </w:r>
    </w:p>
    <w:p w:rsidR="009E3696" w:rsidRDefault="009E3696" w:rsidP="005F6DC6">
      <w:pPr>
        <w:pStyle w:val="ListParagraph"/>
        <w:numPr>
          <w:ilvl w:val="0"/>
          <w:numId w:val="39"/>
        </w:numPr>
        <w:spacing w:line="360" w:lineRule="auto"/>
        <w:jc w:val="both"/>
        <w:rPr>
          <w:rFonts w:ascii="Times New Roman" w:hAnsi="Times New Roman" w:cs="Times New Roman"/>
          <w:sz w:val="24"/>
          <w:szCs w:val="24"/>
        </w:rPr>
      </w:pPr>
      <w:r w:rsidRPr="006714B5">
        <w:rPr>
          <w:rFonts w:ascii="Times New Roman" w:hAnsi="Times New Roman" w:cs="Times New Roman"/>
          <w:sz w:val="24"/>
          <w:szCs w:val="24"/>
        </w:rPr>
        <w:t>300</w:t>
      </w:r>
      <w:r w:rsidR="00E513F9" w:rsidRPr="006714B5">
        <w:rPr>
          <w:rFonts w:ascii="Times New Roman" w:hAnsi="Times New Roman" w:cs="Times New Roman"/>
          <w:sz w:val="24"/>
          <w:szCs w:val="24"/>
        </w:rPr>
        <w:t xml:space="preserve"> birr</w:t>
      </w:r>
      <w:r w:rsidRPr="006714B5">
        <w:rPr>
          <w:rFonts w:ascii="Times New Roman" w:hAnsi="Times New Roman" w:cs="Times New Roman"/>
          <w:sz w:val="24"/>
          <w:szCs w:val="24"/>
        </w:rPr>
        <w:t xml:space="preserve"> for film recording </w:t>
      </w:r>
    </w:p>
    <w:p w:rsidR="009E3696" w:rsidRPr="006714B5" w:rsidRDefault="00E513F9" w:rsidP="005F6DC6">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400-</w:t>
      </w:r>
      <w:r w:rsidR="009E3696" w:rsidRPr="006714B5">
        <w:rPr>
          <w:rFonts w:ascii="Times New Roman" w:hAnsi="Times New Roman" w:cs="Times New Roman"/>
          <w:sz w:val="24"/>
          <w:szCs w:val="24"/>
        </w:rPr>
        <w:t>600</w:t>
      </w:r>
      <w:r>
        <w:rPr>
          <w:rFonts w:ascii="Times New Roman" w:hAnsi="Times New Roman" w:cs="Times New Roman"/>
          <w:sz w:val="24"/>
          <w:szCs w:val="24"/>
        </w:rPr>
        <w:t>/day</w:t>
      </w:r>
      <w:r w:rsidRPr="006714B5">
        <w:rPr>
          <w:rFonts w:ascii="Times New Roman" w:hAnsi="Times New Roman" w:cs="Times New Roman"/>
          <w:sz w:val="24"/>
          <w:szCs w:val="24"/>
        </w:rPr>
        <w:t xml:space="preserve"> birr</w:t>
      </w:r>
      <w:r>
        <w:rPr>
          <w:rFonts w:ascii="Times New Roman" w:hAnsi="Times New Roman" w:cs="Times New Roman"/>
          <w:sz w:val="24"/>
          <w:szCs w:val="24"/>
        </w:rPr>
        <w:t xml:space="preserve"> rental of celebration garden l</w:t>
      </w:r>
      <w:r w:rsidR="009E3696" w:rsidRPr="006714B5">
        <w:rPr>
          <w:rFonts w:ascii="Times New Roman" w:hAnsi="Times New Roman" w:cs="Times New Roman"/>
          <w:sz w:val="24"/>
          <w:szCs w:val="24"/>
        </w:rPr>
        <w:t xml:space="preserve">ots </w:t>
      </w:r>
    </w:p>
    <w:p w:rsidR="009E3696" w:rsidRPr="00907382" w:rsidRDefault="009E3696" w:rsidP="005F6DC6">
      <w:pPr>
        <w:pStyle w:val="ListParagraph"/>
        <w:numPr>
          <w:ilvl w:val="0"/>
          <w:numId w:val="39"/>
        </w:numPr>
        <w:spacing w:line="360" w:lineRule="auto"/>
        <w:jc w:val="both"/>
        <w:rPr>
          <w:rFonts w:ascii="Times New Roman" w:hAnsi="Times New Roman" w:cs="Times New Roman"/>
          <w:sz w:val="24"/>
          <w:szCs w:val="24"/>
        </w:rPr>
      </w:pPr>
      <w:r w:rsidRPr="006714B5">
        <w:rPr>
          <w:rFonts w:ascii="Times New Roman" w:hAnsi="Times New Roman" w:cs="Times New Roman"/>
          <w:sz w:val="24"/>
          <w:szCs w:val="24"/>
        </w:rPr>
        <w:t>3,000 birr</w:t>
      </w:r>
      <w:r w:rsidR="00E513F9">
        <w:rPr>
          <w:rFonts w:ascii="Times New Roman" w:hAnsi="Times New Roman" w:cs="Times New Roman"/>
          <w:sz w:val="24"/>
          <w:szCs w:val="24"/>
        </w:rPr>
        <w:t>/day rental of event h</w:t>
      </w:r>
      <w:r w:rsidRPr="006714B5">
        <w:rPr>
          <w:rFonts w:ascii="Times New Roman" w:hAnsi="Times New Roman" w:cs="Times New Roman"/>
          <w:sz w:val="24"/>
          <w:szCs w:val="24"/>
        </w:rPr>
        <w:t xml:space="preserve">all </w:t>
      </w:r>
    </w:p>
    <w:p w:rsidR="00CB5912" w:rsidRPr="009B502B" w:rsidRDefault="00CB5912" w:rsidP="009B502B">
      <w:pPr>
        <w:spacing w:after="120" w:line="360" w:lineRule="auto"/>
        <w:jc w:val="both"/>
        <w:rPr>
          <w:rStyle w:val="Strong"/>
          <w:szCs w:val="22"/>
        </w:rPr>
      </w:pPr>
      <w:r w:rsidRPr="009B502B">
        <w:rPr>
          <w:rStyle w:val="Strong"/>
        </w:rPr>
        <w:t>Stakeholder-prescribed Facilities and Services</w:t>
      </w:r>
    </w:p>
    <w:p w:rsidR="00CB5912" w:rsidRPr="004B2459" w:rsidRDefault="00CB5912" w:rsidP="00CB5912">
      <w:pPr>
        <w:jc w:val="both"/>
        <w:rPr>
          <w:rFonts w:ascii="Times New Roman" w:hAnsi="Times New Roman"/>
        </w:rPr>
      </w:pPr>
    </w:p>
    <w:p w:rsidR="00CB5912" w:rsidRPr="004B2459" w:rsidRDefault="00CB5912" w:rsidP="00CB5912">
      <w:pPr>
        <w:jc w:val="both"/>
        <w:rPr>
          <w:rFonts w:ascii="Times New Roman" w:hAnsi="Times New Roman"/>
          <w:b/>
        </w:rPr>
      </w:pPr>
      <w:r w:rsidRPr="004B2459">
        <w:rPr>
          <w:rFonts w:ascii="Times New Roman" w:hAnsi="Times New Roman"/>
          <w:b/>
        </w:rPr>
        <w:t>Planned Facilities and Services</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Area ............... 140,000 M</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Budget .......... Not indicated</w:t>
      </w:r>
    </w:p>
    <w:p w:rsidR="00CB5912" w:rsidRPr="004B2459" w:rsidRDefault="00CB5912" w:rsidP="00CB5912">
      <w:pPr>
        <w:tabs>
          <w:tab w:val="left" w:pos="1720"/>
        </w:tabs>
        <w:jc w:val="both"/>
        <w:rPr>
          <w:rFonts w:ascii="Times New Roman" w:hAnsi="Times New Roman"/>
          <w:b/>
        </w:rPr>
      </w:pPr>
      <w:r w:rsidRPr="004B2459">
        <w:rPr>
          <w:rFonts w:ascii="Times New Roman" w:hAnsi="Times New Roman"/>
          <w:b/>
        </w:rPr>
        <w:t>Facilities:</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Green area</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Wedding shed</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Fountain</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Amphitheatre</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Tennis court</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Cottage</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Zoo</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Public shower</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 xml:space="preserve">Public restroom/toilet </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Water reservoir</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Fence and entrance</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Guardhouse</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Ticket office</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rPr>
      </w:pPr>
      <w:r w:rsidRPr="004B2459">
        <w:rPr>
          <w:rFonts w:ascii="Times New Roman" w:hAnsi="Times New Roman"/>
          <w:sz w:val="24"/>
        </w:rPr>
        <w:t>Administration Office</w:t>
      </w:r>
    </w:p>
    <w:p w:rsidR="00CB5912" w:rsidRPr="004B2459" w:rsidRDefault="00CB5912" w:rsidP="004B50E2">
      <w:pPr>
        <w:pStyle w:val="ListParagraph"/>
        <w:numPr>
          <w:ilvl w:val="0"/>
          <w:numId w:val="4"/>
        </w:numPr>
        <w:tabs>
          <w:tab w:val="left" w:pos="1720"/>
        </w:tabs>
        <w:spacing w:line="240" w:lineRule="auto"/>
        <w:ind w:left="360" w:hanging="270"/>
        <w:jc w:val="both"/>
        <w:rPr>
          <w:rFonts w:ascii="Times New Roman" w:hAnsi="Times New Roman"/>
          <w:sz w:val="24"/>
          <w:highlight w:val="lightGray"/>
        </w:rPr>
      </w:pPr>
      <w:r w:rsidRPr="004B2459">
        <w:rPr>
          <w:rFonts w:ascii="Times New Roman" w:hAnsi="Times New Roman"/>
          <w:sz w:val="24"/>
          <w:highlight w:val="lightGray"/>
        </w:rPr>
        <w:t>NOTE: It is not clear if existing facilities, amenities and services are to be continued/maintained or discarded</w:t>
      </w:r>
    </w:p>
    <w:p w:rsidR="00CB5912" w:rsidRPr="004B2459" w:rsidRDefault="00CB5912" w:rsidP="00CB5912">
      <w:pPr>
        <w:tabs>
          <w:tab w:val="left" w:pos="1720"/>
        </w:tabs>
        <w:rPr>
          <w:rFonts w:ascii="Times New Roman" w:hAnsi="Times New Roman"/>
          <w:highlight w:val="lightGray"/>
        </w:rPr>
      </w:pPr>
    </w:p>
    <w:p w:rsidR="00CB5912" w:rsidRDefault="00CB5912" w:rsidP="00CB5912">
      <w:pPr>
        <w:tabs>
          <w:tab w:val="left" w:pos="900"/>
        </w:tabs>
        <w:rPr>
          <w:rFonts w:ascii="Times New Roman" w:hAnsi="Times New Roman" w:cs="Times New Roman"/>
          <w:b/>
          <w:sz w:val="28"/>
        </w:rPr>
      </w:pPr>
    </w:p>
    <w:p w:rsidR="009B502B" w:rsidRDefault="009B502B" w:rsidP="00CB5912">
      <w:pPr>
        <w:tabs>
          <w:tab w:val="left" w:pos="900"/>
        </w:tabs>
        <w:rPr>
          <w:rFonts w:ascii="Times New Roman" w:hAnsi="Times New Roman" w:cs="Times New Roman"/>
          <w:b/>
          <w:sz w:val="28"/>
        </w:rPr>
      </w:pPr>
    </w:p>
    <w:p w:rsidR="009B502B" w:rsidRDefault="009B502B" w:rsidP="00CB5912">
      <w:pPr>
        <w:tabs>
          <w:tab w:val="left" w:pos="900"/>
        </w:tabs>
        <w:rPr>
          <w:rFonts w:ascii="Times New Roman" w:hAnsi="Times New Roman" w:cs="Times New Roman"/>
          <w:b/>
          <w:sz w:val="28"/>
        </w:rPr>
      </w:pPr>
    </w:p>
    <w:p w:rsidR="00976919" w:rsidRPr="004B2459" w:rsidRDefault="00976919" w:rsidP="00CB5912">
      <w:pPr>
        <w:tabs>
          <w:tab w:val="left" w:pos="900"/>
        </w:tabs>
        <w:rPr>
          <w:rFonts w:ascii="Times New Roman" w:hAnsi="Times New Roman" w:cs="Times New Roman"/>
          <w:b/>
          <w:sz w:val="28"/>
        </w:rPr>
      </w:pPr>
    </w:p>
    <w:p w:rsidR="00B3772D" w:rsidRDefault="00B56078" w:rsidP="00321D7D">
      <w:pPr>
        <w:pStyle w:val="Heading1"/>
      </w:pPr>
      <w:bookmarkStart w:id="32" w:name="_Toc428292685"/>
      <w:r w:rsidRPr="004B2459">
        <w:t>Stakeholders</w:t>
      </w:r>
      <w:r w:rsidR="002B62FF" w:rsidRPr="004B2459">
        <w:t>-suggested</w:t>
      </w:r>
      <w:r w:rsidRPr="004B2459">
        <w:t xml:space="preserve"> Managemen</w:t>
      </w:r>
      <w:r w:rsidR="002B62FF" w:rsidRPr="004B2459">
        <w:t>t and Service Provision</w:t>
      </w:r>
      <w:bookmarkEnd w:id="32"/>
    </w:p>
    <w:p w:rsidR="009B502B" w:rsidRPr="009B502B" w:rsidRDefault="009B502B" w:rsidP="009B502B">
      <w:pPr>
        <w:pStyle w:val="Heading2"/>
      </w:pPr>
      <w:bookmarkStart w:id="33" w:name="_Toc428292686"/>
      <w:r w:rsidRPr="009B502B">
        <w:t>ECA Park</w:t>
      </w:r>
      <w:bookmarkEnd w:id="33"/>
    </w:p>
    <w:p w:rsidR="00B3772D" w:rsidRPr="004B2459" w:rsidRDefault="00B3772D" w:rsidP="005F6DC6">
      <w:pPr>
        <w:pStyle w:val="ListParagraph"/>
        <w:numPr>
          <w:ilvl w:val="0"/>
          <w:numId w:val="15"/>
        </w:numPr>
        <w:spacing w:line="360" w:lineRule="auto"/>
        <w:jc w:val="both"/>
        <w:rPr>
          <w:rFonts w:ascii="Times New Roman" w:hAnsi="Times New Roman"/>
          <w:sz w:val="24"/>
        </w:rPr>
      </w:pPr>
      <w:r w:rsidRPr="004B2459">
        <w:rPr>
          <w:rFonts w:ascii="Times New Roman" w:hAnsi="Times New Roman" w:cs="Times New Roman"/>
          <w:sz w:val="24"/>
        </w:rPr>
        <w:t>Its management should be outsourced to private business, but condition that detailed management regulations are made part of the contractual agreement between the city government and the private business, and that this is made known to the users and other stakeholders and be implemented to the letter of the contract without fail.</w:t>
      </w:r>
    </w:p>
    <w:p w:rsidR="00B3772D" w:rsidRPr="004B2459" w:rsidRDefault="00B3772D" w:rsidP="005F6DC6">
      <w:pPr>
        <w:pStyle w:val="ListParagraph"/>
        <w:numPr>
          <w:ilvl w:val="0"/>
          <w:numId w:val="15"/>
        </w:numPr>
        <w:spacing w:line="360" w:lineRule="auto"/>
        <w:jc w:val="both"/>
        <w:rPr>
          <w:rFonts w:ascii="Times New Roman" w:hAnsi="Times New Roman" w:cs="Times New Roman"/>
          <w:sz w:val="24"/>
          <w:szCs w:val="24"/>
        </w:rPr>
      </w:pPr>
      <w:r w:rsidRPr="004B2459">
        <w:rPr>
          <w:rFonts w:ascii="Times New Roman" w:hAnsi="Times New Roman" w:cs="Times New Roman"/>
          <w:sz w:val="24"/>
          <w:szCs w:val="24"/>
        </w:rPr>
        <w:t>The utilization and management problems of the Park would be solved if the government could undertake properly its regulatory role with appropriate rules and regulations, and if the stakeholder organizations could manage the green areas and open spaces in front or around their holdings, and if the people, used them following the rules and regulations of the city.</w:t>
      </w:r>
    </w:p>
    <w:p w:rsidR="00FD4B57" w:rsidRPr="009B502B" w:rsidRDefault="00B3772D" w:rsidP="009B502B">
      <w:pPr>
        <w:pStyle w:val="Heading2"/>
      </w:pPr>
      <w:bookmarkStart w:id="34" w:name="_Toc428292687"/>
      <w:proofErr w:type="spellStart"/>
      <w:r w:rsidRPr="004B2459">
        <w:t>Ethio</w:t>
      </w:r>
      <w:proofErr w:type="spellEnd"/>
      <w:r w:rsidRPr="004B2459">
        <w:t>-Cuba Friendship Park</w:t>
      </w:r>
      <w:bookmarkEnd w:id="34"/>
    </w:p>
    <w:p w:rsidR="00E20FBE" w:rsidRPr="004B2459" w:rsidRDefault="00FD4B57" w:rsidP="005F6DC6">
      <w:pPr>
        <w:pStyle w:val="ListParagraph"/>
        <w:numPr>
          <w:ilvl w:val="0"/>
          <w:numId w:val="27"/>
        </w:numPr>
        <w:spacing w:after="240" w:line="360" w:lineRule="auto"/>
        <w:ind w:right="29"/>
        <w:jc w:val="both"/>
        <w:rPr>
          <w:rFonts w:ascii="Times New Roman" w:hAnsi="Times New Roman" w:cs="Times New Roman"/>
          <w:sz w:val="24"/>
        </w:rPr>
      </w:pPr>
      <w:proofErr w:type="spellStart"/>
      <w:r w:rsidRPr="004B2459">
        <w:rPr>
          <w:rFonts w:ascii="Times New Roman" w:hAnsi="Times New Roman" w:cs="Times New Roman"/>
          <w:sz w:val="24"/>
        </w:rPr>
        <w:t>Tikur</w:t>
      </w:r>
      <w:proofErr w:type="spellEnd"/>
      <w:r w:rsidRPr="004B2459">
        <w:rPr>
          <w:rFonts w:ascii="Times New Roman" w:hAnsi="Times New Roman" w:cs="Times New Roman"/>
          <w:sz w:val="24"/>
        </w:rPr>
        <w:t xml:space="preserve"> </w:t>
      </w:r>
      <w:proofErr w:type="spellStart"/>
      <w:r w:rsidRPr="004B2459">
        <w:rPr>
          <w:rFonts w:ascii="Times New Roman" w:hAnsi="Times New Roman" w:cs="Times New Roman"/>
          <w:sz w:val="24"/>
        </w:rPr>
        <w:t>Anbessa</w:t>
      </w:r>
      <w:proofErr w:type="spellEnd"/>
      <w:r w:rsidRPr="004B2459">
        <w:rPr>
          <w:rFonts w:ascii="Times New Roman" w:hAnsi="Times New Roman" w:cs="Times New Roman"/>
          <w:sz w:val="24"/>
        </w:rPr>
        <w:t xml:space="preserve"> Hospital, which is separated from the Park only with a fence that has been moving about and was in possession of the whole of the Park’s land prior to 1984 when a monument was erected there, is in favor of the following alternative management scenarios: </w:t>
      </w:r>
    </w:p>
    <w:p w:rsidR="00E20FBE" w:rsidRPr="004B2459" w:rsidRDefault="00E20FBE" w:rsidP="005F6DC6">
      <w:pPr>
        <w:pStyle w:val="ListParagraph"/>
        <w:numPr>
          <w:ilvl w:val="0"/>
          <w:numId w:val="26"/>
        </w:numPr>
        <w:tabs>
          <w:tab w:val="left" w:pos="1080"/>
        </w:tabs>
        <w:spacing w:after="240" w:line="360" w:lineRule="auto"/>
        <w:ind w:right="29" w:firstLine="0"/>
        <w:jc w:val="both"/>
        <w:rPr>
          <w:rFonts w:ascii="Times New Roman" w:hAnsi="Times New Roman" w:cs="Times New Roman"/>
          <w:sz w:val="24"/>
          <w:szCs w:val="24"/>
        </w:rPr>
      </w:pPr>
      <w:r w:rsidRPr="004B2459">
        <w:rPr>
          <w:rFonts w:ascii="Times New Roman" w:hAnsi="Times New Roman" w:cs="Times New Roman"/>
          <w:sz w:val="24"/>
          <w:szCs w:val="24"/>
        </w:rPr>
        <w:t xml:space="preserve">Give the hospital ownership of the park land with the condition that it use it as park – this is its most preferred solution </w:t>
      </w:r>
    </w:p>
    <w:p w:rsidR="00E20FBE" w:rsidRPr="004B2459" w:rsidRDefault="00E20FBE" w:rsidP="005F6DC6">
      <w:pPr>
        <w:pStyle w:val="ListParagraph"/>
        <w:numPr>
          <w:ilvl w:val="0"/>
          <w:numId w:val="26"/>
        </w:numPr>
        <w:tabs>
          <w:tab w:val="left" w:pos="1080"/>
        </w:tabs>
        <w:spacing w:after="240" w:line="360" w:lineRule="auto"/>
        <w:ind w:right="29" w:firstLine="0"/>
        <w:jc w:val="both"/>
        <w:rPr>
          <w:rFonts w:ascii="Times New Roman" w:hAnsi="Times New Roman" w:cs="Times New Roman"/>
          <w:sz w:val="24"/>
          <w:szCs w:val="24"/>
        </w:rPr>
      </w:pPr>
      <w:r w:rsidRPr="004B2459">
        <w:rPr>
          <w:rFonts w:ascii="Times New Roman" w:hAnsi="Times New Roman" w:cs="Times New Roman"/>
          <w:sz w:val="24"/>
          <w:szCs w:val="24"/>
        </w:rPr>
        <w:t>Handover the management of the Park to the Hospital that shall runs it with the primary objective of serving its own community, but without denying access to the general public for some entrance fee – and this is its second preference</w:t>
      </w:r>
    </w:p>
    <w:p w:rsidR="00E20FBE" w:rsidRPr="004B2459" w:rsidRDefault="00E20FBE" w:rsidP="005F6DC6">
      <w:pPr>
        <w:pStyle w:val="ListParagraph"/>
        <w:numPr>
          <w:ilvl w:val="0"/>
          <w:numId w:val="26"/>
        </w:numPr>
        <w:tabs>
          <w:tab w:val="left" w:pos="1080"/>
        </w:tabs>
        <w:spacing w:after="240" w:line="360" w:lineRule="auto"/>
        <w:ind w:right="29" w:firstLine="0"/>
        <w:jc w:val="both"/>
        <w:rPr>
          <w:rFonts w:ascii="Times New Roman" w:hAnsi="Times New Roman" w:cs="Times New Roman"/>
          <w:sz w:val="24"/>
          <w:szCs w:val="24"/>
        </w:rPr>
      </w:pPr>
      <w:r w:rsidRPr="004B2459">
        <w:rPr>
          <w:rFonts w:ascii="Times New Roman" w:hAnsi="Times New Roman" w:cs="Times New Roman"/>
          <w:sz w:val="24"/>
          <w:szCs w:val="24"/>
        </w:rPr>
        <w:t xml:space="preserve">Create a commonly controlled gate directly between the Hospital and the Park, so that the Hospital’s staff, students and rehabilitating patients can enter the Park at appropriate times of the day and use it in the right manner -- this is the minimal condition that can satisfy the Hospital’s needs and its least preferred option </w:t>
      </w:r>
    </w:p>
    <w:p w:rsidR="00BB7927" w:rsidRPr="004B2459" w:rsidRDefault="00E20FBE" w:rsidP="005F6DC6">
      <w:pPr>
        <w:pStyle w:val="ListParagraph"/>
        <w:numPr>
          <w:ilvl w:val="0"/>
          <w:numId w:val="27"/>
        </w:numPr>
        <w:spacing w:after="240" w:line="360" w:lineRule="auto"/>
        <w:ind w:right="29"/>
        <w:jc w:val="both"/>
        <w:rPr>
          <w:rFonts w:ascii="Times New Roman" w:hAnsi="Times New Roman" w:cs="Times New Roman"/>
          <w:sz w:val="24"/>
        </w:rPr>
      </w:pPr>
      <w:r w:rsidRPr="004B2459">
        <w:rPr>
          <w:rFonts w:ascii="Times New Roman" w:hAnsi="Times New Roman" w:cs="Times New Roman"/>
          <w:sz w:val="24"/>
        </w:rPr>
        <w:t>The Park’s management should not be outsources to private business, because private businesses demand immediate and/or steep payment, which employees of government organizations and corporations that abound in the area cannot always afford and shall be excluded from the Park’s services as a result of this</w:t>
      </w:r>
    </w:p>
    <w:p w:rsidR="00BB7927" w:rsidRPr="004B2459" w:rsidRDefault="00BB7927" w:rsidP="005F6DC6">
      <w:pPr>
        <w:pStyle w:val="ListParagraph"/>
        <w:numPr>
          <w:ilvl w:val="0"/>
          <w:numId w:val="27"/>
        </w:numPr>
        <w:spacing w:after="240" w:line="360" w:lineRule="auto"/>
        <w:ind w:right="29"/>
        <w:jc w:val="both"/>
        <w:rPr>
          <w:rFonts w:ascii="Times New Roman" w:hAnsi="Times New Roman" w:cs="Times New Roman"/>
          <w:sz w:val="24"/>
          <w:szCs w:val="24"/>
        </w:rPr>
      </w:pPr>
      <w:r w:rsidRPr="004B2459">
        <w:rPr>
          <w:rFonts w:ascii="Times New Roman" w:hAnsi="Times New Roman" w:cs="Times New Roman"/>
          <w:sz w:val="24"/>
          <w:szCs w:val="24"/>
        </w:rPr>
        <w:t xml:space="preserve">If the </w:t>
      </w:r>
      <w:proofErr w:type="spellStart"/>
      <w:r w:rsidRPr="004B2459">
        <w:rPr>
          <w:rFonts w:ascii="Times New Roman" w:hAnsi="Times New Roman" w:cs="Times New Roman"/>
          <w:sz w:val="24"/>
          <w:szCs w:val="24"/>
        </w:rPr>
        <w:t>Ethio</w:t>
      </w:r>
      <w:proofErr w:type="spellEnd"/>
      <w:r w:rsidRPr="004B2459">
        <w:rPr>
          <w:rFonts w:ascii="Times New Roman" w:hAnsi="Times New Roman" w:cs="Times New Roman"/>
          <w:sz w:val="24"/>
          <w:szCs w:val="24"/>
        </w:rPr>
        <w:t xml:space="preserve">-Cuba Friendship Park is to be run in the same way as Ambassador Park that is also close by, only a handful of the staff of the various government offices in the surrounding </w:t>
      </w:r>
      <w:proofErr w:type="spellStart"/>
      <w:r w:rsidRPr="004B2459">
        <w:rPr>
          <w:rFonts w:ascii="Times New Roman" w:hAnsi="Times New Roman" w:cs="Times New Roman"/>
          <w:sz w:val="24"/>
          <w:szCs w:val="24"/>
        </w:rPr>
        <w:t>are</w:t>
      </w:r>
      <w:proofErr w:type="spellEnd"/>
      <w:r w:rsidRPr="004B2459">
        <w:rPr>
          <w:rFonts w:ascii="Times New Roman" w:hAnsi="Times New Roman" w:cs="Times New Roman"/>
          <w:sz w:val="24"/>
          <w:szCs w:val="24"/>
        </w:rPr>
        <w:t xml:space="preserve"> can make use of it </w:t>
      </w:r>
    </w:p>
    <w:p w:rsidR="00B3772D" w:rsidRPr="004B2459" w:rsidRDefault="00BB7927" w:rsidP="005F6DC6">
      <w:pPr>
        <w:pStyle w:val="ListParagraph"/>
        <w:numPr>
          <w:ilvl w:val="0"/>
          <w:numId w:val="27"/>
        </w:numPr>
        <w:spacing w:after="240" w:line="360" w:lineRule="auto"/>
        <w:ind w:right="29"/>
        <w:jc w:val="both"/>
        <w:rPr>
          <w:rFonts w:ascii="Times New Roman" w:hAnsi="Times New Roman" w:cs="Times New Roman"/>
          <w:sz w:val="24"/>
          <w:szCs w:val="24"/>
        </w:rPr>
      </w:pPr>
      <w:r w:rsidRPr="004B2459">
        <w:rPr>
          <w:rFonts w:ascii="Times New Roman" w:hAnsi="Times New Roman" w:cs="Times New Roman"/>
          <w:sz w:val="24"/>
          <w:szCs w:val="24"/>
        </w:rPr>
        <w:t xml:space="preserve">The Park's location that </w:t>
      </w:r>
      <w:proofErr w:type="spellStart"/>
      <w:r w:rsidRPr="004B2459">
        <w:rPr>
          <w:rFonts w:ascii="Times New Roman" w:hAnsi="Times New Roman" w:cs="Times New Roman"/>
          <w:sz w:val="24"/>
          <w:szCs w:val="24"/>
        </w:rPr>
        <w:t>putts</w:t>
      </w:r>
      <w:proofErr w:type="spellEnd"/>
      <w:r w:rsidRPr="004B2459">
        <w:rPr>
          <w:rFonts w:ascii="Times New Roman" w:hAnsi="Times New Roman" w:cs="Times New Roman"/>
          <w:sz w:val="24"/>
          <w:szCs w:val="24"/>
        </w:rPr>
        <w:t xml:space="preserve"> it in a very special situation regarding the requirements of national security has to be given attention in devising its management and service delivery structure </w:t>
      </w:r>
    </w:p>
    <w:p w:rsidR="00B3772D" w:rsidRPr="004B2459" w:rsidRDefault="00B3772D" w:rsidP="009B502B">
      <w:pPr>
        <w:pStyle w:val="Heading2"/>
      </w:pPr>
      <w:bookmarkStart w:id="35" w:name="_Toc428292688"/>
      <w:proofErr w:type="spellStart"/>
      <w:r w:rsidRPr="009B502B">
        <w:t>Ledeta</w:t>
      </w:r>
      <w:proofErr w:type="spellEnd"/>
      <w:r w:rsidRPr="009B502B">
        <w:t xml:space="preserve"> Renewal Site Park</w:t>
      </w:r>
      <w:bookmarkEnd w:id="35"/>
    </w:p>
    <w:p w:rsidR="00F77D61" w:rsidRPr="004B2459" w:rsidRDefault="001A42E3" w:rsidP="005F6DC6">
      <w:pPr>
        <w:pStyle w:val="ListParagraph"/>
        <w:numPr>
          <w:ilvl w:val="0"/>
          <w:numId w:val="28"/>
        </w:numPr>
        <w:spacing w:line="360" w:lineRule="auto"/>
        <w:jc w:val="both"/>
        <w:rPr>
          <w:rFonts w:ascii="Times New Roman" w:hAnsi="Times New Roman" w:cs="Times New Roman"/>
          <w:sz w:val="24"/>
        </w:rPr>
      </w:pPr>
      <w:r w:rsidRPr="004B2459">
        <w:rPr>
          <w:rFonts w:ascii="Times New Roman" w:hAnsi="Times New Roman" w:cs="Times New Roman"/>
          <w:sz w:val="24"/>
        </w:rPr>
        <w:t>The Park ought to</w:t>
      </w:r>
      <w:r w:rsidR="00F77D61" w:rsidRPr="004B2459">
        <w:rPr>
          <w:rFonts w:ascii="Times New Roman" w:hAnsi="Times New Roman" w:cs="Times New Roman"/>
          <w:sz w:val="24"/>
        </w:rPr>
        <w:t xml:space="preserve"> be managed based on the ultimate consideration that this is mainly a residential area with some business being conducted in the ground floor rooms of the buildings. The main beneficiaries of the Park are none other than the residents of the apartment buildings followed by those who work in the ground floors. To this end, then, </w:t>
      </w:r>
      <w:r w:rsidR="00F77D61" w:rsidRPr="004B2459">
        <w:rPr>
          <w:rFonts w:ascii="Times New Roman" w:hAnsi="Times New Roman" w:cs="Times New Roman"/>
          <w:i/>
          <w:sz w:val="24"/>
        </w:rPr>
        <w:t>it would be necessary to put its management under some private operator.</w:t>
      </w:r>
      <w:r w:rsidR="00F77D61" w:rsidRPr="004B2459">
        <w:rPr>
          <w:rFonts w:ascii="Times New Roman" w:hAnsi="Times New Roman" w:cs="Times New Roman"/>
          <w:sz w:val="24"/>
        </w:rPr>
        <w:t xml:space="preserve"> However, since it is well known that no private operator is likely to put the public interest above that of his own financial interest by drawing as out as much profit as possible out of his operation, clear and strict rules that forbid the gradual and almost invisible expansion/addition of profit making structures and activities must be prepared, included in the contractual agreement, and enforced vigilantly by the City Administration of its Parks Agency. If this last condition is met without fail, then the Park can benefit from the advantages that private business initiative and efficiency can bring to it while effectively controlling the latter’s tendency to abuse the Park in search of maximum profit.</w:t>
      </w:r>
    </w:p>
    <w:p w:rsidR="00B3772D" w:rsidRPr="004B2459" w:rsidRDefault="00B56904" w:rsidP="009B502B">
      <w:pPr>
        <w:pStyle w:val="Heading2"/>
      </w:pPr>
      <w:bookmarkStart w:id="36" w:name="_Toc428292689"/>
      <w:r w:rsidRPr="009B502B">
        <w:t>Park near Royal Dutch</w:t>
      </w:r>
      <w:r w:rsidR="00B3772D" w:rsidRPr="009B502B">
        <w:t xml:space="preserve"> Embassy</w:t>
      </w:r>
      <w:bookmarkEnd w:id="36"/>
      <w:r w:rsidR="00B3772D" w:rsidRPr="004B2459">
        <w:t xml:space="preserve"> </w:t>
      </w:r>
    </w:p>
    <w:p w:rsidR="00A0097F" w:rsidRPr="004B2459" w:rsidRDefault="00A0097F" w:rsidP="005F6DC6">
      <w:pPr>
        <w:pStyle w:val="ListParagraph"/>
        <w:numPr>
          <w:ilvl w:val="0"/>
          <w:numId w:val="33"/>
        </w:numPr>
        <w:spacing w:line="360" w:lineRule="auto"/>
        <w:jc w:val="both"/>
        <w:rPr>
          <w:rFonts w:ascii="Times New Roman" w:hAnsi="Times New Roman" w:cs="Times New Roman"/>
          <w:sz w:val="24"/>
        </w:rPr>
      </w:pPr>
      <w:r w:rsidRPr="004B2459">
        <w:rPr>
          <w:rFonts w:ascii="Times New Roman" w:hAnsi="Times New Roman" w:cs="Times New Roman"/>
          <w:i/>
          <w:sz w:val="24"/>
        </w:rPr>
        <w:t>One opinion:</w:t>
      </w:r>
      <w:r w:rsidRPr="004B2459">
        <w:rPr>
          <w:rFonts w:ascii="Times New Roman" w:hAnsi="Times New Roman" w:cs="Times New Roman"/>
          <w:sz w:val="24"/>
        </w:rPr>
        <w:t xml:space="preserve"> </w:t>
      </w:r>
      <w:r w:rsidR="008E1EA8" w:rsidRPr="004B2459">
        <w:rPr>
          <w:rFonts w:ascii="Times New Roman" w:hAnsi="Times New Roman" w:cs="Times New Roman"/>
          <w:sz w:val="24"/>
        </w:rPr>
        <w:t xml:space="preserve">It would be much better if the Park </w:t>
      </w:r>
      <w:r w:rsidR="006C3F2F" w:rsidRPr="004B2459">
        <w:rPr>
          <w:rFonts w:ascii="Times New Roman" w:hAnsi="Times New Roman" w:cs="Times New Roman"/>
          <w:sz w:val="24"/>
        </w:rPr>
        <w:t xml:space="preserve">were put under </w:t>
      </w:r>
      <w:r w:rsidR="008E1EA8" w:rsidRPr="004B2459">
        <w:rPr>
          <w:rFonts w:ascii="Times New Roman" w:hAnsi="Times New Roman" w:cs="Times New Roman"/>
          <w:sz w:val="24"/>
        </w:rPr>
        <w:t xml:space="preserve">government </w:t>
      </w:r>
      <w:r w:rsidR="006C3F2F" w:rsidRPr="004B2459">
        <w:rPr>
          <w:rFonts w:ascii="Times New Roman" w:hAnsi="Times New Roman" w:cs="Times New Roman"/>
          <w:sz w:val="24"/>
        </w:rPr>
        <w:t xml:space="preserve">management </w:t>
      </w:r>
      <w:r w:rsidR="008E1EA8" w:rsidRPr="004B2459">
        <w:rPr>
          <w:rFonts w:ascii="Times New Roman" w:hAnsi="Times New Roman" w:cs="Times New Roman"/>
          <w:sz w:val="24"/>
        </w:rPr>
        <w:t xml:space="preserve">and not </w:t>
      </w:r>
      <w:r w:rsidR="006C3F2F" w:rsidRPr="004B2459">
        <w:rPr>
          <w:rFonts w:ascii="Times New Roman" w:hAnsi="Times New Roman" w:cs="Times New Roman"/>
          <w:sz w:val="24"/>
        </w:rPr>
        <w:t xml:space="preserve">outsourced to </w:t>
      </w:r>
      <w:r w:rsidR="008E1EA8" w:rsidRPr="004B2459">
        <w:rPr>
          <w:rFonts w:ascii="Times New Roman" w:hAnsi="Times New Roman" w:cs="Times New Roman"/>
          <w:sz w:val="24"/>
        </w:rPr>
        <w:t>private business</w:t>
      </w:r>
      <w:r w:rsidR="006C3F2F" w:rsidRPr="004B2459">
        <w:rPr>
          <w:rFonts w:ascii="Times New Roman" w:hAnsi="Times New Roman" w:cs="Times New Roman"/>
          <w:sz w:val="24"/>
        </w:rPr>
        <w:t>,</w:t>
      </w:r>
      <w:r w:rsidR="008E1EA8" w:rsidRPr="004B2459">
        <w:rPr>
          <w:rFonts w:ascii="Times New Roman" w:hAnsi="Times New Roman" w:cs="Times New Roman"/>
          <w:sz w:val="24"/>
        </w:rPr>
        <w:t xml:space="preserve"> since the latter would not manage it according to the rules and regulations given to it. </w:t>
      </w:r>
      <w:r w:rsidR="006C3F2F" w:rsidRPr="004B2459">
        <w:rPr>
          <w:rFonts w:ascii="Times New Roman" w:hAnsi="Times New Roman" w:cs="Times New Roman"/>
          <w:sz w:val="24"/>
        </w:rPr>
        <w:t>It</w:t>
      </w:r>
      <w:r w:rsidR="008E1EA8" w:rsidRPr="004B2459">
        <w:rPr>
          <w:rFonts w:ascii="Times New Roman" w:hAnsi="Times New Roman" w:cs="Times New Roman"/>
          <w:sz w:val="24"/>
        </w:rPr>
        <w:t xml:space="preserve"> will use its financial power to break the rules as it is interested in making profit. There are many entertainment places </w:t>
      </w:r>
      <w:r w:rsidR="006C3F2F" w:rsidRPr="004B2459">
        <w:rPr>
          <w:rFonts w:ascii="Times New Roman" w:hAnsi="Times New Roman" w:cs="Times New Roman"/>
          <w:sz w:val="24"/>
        </w:rPr>
        <w:t>throughout the city that work for profit and</w:t>
      </w:r>
      <w:r w:rsidR="008E1EA8" w:rsidRPr="004B2459">
        <w:rPr>
          <w:rFonts w:ascii="Times New Roman" w:hAnsi="Times New Roman" w:cs="Times New Roman"/>
          <w:sz w:val="24"/>
        </w:rPr>
        <w:t xml:space="preserve"> </w:t>
      </w:r>
      <w:r w:rsidR="006C3F2F" w:rsidRPr="004B2459">
        <w:rPr>
          <w:rFonts w:ascii="Times New Roman" w:hAnsi="Times New Roman" w:cs="Times New Roman"/>
          <w:sz w:val="24"/>
        </w:rPr>
        <w:t xml:space="preserve">serve </w:t>
      </w:r>
      <w:r w:rsidR="008E1EA8" w:rsidRPr="004B2459">
        <w:rPr>
          <w:rFonts w:ascii="Times New Roman" w:hAnsi="Times New Roman" w:cs="Times New Roman"/>
          <w:sz w:val="24"/>
        </w:rPr>
        <w:t xml:space="preserve">those that </w:t>
      </w:r>
      <w:r w:rsidRPr="004B2459">
        <w:rPr>
          <w:rFonts w:ascii="Times New Roman" w:hAnsi="Times New Roman" w:cs="Times New Roman"/>
          <w:sz w:val="24"/>
        </w:rPr>
        <w:t>can afford them, but none for people with low income.</w:t>
      </w:r>
    </w:p>
    <w:p w:rsidR="00976919" w:rsidRDefault="00A0097F" w:rsidP="00976919">
      <w:pPr>
        <w:tabs>
          <w:tab w:val="left" w:pos="1800"/>
        </w:tabs>
        <w:spacing w:line="360" w:lineRule="auto"/>
        <w:ind w:left="720"/>
        <w:jc w:val="both"/>
        <w:rPr>
          <w:rFonts w:ascii="Times New Roman" w:hAnsi="Times New Roman" w:cs="Times New Roman"/>
        </w:rPr>
      </w:pPr>
      <w:r w:rsidRPr="004B2459">
        <w:rPr>
          <w:rFonts w:ascii="Times New Roman" w:hAnsi="Times New Roman" w:cs="Times New Roman"/>
          <w:i/>
        </w:rPr>
        <w:t>Second opinion:</w:t>
      </w:r>
      <w:r w:rsidR="008E1EA8" w:rsidRPr="004B2459">
        <w:rPr>
          <w:rFonts w:ascii="Times New Roman" w:hAnsi="Times New Roman" w:cs="Times New Roman"/>
          <w:i/>
        </w:rPr>
        <w:t xml:space="preserve"> </w:t>
      </w:r>
      <w:r w:rsidRPr="004B2459">
        <w:rPr>
          <w:rFonts w:ascii="Times New Roman" w:hAnsi="Times New Roman" w:cs="Times New Roman"/>
        </w:rPr>
        <w:t>Whether the management is public or private is not important as long as it properly cares for the park and runs it appropriately and at an aff</w:t>
      </w:r>
      <w:r w:rsidR="00976919">
        <w:rPr>
          <w:rFonts w:ascii="Times New Roman" w:hAnsi="Times New Roman" w:cs="Times New Roman"/>
        </w:rPr>
        <w:t>ordable entry and service price</w:t>
      </w:r>
    </w:p>
    <w:p w:rsidR="00627019" w:rsidRPr="00976919" w:rsidRDefault="00B56904" w:rsidP="00976919">
      <w:pPr>
        <w:pStyle w:val="ListParagraph"/>
        <w:numPr>
          <w:ilvl w:val="0"/>
          <w:numId w:val="33"/>
        </w:numPr>
        <w:spacing w:line="360" w:lineRule="auto"/>
        <w:jc w:val="both"/>
        <w:rPr>
          <w:rFonts w:ascii="Times New Roman" w:hAnsi="Times New Roman" w:cs="Times New Roman"/>
          <w:sz w:val="24"/>
        </w:rPr>
      </w:pPr>
      <w:r w:rsidRPr="00976919">
        <w:rPr>
          <w:rFonts w:ascii="Times New Roman" w:hAnsi="Times New Roman" w:cs="Times New Roman"/>
          <w:sz w:val="24"/>
        </w:rPr>
        <w:t>The Park ought to be</w:t>
      </w:r>
      <w:r w:rsidR="00966C78" w:rsidRPr="00976919">
        <w:rPr>
          <w:rFonts w:ascii="Times New Roman" w:hAnsi="Times New Roman" w:cs="Times New Roman"/>
          <w:sz w:val="24"/>
        </w:rPr>
        <w:t xml:space="preserve"> accessed and run </w:t>
      </w:r>
      <w:r w:rsidRPr="00976919">
        <w:rPr>
          <w:rFonts w:ascii="Times New Roman" w:hAnsi="Times New Roman" w:cs="Times New Roman"/>
          <w:sz w:val="24"/>
        </w:rPr>
        <w:t>with affordable entrance fee</w:t>
      </w:r>
      <w:r w:rsidR="00966C78" w:rsidRPr="00976919">
        <w:rPr>
          <w:rFonts w:ascii="Times New Roman" w:hAnsi="Times New Roman" w:cs="Times New Roman"/>
          <w:sz w:val="24"/>
        </w:rPr>
        <w:t xml:space="preserve"> </w:t>
      </w:r>
    </w:p>
    <w:p w:rsidR="00B3772D" w:rsidRPr="005F6DC6" w:rsidRDefault="00F44A42" w:rsidP="005F6DC6">
      <w:pPr>
        <w:pStyle w:val="ListParagraph"/>
        <w:numPr>
          <w:ilvl w:val="0"/>
          <w:numId w:val="33"/>
        </w:numPr>
        <w:tabs>
          <w:tab w:val="left" w:pos="0"/>
          <w:tab w:val="left" w:pos="360"/>
          <w:tab w:val="left" w:pos="1440"/>
        </w:tabs>
        <w:rPr>
          <w:rFonts w:ascii="Times New Roman" w:hAnsi="Times New Roman"/>
          <w:sz w:val="24"/>
        </w:rPr>
      </w:pPr>
      <w:r w:rsidRPr="004B2459">
        <w:rPr>
          <w:rFonts w:ascii="Times New Roman" w:hAnsi="Times New Roman"/>
          <w:sz w:val="24"/>
        </w:rPr>
        <w:t xml:space="preserve">It should not be </w:t>
      </w:r>
      <w:r w:rsidR="00B56904" w:rsidRPr="004B2459">
        <w:rPr>
          <w:rFonts w:ascii="Times New Roman" w:hAnsi="Times New Roman" w:cs="Times New Roman"/>
          <w:sz w:val="24"/>
          <w:szCs w:val="24"/>
        </w:rPr>
        <w:t>open to students during class hours</w:t>
      </w:r>
    </w:p>
    <w:p w:rsidR="005F6DC6" w:rsidRPr="004B2459" w:rsidRDefault="005F6DC6" w:rsidP="005F6DC6">
      <w:pPr>
        <w:pStyle w:val="ListParagraph"/>
        <w:tabs>
          <w:tab w:val="left" w:pos="0"/>
          <w:tab w:val="left" w:pos="360"/>
          <w:tab w:val="left" w:pos="1440"/>
        </w:tabs>
        <w:rPr>
          <w:rFonts w:ascii="Times New Roman" w:hAnsi="Times New Roman"/>
          <w:sz w:val="24"/>
        </w:rPr>
      </w:pPr>
    </w:p>
    <w:p w:rsidR="003C2CA3" w:rsidRPr="005F6DC6" w:rsidRDefault="003C2CA3" w:rsidP="005F6DC6">
      <w:pPr>
        <w:pStyle w:val="Heading2"/>
      </w:pPr>
      <w:bookmarkStart w:id="37" w:name="_Toc428292690"/>
      <w:proofErr w:type="spellStart"/>
      <w:r w:rsidRPr="005F6DC6">
        <w:t>Akaki</w:t>
      </w:r>
      <w:proofErr w:type="spellEnd"/>
      <w:r w:rsidRPr="005F6DC6">
        <w:t xml:space="preserve"> Park</w:t>
      </w:r>
      <w:bookmarkEnd w:id="37"/>
      <w:r w:rsidRPr="005F6DC6">
        <w:t xml:space="preserve"> </w:t>
      </w:r>
    </w:p>
    <w:p w:rsidR="00976A12" w:rsidRPr="00976A12" w:rsidRDefault="00976A12" w:rsidP="005F6DC6">
      <w:pPr>
        <w:pStyle w:val="ListParagraph"/>
        <w:numPr>
          <w:ilvl w:val="0"/>
          <w:numId w:val="37"/>
        </w:numPr>
        <w:spacing w:line="360" w:lineRule="auto"/>
        <w:ind w:left="720"/>
        <w:jc w:val="both"/>
        <w:rPr>
          <w:rFonts w:ascii="Times New Roman" w:hAnsi="Times New Roman"/>
          <w:sz w:val="24"/>
        </w:rPr>
      </w:pPr>
      <w:r w:rsidRPr="00976A12">
        <w:rPr>
          <w:rFonts w:ascii="Times New Roman" w:hAnsi="Times New Roman" w:cs="Times New Roman"/>
          <w:sz w:val="24"/>
          <w:szCs w:val="24"/>
        </w:rPr>
        <w:t xml:space="preserve">Properly controlled and managed service delivery so that no in appropriate behavior such as that </w:t>
      </w:r>
      <w:proofErr w:type="spellStart"/>
      <w:r w:rsidRPr="00976A12">
        <w:rPr>
          <w:rFonts w:ascii="Times New Roman" w:hAnsi="Times New Roman" w:cs="Times New Roman"/>
          <w:i/>
          <w:sz w:val="24"/>
          <w:szCs w:val="24"/>
        </w:rPr>
        <w:t>tchat</w:t>
      </w:r>
      <w:proofErr w:type="spellEnd"/>
      <w:r w:rsidRPr="00976A12">
        <w:rPr>
          <w:rFonts w:ascii="Times New Roman" w:hAnsi="Times New Roman" w:cs="Times New Roman"/>
          <w:sz w:val="24"/>
          <w:szCs w:val="24"/>
        </w:rPr>
        <w:t xml:space="preserve"> chewing, alcohol drinking and the like may not take place</w:t>
      </w:r>
    </w:p>
    <w:p w:rsidR="00976A12" w:rsidRPr="00976A12" w:rsidRDefault="00B17545" w:rsidP="005F6DC6">
      <w:pPr>
        <w:pStyle w:val="ListParagraph"/>
        <w:numPr>
          <w:ilvl w:val="0"/>
          <w:numId w:val="37"/>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Forbidding </w:t>
      </w:r>
      <w:r w:rsidR="00976A12" w:rsidRPr="00976A12">
        <w:rPr>
          <w:rFonts w:ascii="Times New Roman" w:hAnsi="Times New Roman" w:cs="Times New Roman"/>
          <w:sz w:val="24"/>
          <w:szCs w:val="24"/>
        </w:rPr>
        <w:t xml:space="preserve">the practices of </w:t>
      </w:r>
      <w:proofErr w:type="spellStart"/>
      <w:r w:rsidR="00976A12" w:rsidRPr="00976A12">
        <w:rPr>
          <w:rFonts w:ascii="Times New Roman" w:hAnsi="Times New Roman" w:cs="Times New Roman"/>
          <w:i/>
          <w:sz w:val="24"/>
          <w:szCs w:val="24"/>
        </w:rPr>
        <w:t>tchat</w:t>
      </w:r>
      <w:proofErr w:type="spellEnd"/>
      <w:r w:rsidR="00976A12" w:rsidRPr="00976A12">
        <w:rPr>
          <w:rFonts w:ascii="Times New Roman" w:hAnsi="Times New Roman" w:cs="Times New Roman"/>
          <w:sz w:val="24"/>
          <w:szCs w:val="24"/>
        </w:rPr>
        <w:t xml:space="preserve"> chewing</w:t>
      </w:r>
      <w:r w:rsidR="00976A12">
        <w:rPr>
          <w:rFonts w:ascii="Times New Roman" w:hAnsi="Times New Roman" w:cs="Times New Roman"/>
          <w:sz w:val="24"/>
          <w:szCs w:val="24"/>
        </w:rPr>
        <w:t>,</w:t>
      </w:r>
      <w:r w:rsidR="00976A12" w:rsidRPr="00976A12">
        <w:rPr>
          <w:rFonts w:ascii="Times New Roman" w:hAnsi="Times New Roman" w:cs="Times New Roman"/>
          <w:sz w:val="24"/>
          <w:szCs w:val="24"/>
        </w:rPr>
        <w:t xml:space="preserve"> hashish smoking, sex, and the like as </w:t>
      </w:r>
      <w:r w:rsidR="00976A12">
        <w:rPr>
          <w:rFonts w:ascii="Times New Roman" w:hAnsi="Times New Roman" w:cs="Times New Roman"/>
          <w:sz w:val="24"/>
          <w:szCs w:val="24"/>
        </w:rPr>
        <w:t xml:space="preserve">the clientele of the Park are likely to include </w:t>
      </w:r>
      <w:r w:rsidR="00976A12" w:rsidRPr="00976A12">
        <w:rPr>
          <w:rFonts w:ascii="Times New Roman" w:hAnsi="Times New Roman" w:cs="Times New Roman"/>
          <w:sz w:val="24"/>
          <w:szCs w:val="24"/>
        </w:rPr>
        <w:t>young people</w:t>
      </w:r>
      <w:r w:rsidR="00976A12">
        <w:rPr>
          <w:rFonts w:ascii="Times New Roman" w:hAnsi="Times New Roman" w:cs="Times New Roman"/>
          <w:sz w:val="24"/>
          <w:szCs w:val="24"/>
        </w:rPr>
        <w:t xml:space="preserve">, particularly students of the </w:t>
      </w:r>
      <w:r>
        <w:rPr>
          <w:rFonts w:ascii="Times New Roman" w:hAnsi="Times New Roman" w:cs="Times New Roman"/>
          <w:sz w:val="24"/>
          <w:szCs w:val="24"/>
        </w:rPr>
        <w:t>Addis Ababa Science and Technology U</w:t>
      </w:r>
      <w:r w:rsidR="00976A12" w:rsidRPr="00976A12">
        <w:rPr>
          <w:rFonts w:ascii="Times New Roman" w:hAnsi="Times New Roman" w:cs="Times New Roman"/>
          <w:sz w:val="24"/>
          <w:szCs w:val="24"/>
        </w:rPr>
        <w:t>niversity,</w:t>
      </w:r>
    </w:p>
    <w:p w:rsidR="00E169BD" w:rsidRDefault="00976A12" w:rsidP="005F6DC6">
      <w:pPr>
        <w:pStyle w:val="ListParagraph"/>
        <w:numPr>
          <w:ilvl w:val="0"/>
          <w:numId w:val="37"/>
        </w:numPr>
        <w:spacing w:line="360" w:lineRule="auto"/>
        <w:ind w:left="720"/>
        <w:jc w:val="both"/>
        <w:rPr>
          <w:rFonts w:ascii="Times New Roman" w:hAnsi="Times New Roman" w:cs="Times New Roman"/>
          <w:sz w:val="24"/>
          <w:szCs w:val="24"/>
        </w:rPr>
      </w:pPr>
      <w:r w:rsidRPr="00976A12">
        <w:rPr>
          <w:rFonts w:ascii="Times New Roman" w:hAnsi="Times New Roman" w:cs="Times New Roman"/>
          <w:sz w:val="24"/>
          <w:szCs w:val="24"/>
        </w:rPr>
        <w:t xml:space="preserve">A good number of trained workers </w:t>
      </w:r>
      <w:r w:rsidR="00E169BD">
        <w:rPr>
          <w:rFonts w:ascii="Times New Roman" w:hAnsi="Times New Roman" w:cs="Times New Roman"/>
          <w:sz w:val="24"/>
          <w:szCs w:val="24"/>
        </w:rPr>
        <w:t>and a proper capable management</w:t>
      </w:r>
    </w:p>
    <w:p w:rsidR="00E169BD" w:rsidRDefault="00E169BD" w:rsidP="005F6DC6">
      <w:pPr>
        <w:pStyle w:val="ListParagraph"/>
        <w:numPr>
          <w:ilvl w:val="0"/>
          <w:numId w:val="37"/>
        </w:numPr>
        <w:spacing w:line="360" w:lineRule="auto"/>
        <w:ind w:left="720"/>
        <w:jc w:val="both"/>
        <w:rPr>
          <w:rFonts w:ascii="Times New Roman" w:hAnsi="Times New Roman" w:cs="Times New Roman"/>
          <w:sz w:val="24"/>
          <w:szCs w:val="24"/>
        </w:rPr>
      </w:pPr>
      <w:r w:rsidRPr="00E169BD">
        <w:rPr>
          <w:rFonts w:ascii="Times New Roman" w:hAnsi="Times New Roman" w:cs="Times New Roman"/>
          <w:sz w:val="24"/>
          <w:szCs w:val="24"/>
        </w:rPr>
        <w:t xml:space="preserve">It would be good if the park is entered with </w:t>
      </w:r>
      <w:r>
        <w:rPr>
          <w:rFonts w:ascii="Times New Roman" w:hAnsi="Times New Roman" w:cs="Times New Roman"/>
          <w:sz w:val="24"/>
          <w:szCs w:val="24"/>
        </w:rPr>
        <w:t xml:space="preserve">reasonable </w:t>
      </w:r>
      <w:r w:rsidRPr="00E169BD">
        <w:rPr>
          <w:rFonts w:ascii="Times New Roman" w:hAnsi="Times New Roman" w:cs="Times New Roman"/>
          <w:sz w:val="24"/>
          <w:szCs w:val="24"/>
        </w:rPr>
        <w:t>entrance fee, for the sake</w:t>
      </w:r>
      <w:r>
        <w:rPr>
          <w:rFonts w:ascii="Times New Roman" w:hAnsi="Times New Roman" w:cs="Times New Roman"/>
          <w:sz w:val="24"/>
          <w:szCs w:val="24"/>
        </w:rPr>
        <w:t xml:space="preserve"> of</w:t>
      </w:r>
      <w:r w:rsidRPr="00E169BD">
        <w:rPr>
          <w:rFonts w:ascii="Times New Roman" w:hAnsi="Times New Roman" w:cs="Times New Roman"/>
          <w:sz w:val="24"/>
          <w:szCs w:val="24"/>
        </w:rPr>
        <w:t xml:space="preserve"> students as well as the general public </w:t>
      </w:r>
    </w:p>
    <w:p w:rsidR="004B2459" w:rsidRPr="00976919" w:rsidRDefault="00E169BD" w:rsidP="005F6DC6">
      <w:pPr>
        <w:pStyle w:val="ListParagraph"/>
        <w:numPr>
          <w:ilvl w:val="0"/>
          <w:numId w:val="37"/>
        </w:numPr>
        <w:spacing w:line="360" w:lineRule="auto"/>
        <w:ind w:left="720"/>
        <w:jc w:val="both"/>
        <w:rPr>
          <w:i/>
        </w:rPr>
      </w:pPr>
      <w:r w:rsidRPr="00E169BD">
        <w:rPr>
          <w:rFonts w:ascii="Times New Roman" w:hAnsi="Times New Roman" w:cs="Times New Roman"/>
          <w:sz w:val="24"/>
          <w:szCs w:val="24"/>
        </w:rPr>
        <w:t xml:space="preserve">I believe that management of the park should be governed by clear and effective regulation, regardless of whether it is private or government </w:t>
      </w:r>
    </w:p>
    <w:p w:rsidR="003C2CA3" w:rsidRPr="005F6DC6" w:rsidRDefault="003C2CA3" w:rsidP="005F6DC6">
      <w:pPr>
        <w:pStyle w:val="Heading2"/>
      </w:pPr>
      <w:bookmarkStart w:id="38" w:name="_Toc428292691"/>
      <w:proofErr w:type="spellStart"/>
      <w:r w:rsidRPr="005F6DC6">
        <w:t>Behere-Tsigie</w:t>
      </w:r>
      <w:proofErr w:type="spellEnd"/>
      <w:r w:rsidRPr="005F6DC6">
        <w:t xml:space="preserve"> Park</w:t>
      </w:r>
      <w:bookmarkEnd w:id="38"/>
      <w:r w:rsidRPr="005F6DC6">
        <w:t xml:space="preserve"> </w:t>
      </w:r>
    </w:p>
    <w:p w:rsidR="00976919" w:rsidRPr="00717C86" w:rsidRDefault="00976919" w:rsidP="00976919">
      <w:pPr>
        <w:pStyle w:val="ListParagraph"/>
        <w:numPr>
          <w:ilvl w:val="0"/>
          <w:numId w:val="45"/>
        </w:numPr>
        <w:tabs>
          <w:tab w:val="left" w:pos="720"/>
          <w:tab w:val="left" w:pos="990"/>
        </w:tabs>
        <w:spacing w:line="360" w:lineRule="auto"/>
        <w:ind w:left="720"/>
        <w:rPr>
          <w:rFonts w:ascii="Times New Roman" w:hAnsi="Times New Roman"/>
          <w:sz w:val="24"/>
        </w:rPr>
      </w:pPr>
      <w:r w:rsidRPr="00717C86">
        <w:rPr>
          <w:rFonts w:ascii="Times New Roman" w:hAnsi="Times New Roman"/>
          <w:sz w:val="24"/>
        </w:rPr>
        <w:t>Its entrance fee has to be raised by a reasonable margin from its current 2 birr that was set years ago</w:t>
      </w:r>
    </w:p>
    <w:p w:rsidR="00976919" w:rsidRPr="00717C86" w:rsidRDefault="00976919" w:rsidP="00976919">
      <w:pPr>
        <w:pStyle w:val="ListParagraph"/>
        <w:numPr>
          <w:ilvl w:val="0"/>
          <w:numId w:val="45"/>
        </w:numPr>
        <w:tabs>
          <w:tab w:val="left" w:pos="720"/>
          <w:tab w:val="left" w:pos="990"/>
        </w:tabs>
        <w:spacing w:line="360" w:lineRule="auto"/>
        <w:ind w:left="720"/>
        <w:rPr>
          <w:rFonts w:ascii="Times New Roman" w:hAnsi="Times New Roman"/>
          <w:sz w:val="24"/>
        </w:rPr>
      </w:pPr>
      <w:r w:rsidRPr="00717C86">
        <w:rPr>
          <w:rFonts w:ascii="Times New Roman" w:hAnsi="Times New Roman"/>
          <w:sz w:val="24"/>
        </w:rPr>
        <w:t>Its facilities have to be utilized according to standard rules and regulations, and these have to be enforced and controlled with stiff fines being imposed those who break the rules law</w:t>
      </w:r>
    </w:p>
    <w:p w:rsidR="00976919" w:rsidRPr="00717C86" w:rsidRDefault="00976919" w:rsidP="00976919">
      <w:pPr>
        <w:pStyle w:val="ListParagraph"/>
        <w:numPr>
          <w:ilvl w:val="0"/>
          <w:numId w:val="45"/>
        </w:numPr>
        <w:tabs>
          <w:tab w:val="left" w:pos="720"/>
          <w:tab w:val="left" w:pos="810"/>
        </w:tabs>
        <w:spacing w:line="360" w:lineRule="auto"/>
        <w:ind w:left="720"/>
        <w:rPr>
          <w:rFonts w:ascii="Times New Roman" w:hAnsi="Times New Roman" w:cs="Times New Roman"/>
          <w:sz w:val="24"/>
          <w:szCs w:val="24"/>
        </w:rPr>
      </w:pPr>
      <w:r w:rsidRPr="00717C86">
        <w:rPr>
          <w:rFonts w:ascii="Times New Roman" w:hAnsi="Times New Roman" w:cs="Times New Roman"/>
          <w:sz w:val="24"/>
          <w:szCs w:val="24"/>
        </w:rPr>
        <w:t xml:space="preserve">The various services in the Park ought to be organized by the Agency, but its management has to be outsources to private management since it will only be mismanaged under government management. However, proper directives and regulations have to be imposed on the private management since, in its strivings to make as much money as possible, it can destroy the Park by using it in ways that are not in the public’s interest </w:t>
      </w:r>
      <w:r w:rsidRPr="00717C86">
        <w:rPr>
          <w:rFonts w:ascii="Times New Roman" w:hAnsi="Times New Roman" w:cs="Times New Roman"/>
          <w:sz w:val="24"/>
        </w:rPr>
        <w:t xml:space="preserve"> </w:t>
      </w:r>
    </w:p>
    <w:p w:rsidR="00B56078" w:rsidRPr="004B2459" w:rsidRDefault="00B56078" w:rsidP="00321D7D">
      <w:pPr>
        <w:pStyle w:val="Heading1"/>
        <w:rPr>
          <w:i/>
        </w:rPr>
      </w:pPr>
      <w:bookmarkStart w:id="39" w:name="_Toc428292692"/>
      <w:r w:rsidRPr="004B2459">
        <w:t>Overall Conclusions and Recommendations</w:t>
      </w:r>
      <w:bookmarkEnd w:id="39"/>
    </w:p>
    <w:p w:rsidR="009D390C" w:rsidRDefault="009D390C" w:rsidP="009D390C">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The majority of stakeholders consulted for this study have expressed their preference for the outsourcing of the management of the respective parks they are concerned with to private enterprises. Their reasons for this preference were invariably their fears that government agents are incapable of efficiently running the various facilities and services within the parks. However most of they have also expressed their doubts regarding the sustainable management of parks that are handed over to private business to be run according to their objectives of serving the public’s interest. They are more or less certain that private enterprises are very likely to gradually reformat and abuse the parks once they come in control of them – all with the intention of maximizing their profits. Hence, again most of them have insisted that the city administration/government has to put in place appropriate and enforceable regulations together with fines in order to discourage violators.</w:t>
      </w:r>
    </w:p>
    <w:p w:rsidR="00772EF6" w:rsidRDefault="00772EF6" w:rsidP="00772EF6">
      <w:pPr>
        <w:pStyle w:val="ListParagraph"/>
        <w:spacing w:line="360" w:lineRule="auto"/>
        <w:ind w:left="810"/>
        <w:jc w:val="both"/>
        <w:rPr>
          <w:rFonts w:ascii="Times New Roman" w:hAnsi="Times New Roman" w:cs="Times New Roman"/>
          <w:sz w:val="24"/>
          <w:szCs w:val="24"/>
        </w:rPr>
      </w:pPr>
    </w:p>
    <w:p w:rsidR="009D390C" w:rsidRDefault="009D390C" w:rsidP="00772EF6">
      <w:pPr>
        <w:pStyle w:val="ListParagraph"/>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It is the view of this consultant</w:t>
      </w:r>
      <w:r w:rsidR="00772EF6">
        <w:rPr>
          <w:rFonts w:ascii="Times New Roman" w:hAnsi="Times New Roman" w:cs="Times New Roman"/>
          <w:sz w:val="24"/>
          <w:szCs w:val="24"/>
        </w:rPr>
        <w:t>, however,</w:t>
      </w:r>
      <w:r>
        <w:rPr>
          <w:rFonts w:ascii="Times New Roman" w:hAnsi="Times New Roman" w:cs="Times New Roman"/>
          <w:sz w:val="24"/>
          <w:szCs w:val="24"/>
        </w:rPr>
        <w:t xml:space="preserve"> that the BP&amp;C Development and Administration Agency should also consider a third alternative to private and government management of parks in Addis Ababa.</w:t>
      </w:r>
      <w:r w:rsidR="00D156B5">
        <w:rPr>
          <w:rFonts w:ascii="Times New Roman" w:hAnsi="Times New Roman" w:cs="Times New Roman"/>
          <w:sz w:val="24"/>
          <w:szCs w:val="24"/>
        </w:rPr>
        <w:t xml:space="preserve"> This third way essentially involves the outsourcing of specific components of parks to one or several private enterprises while keeping the overall day-to-day control and running of the parks on its own hands. This management model could be employed in some of the parks, if not all of them. Also, it could be piloted at one or the other of the parks that are nearing completion at present.  </w:t>
      </w:r>
      <w:r>
        <w:rPr>
          <w:rFonts w:ascii="Times New Roman" w:hAnsi="Times New Roman" w:cs="Times New Roman"/>
          <w:sz w:val="24"/>
          <w:szCs w:val="24"/>
        </w:rPr>
        <w:t xml:space="preserve"> </w:t>
      </w:r>
    </w:p>
    <w:p w:rsidR="00C13D20" w:rsidRDefault="00C13D20" w:rsidP="00772EF6">
      <w:pPr>
        <w:pStyle w:val="ListParagraph"/>
        <w:spacing w:line="360" w:lineRule="auto"/>
        <w:ind w:left="810"/>
        <w:jc w:val="both"/>
        <w:rPr>
          <w:rFonts w:ascii="Times New Roman" w:hAnsi="Times New Roman" w:cs="Times New Roman"/>
          <w:sz w:val="24"/>
          <w:szCs w:val="24"/>
        </w:rPr>
      </w:pPr>
    </w:p>
    <w:p w:rsidR="00772EF6" w:rsidRDefault="00C13D20" w:rsidP="005F6DC6">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for entrance payment to the various parks of the city that are under development, what has generally transpired during the city is that there is a recognition that current level of entrance fees are way below current prices of other services and goods, and therefore (a) deserve to be raised to appropriate but not exorbitant levels (b) that entrance fees are both necessary as a means of raising funds for the continued upkeep of the parks, and (c) entrance fees are also the only way of warding off and controlling potential abusers. </w:t>
      </w:r>
    </w:p>
    <w:p w:rsidR="00C13D20" w:rsidRDefault="00C13D20" w:rsidP="00C13D20">
      <w:pPr>
        <w:pStyle w:val="ListParagraph"/>
        <w:spacing w:line="360" w:lineRule="auto"/>
        <w:ind w:left="810"/>
        <w:jc w:val="both"/>
        <w:rPr>
          <w:rFonts w:ascii="Times New Roman" w:hAnsi="Times New Roman" w:cs="Times New Roman"/>
          <w:sz w:val="24"/>
          <w:szCs w:val="24"/>
        </w:rPr>
      </w:pPr>
    </w:p>
    <w:p w:rsidR="00C13D20" w:rsidRDefault="002F629A" w:rsidP="00C13D20">
      <w:pPr>
        <w:pStyle w:val="ListParagraph"/>
        <w:numPr>
          <w:ilvl w:val="0"/>
          <w:numId w:val="17"/>
        </w:numPr>
        <w:spacing w:line="360" w:lineRule="auto"/>
        <w:jc w:val="both"/>
        <w:rPr>
          <w:rFonts w:ascii="Times New Roman" w:hAnsi="Times New Roman" w:cs="Times New Roman"/>
          <w:sz w:val="24"/>
          <w:szCs w:val="24"/>
        </w:rPr>
      </w:pPr>
      <w:r w:rsidRPr="004B2459">
        <w:rPr>
          <w:rFonts w:ascii="Times New Roman" w:hAnsi="Times New Roman" w:cs="Times New Roman"/>
          <w:sz w:val="24"/>
          <w:szCs w:val="24"/>
        </w:rPr>
        <w:t>Where appropriate</w:t>
      </w:r>
      <w:r w:rsidR="00693C76">
        <w:rPr>
          <w:rFonts w:ascii="Times New Roman" w:hAnsi="Times New Roman" w:cs="Times New Roman"/>
          <w:sz w:val="24"/>
          <w:szCs w:val="24"/>
        </w:rPr>
        <w:t>,</w:t>
      </w:r>
      <w:r w:rsidRPr="004B2459">
        <w:rPr>
          <w:rFonts w:ascii="Times New Roman" w:hAnsi="Times New Roman" w:cs="Times New Roman"/>
          <w:sz w:val="24"/>
          <w:szCs w:val="24"/>
        </w:rPr>
        <w:t xml:space="preserve"> </w:t>
      </w:r>
      <w:r w:rsidR="00693C76">
        <w:rPr>
          <w:rFonts w:ascii="Times New Roman" w:hAnsi="Times New Roman" w:cs="Times New Roman"/>
          <w:sz w:val="24"/>
          <w:szCs w:val="24"/>
        </w:rPr>
        <w:t>transform</w:t>
      </w:r>
      <w:r w:rsidRPr="004B2459">
        <w:rPr>
          <w:rFonts w:ascii="Times New Roman" w:hAnsi="Times New Roman" w:cs="Times New Roman"/>
          <w:sz w:val="24"/>
          <w:szCs w:val="24"/>
        </w:rPr>
        <w:t>, at least some</w:t>
      </w:r>
      <w:r w:rsidR="00693C76">
        <w:rPr>
          <w:rFonts w:ascii="Times New Roman" w:hAnsi="Times New Roman" w:cs="Times New Roman"/>
          <w:sz w:val="24"/>
          <w:szCs w:val="24"/>
        </w:rPr>
        <w:t xml:space="preserve"> of the parks</w:t>
      </w:r>
      <w:r w:rsidRPr="004B2459">
        <w:rPr>
          <w:rFonts w:ascii="Times New Roman" w:hAnsi="Times New Roman" w:cs="Times New Roman"/>
          <w:sz w:val="24"/>
          <w:szCs w:val="24"/>
        </w:rPr>
        <w:t>,</w:t>
      </w:r>
      <w:r w:rsidR="00693C76">
        <w:rPr>
          <w:rFonts w:ascii="Times New Roman" w:hAnsi="Times New Roman" w:cs="Times New Roman"/>
          <w:sz w:val="24"/>
          <w:szCs w:val="24"/>
        </w:rPr>
        <w:t xml:space="preserve"> into</w:t>
      </w:r>
      <w:r w:rsidRPr="004B2459">
        <w:rPr>
          <w:rFonts w:ascii="Times New Roman" w:hAnsi="Times New Roman" w:cs="Times New Roman"/>
          <w:sz w:val="24"/>
          <w:szCs w:val="24"/>
        </w:rPr>
        <w:t xml:space="preserve"> specialized parks </w:t>
      </w:r>
      <w:r w:rsidR="00693C76">
        <w:rPr>
          <w:rFonts w:ascii="Times New Roman" w:hAnsi="Times New Roman" w:cs="Times New Roman"/>
          <w:sz w:val="24"/>
          <w:szCs w:val="24"/>
        </w:rPr>
        <w:t xml:space="preserve">under certain definite themes and to provide certain </w:t>
      </w:r>
      <w:r w:rsidR="007577B2">
        <w:rPr>
          <w:rFonts w:ascii="Times New Roman" w:hAnsi="Times New Roman" w:cs="Times New Roman"/>
          <w:sz w:val="24"/>
          <w:szCs w:val="24"/>
        </w:rPr>
        <w:t>focused services.</w:t>
      </w:r>
    </w:p>
    <w:p w:rsidR="00C13D20" w:rsidRPr="00C13D20" w:rsidRDefault="00C13D20" w:rsidP="00C13D20">
      <w:pPr>
        <w:pStyle w:val="ListParagraph"/>
        <w:spacing w:line="360" w:lineRule="auto"/>
        <w:ind w:left="810"/>
        <w:jc w:val="both"/>
        <w:rPr>
          <w:rFonts w:ascii="Times New Roman" w:hAnsi="Times New Roman" w:cs="Times New Roman"/>
          <w:sz w:val="24"/>
          <w:szCs w:val="24"/>
        </w:rPr>
      </w:pPr>
    </w:p>
    <w:p w:rsidR="002F629A" w:rsidRDefault="002F629A" w:rsidP="005F6DC6">
      <w:pPr>
        <w:pStyle w:val="ListParagraph"/>
        <w:numPr>
          <w:ilvl w:val="0"/>
          <w:numId w:val="17"/>
        </w:numPr>
        <w:spacing w:line="360" w:lineRule="auto"/>
        <w:jc w:val="both"/>
        <w:rPr>
          <w:rFonts w:ascii="Times New Roman" w:hAnsi="Times New Roman" w:cs="Times New Roman"/>
          <w:sz w:val="24"/>
          <w:szCs w:val="24"/>
        </w:rPr>
      </w:pPr>
      <w:r w:rsidRPr="004B2459">
        <w:rPr>
          <w:rFonts w:ascii="Times New Roman" w:hAnsi="Times New Roman" w:cs="Times New Roman"/>
          <w:sz w:val="24"/>
          <w:szCs w:val="24"/>
        </w:rPr>
        <w:t xml:space="preserve">Where absolutely necessary and appropriate to include such services as showering or bathing, organize it as separate undertaking with exclusively dedicated entrance, even if   physically and administratively appended to a park </w:t>
      </w:r>
    </w:p>
    <w:p w:rsidR="00C13D20" w:rsidRPr="004B2459" w:rsidRDefault="00C13D20" w:rsidP="00C13D20">
      <w:pPr>
        <w:pStyle w:val="ListParagraph"/>
        <w:spacing w:line="360" w:lineRule="auto"/>
        <w:ind w:left="810"/>
        <w:jc w:val="both"/>
        <w:rPr>
          <w:rFonts w:ascii="Times New Roman" w:hAnsi="Times New Roman" w:cs="Times New Roman"/>
          <w:sz w:val="24"/>
          <w:szCs w:val="24"/>
        </w:rPr>
      </w:pPr>
    </w:p>
    <w:p w:rsidR="002F629A" w:rsidRDefault="002F629A" w:rsidP="005F6DC6">
      <w:pPr>
        <w:pStyle w:val="ListParagraph"/>
        <w:numPr>
          <w:ilvl w:val="0"/>
          <w:numId w:val="17"/>
        </w:numPr>
        <w:spacing w:line="360" w:lineRule="auto"/>
        <w:jc w:val="both"/>
        <w:rPr>
          <w:rFonts w:ascii="Times New Roman" w:hAnsi="Times New Roman" w:cs="Times New Roman"/>
          <w:sz w:val="24"/>
          <w:szCs w:val="24"/>
        </w:rPr>
      </w:pPr>
      <w:r w:rsidRPr="004B2459">
        <w:rPr>
          <w:rFonts w:ascii="Times New Roman" w:hAnsi="Times New Roman" w:cs="Times New Roman"/>
          <w:sz w:val="24"/>
          <w:szCs w:val="24"/>
        </w:rPr>
        <w:t>Where entrance payment is necessary and applicable, create a system that favors students and senior citizens in particular the same way payments for mass transits are structured in many countries</w:t>
      </w:r>
    </w:p>
    <w:p w:rsidR="00C13D20" w:rsidRPr="004B2459" w:rsidRDefault="00C13D20" w:rsidP="00BC1EC3">
      <w:pPr>
        <w:pStyle w:val="ListParagraph"/>
        <w:spacing w:after="0" w:line="360" w:lineRule="auto"/>
        <w:ind w:left="806"/>
        <w:jc w:val="both"/>
        <w:rPr>
          <w:rFonts w:ascii="Times New Roman" w:hAnsi="Times New Roman" w:cs="Times New Roman"/>
          <w:sz w:val="24"/>
          <w:szCs w:val="24"/>
        </w:rPr>
      </w:pPr>
    </w:p>
    <w:p w:rsidR="00F3710B" w:rsidRDefault="002F629A" w:rsidP="00F3710B">
      <w:pPr>
        <w:pStyle w:val="ListParagraph"/>
        <w:numPr>
          <w:ilvl w:val="0"/>
          <w:numId w:val="17"/>
        </w:numPr>
        <w:spacing w:line="360" w:lineRule="auto"/>
        <w:jc w:val="both"/>
        <w:rPr>
          <w:rFonts w:ascii="Times New Roman" w:hAnsi="Times New Roman" w:cs="Times New Roman"/>
          <w:sz w:val="24"/>
          <w:szCs w:val="24"/>
        </w:rPr>
      </w:pPr>
      <w:r w:rsidRPr="004B2459">
        <w:rPr>
          <w:rFonts w:ascii="Times New Roman" w:hAnsi="Times New Roman" w:cs="Times New Roman"/>
          <w:sz w:val="24"/>
          <w:szCs w:val="24"/>
        </w:rPr>
        <w:t xml:space="preserve">Given the conditions of Addis Ababa, making any of the parks totally open-accessed appears to be unrealistic at least for the present and the near future. Hence, closed or controlled access parks are the only alternatives. </w:t>
      </w:r>
    </w:p>
    <w:p w:rsidR="00F3710B" w:rsidRPr="00F3710B" w:rsidRDefault="00F3710B" w:rsidP="00BC1EC3">
      <w:pPr>
        <w:spacing w:after="0" w:line="360" w:lineRule="auto"/>
        <w:jc w:val="both"/>
      </w:pPr>
    </w:p>
    <w:p w:rsidR="00F3710B" w:rsidRPr="00F3710B" w:rsidRDefault="0048465F" w:rsidP="00F3710B">
      <w:pPr>
        <w:pStyle w:val="ListParagraph"/>
        <w:numPr>
          <w:ilvl w:val="0"/>
          <w:numId w:val="17"/>
        </w:numPr>
        <w:spacing w:line="360" w:lineRule="auto"/>
        <w:jc w:val="both"/>
        <w:rPr>
          <w:rFonts w:ascii="Times New Roman" w:hAnsi="Times New Roman" w:cs="Times New Roman"/>
          <w:sz w:val="24"/>
          <w:szCs w:val="24"/>
        </w:rPr>
      </w:pPr>
      <w:r w:rsidRPr="00F3710B">
        <w:rPr>
          <w:sz w:val="24"/>
          <w:szCs w:val="24"/>
        </w:rPr>
        <w:t>Finally, it is noteworthy that the facilities and services that have been identified by the stakeholders’ in the course of this study are only those that are wi</w:t>
      </w:r>
      <w:r w:rsidR="00F3710B" w:rsidRPr="00F3710B">
        <w:rPr>
          <w:sz w:val="24"/>
          <w:szCs w:val="24"/>
        </w:rPr>
        <w:t>thin their experiences, and not much more</w:t>
      </w:r>
      <w:r w:rsidRPr="00F3710B">
        <w:rPr>
          <w:sz w:val="24"/>
          <w:szCs w:val="24"/>
        </w:rPr>
        <w:t xml:space="preserve">. Hence, </w:t>
      </w:r>
      <w:r w:rsidR="00F3710B" w:rsidRPr="00F3710B">
        <w:rPr>
          <w:sz w:val="24"/>
          <w:szCs w:val="24"/>
        </w:rPr>
        <w:t xml:space="preserve">as </w:t>
      </w:r>
      <w:r w:rsidRPr="00F3710B">
        <w:rPr>
          <w:sz w:val="24"/>
          <w:szCs w:val="24"/>
        </w:rPr>
        <w:t xml:space="preserve">their listings </w:t>
      </w:r>
      <w:r w:rsidR="00F3710B" w:rsidRPr="00F3710B">
        <w:rPr>
          <w:sz w:val="24"/>
          <w:szCs w:val="24"/>
        </w:rPr>
        <w:t xml:space="preserve">and even those in the official designs for the parks the </w:t>
      </w:r>
      <w:r w:rsidRPr="00F3710B">
        <w:rPr>
          <w:sz w:val="24"/>
          <w:szCs w:val="24"/>
        </w:rPr>
        <w:t>fall very short of what parks can offer, as indicated by ca</w:t>
      </w:r>
      <w:r w:rsidR="00F3710B" w:rsidRPr="00F3710B">
        <w:rPr>
          <w:sz w:val="24"/>
          <w:szCs w:val="24"/>
        </w:rPr>
        <w:t>ses from other countries,</w:t>
      </w:r>
      <w:r w:rsidRPr="00F3710B">
        <w:rPr>
          <w:sz w:val="24"/>
          <w:szCs w:val="24"/>
        </w:rPr>
        <w:t xml:space="preserve"> we have included, here under, a list of what an idealized park can </w:t>
      </w:r>
      <w:r w:rsidR="00F3710B" w:rsidRPr="00F3710B">
        <w:rPr>
          <w:sz w:val="24"/>
          <w:szCs w:val="24"/>
        </w:rPr>
        <w:t>possibly offer</w:t>
      </w:r>
      <w:r w:rsidRPr="00F3710B">
        <w:rPr>
          <w:sz w:val="24"/>
          <w:szCs w:val="24"/>
        </w:rPr>
        <w:t>:</w:t>
      </w:r>
    </w:p>
    <w:p w:rsidR="00BC1EC3" w:rsidRPr="0048465F" w:rsidRDefault="0048465F" w:rsidP="00134B6B">
      <w:pPr>
        <w:pStyle w:val="ListParagraph"/>
        <w:spacing w:line="360" w:lineRule="auto"/>
        <w:ind w:left="432"/>
        <w:jc w:val="both"/>
        <w:rPr>
          <w:u w:val="single"/>
        </w:rPr>
      </w:pPr>
      <w:r>
        <w:t xml:space="preserve"> </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2610"/>
        <w:gridCol w:w="2700"/>
        <w:gridCol w:w="2520"/>
      </w:tblGrid>
      <w:tr w:rsidR="00BC1EC3" w:rsidTr="005C0E71">
        <w:tc>
          <w:tcPr>
            <w:tcW w:w="2610" w:type="dxa"/>
          </w:tcPr>
          <w:p w:rsidR="005C0E71" w:rsidRDefault="005C0E71" w:rsidP="005C0E71">
            <w:pPr>
              <w:pStyle w:val="globalindentedtext"/>
              <w:spacing w:before="2" w:after="2"/>
              <w:rPr>
                <w:rFonts w:cs="Times New Roman"/>
                <w:sz w:val="24"/>
              </w:rPr>
            </w:pPr>
            <w:r>
              <w:rPr>
                <w:rFonts w:cs="Times New Roman"/>
                <w:sz w:val="24"/>
              </w:rPr>
              <w:t>Barbequing areas</w:t>
            </w:r>
          </w:p>
          <w:p w:rsidR="005C0E71" w:rsidRDefault="005C0E71" w:rsidP="005C0E71">
            <w:pPr>
              <w:pStyle w:val="globalindentedtext"/>
              <w:spacing w:before="2" w:after="2"/>
              <w:rPr>
                <w:rFonts w:cs="Times New Roman"/>
                <w:sz w:val="24"/>
              </w:rPr>
            </w:pPr>
            <w:r>
              <w:rPr>
                <w:rFonts w:cs="Times New Roman"/>
                <w:sz w:val="24"/>
              </w:rPr>
              <w:t>Baseball fields</w:t>
            </w:r>
          </w:p>
          <w:p w:rsidR="005C0E71" w:rsidRDefault="005C0E71" w:rsidP="005C0E71">
            <w:pPr>
              <w:pStyle w:val="globalindentedtext"/>
              <w:spacing w:before="2" w:after="2"/>
              <w:rPr>
                <w:rFonts w:cs="Times New Roman"/>
                <w:sz w:val="24"/>
              </w:rPr>
            </w:pPr>
            <w:r>
              <w:rPr>
                <w:rFonts w:cs="Times New Roman"/>
                <w:sz w:val="24"/>
              </w:rPr>
              <w:t>Basketball courts</w:t>
            </w:r>
          </w:p>
          <w:p w:rsidR="005C0E71" w:rsidRDefault="005C0E71" w:rsidP="005C0E71">
            <w:pPr>
              <w:pStyle w:val="globalindentedtext"/>
              <w:spacing w:before="2" w:after="2"/>
              <w:rPr>
                <w:rFonts w:cs="Times New Roman"/>
                <w:sz w:val="24"/>
              </w:rPr>
            </w:pPr>
            <w:r>
              <w:rPr>
                <w:rFonts w:cs="Times New Roman"/>
                <w:sz w:val="24"/>
              </w:rPr>
              <w:t>Bathrooms/Restrooms</w:t>
            </w:r>
          </w:p>
          <w:p w:rsidR="005C0E71" w:rsidRDefault="005C0E71" w:rsidP="005C0E71">
            <w:pPr>
              <w:pStyle w:val="globalindentedtext"/>
              <w:spacing w:before="2" w:after="2"/>
              <w:rPr>
                <w:rFonts w:cs="Times New Roman"/>
                <w:sz w:val="24"/>
              </w:rPr>
            </w:pPr>
            <w:r>
              <w:rPr>
                <w:rFonts w:cs="Times New Roman"/>
                <w:sz w:val="24"/>
              </w:rPr>
              <w:t>Beaches</w:t>
            </w:r>
          </w:p>
          <w:p w:rsidR="005C0E71" w:rsidRDefault="005C0E71" w:rsidP="005C0E71">
            <w:pPr>
              <w:pStyle w:val="globalindentedtext"/>
              <w:spacing w:before="2" w:after="2"/>
              <w:rPr>
                <w:rFonts w:cs="Times New Roman"/>
                <w:sz w:val="24"/>
              </w:rPr>
            </w:pPr>
            <w:r>
              <w:rPr>
                <w:rFonts w:cs="Times New Roman"/>
                <w:sz w:val="24"/>
              </w:rPr>
              <w:t>Bicycling and Greenways</w:t>
            </w:r>
          </w:p>
          <w:p w:rsidR="005C0E71" w:rsidRDefault="005C0E71" w:rsidP="005C0E71">
            <w:pPr>
              <w:pStyle w:val="globalindentedtext"/>
              <w:spacing w:before="2" w:after="2"/>
              <w:rPr>
                <w:rFonts w:cs="Times New Roman"/>
                <w:sz w:val="24"/>
              </w:rPr>
            </w:pPr>
            <w:r>
              <w:rPr>
                <w:rFonts w:cs="Times New Roman"/>
                <w:sz w:val="24"/>
              </w:rPr>
              <w:t>Boating and Marines</w:t>
            </w:r>
          </w:p>
          <w:p w:rsidR="005C0E71" w:rsidRDefault="005C0E71" w:rsidP="005C0E71">
            <w:pPr>
              <w:pStyle w:val="globalindentedtext"/>
              <w:spacing w:before="2" w:after="2"/>
              <w:rPr>
                <w:rFonts w:cs="Times New Roman"/>
                <w:sz w:val="24"/>
              </w:rPr>
            </w:pPr>
            <w:r>
              <w:rPr>
                <w:rFonts w:cs="Times New Roman"/>
                <w:sz w:val="24"/>
              </w:rPr>
              <w:t>Cricket fields</w:t>
            </w:r>
          </w:p>
          <w:p w:rsidR="005C0E71" w:rsidRDefault="005C0E71" w:rsidP="005C0E71">
            <w:pPr>
              <w:pStyle w:val="globalindentedtext"/>
              <w:spacing w:before="2" w:after="2"/>
              <w:rPr>
                <w:rFonts w:cs="Times New Roman"/>
                <w:sz w:val="24"/>
              </w:rPr>
            </w:pPr>
            <w:r>
              <w:rPr>
                <w:rFonts w:cs="Times New Roman"/>
                <w:sz w:val="24"/>
              </w:rPr>
              <w:t>Cycling tracks</w:t>
            </w:r>
          </w:p>
          <w:p w:rsidR="005C0E71" w:rsidRDefault="005C0E71" w:rsidP="005C0E71">
            <w:pPr>
              <w:pStyle w:val="globalindentedtext"/>
              <w:spacing w:before="2" w:after="2"/>
              <w:rPr>
                <w:rFonts w:cs="Times New Roman"/>
                <w:sz w:val="24"/>
              </w:rPr>
            </w:pPr>
            <w:r>
              <w:rPr>
                <w:rFonts w:cs="Times New Roman"/>
                <w:sz w:val="24"/>
              </w:rPr>
              <w:t>Dog-friendly areas</w:t>
            </w:r>
          </w:p>
          <w:p w:rsidR="005C0E71" w:rsidRDefault="005C0E71" w:rsidP="005C0E71">
            <w:pPr>
              <w:pStyle w:val="globalindentedtext"/>
              <w:spacing w:before="2" w:after="2"/>
              <w:rPr>
                <w:rFonts w:cs="Times New Roman"/>
                <w:sz w:val="24"/>
              </w:rPr>
            </w:pPr>
            <w:r>
              <w:rPr>
                <w:rFonts w:cs="Times New Roman"/>
                <w:sz w:val="24"/>
              </w:rPr>
              <w:t>Eateries</w:t>
            </w:r>
          </w:p>
          <w:p w:rsidR="005C0E71" w:rsidRDefault="005C0E71" w:rsidP="005C0E71">
            <w:pPr>
              <w:pStyle w:val="globalindentedtext"/>
              <w:spacing w:before="2" w:after="2"/>
              <w:rPr>
                <w:rFonts w:cs="Times New Roman"/>
                <w:sz w:val="24"/>
              </w:rPr>
            </w:pPr>
            <w:r>
              <w:rPr>
                <w:rFonts w:cs="Times New Roman"/>
                <w:sz w:val="24"/>
              </w:rPr>
              <w:t>Fishing</w:t>
            </w:r>
          </w:p>
          <w:p w:rsidR="005C0E71" w:rsidRDefault="005C0E71" w:rsidP="005C0E71">
            <w:pPr>
              <w:pStyle w:val="globalindentedtext"/>
              <w:spacing w:before="2" w:after="2"/>
              <w:rPr>
                <w:rFonts w:cs="Times New Roman"/>
                <w:sz w:val="24"/>
              </w:rPr>
            </w:pPr>
            <w:r>
              <w:rPr>
                <w:rFonts w:cs="Times New Roman"/>
                <w:sz w:val="24"/>
              </w:rPr>
              <w:t>Fitness paths</w:t>
            </w:r>
          </w:p>
          <w:p w:rsidR="005C0E71" w:rsidRDefault="005C0E71" w:rsidP="005C0E71">
            <w:pPr>
              <w:pStyle w:val="globalindentedtext"/>
              <w:spacing w:before="2" w:after="2"/>
              <w:rPr>
                <w:rFonts w:cs="Times New Roman"/>
                <w:sz w:val="24"/>
              </w:rPr>
            </w:pPr>
            <w:r>
              <w:rPr>
                <w:rFonts w:cs="Times New Roman"/>
                <w:sz w:val="24"/>
              </w:rPr>
              <w:t>Football fields</w:t>
            </w:r>
          </w:p>
          <w:p w:rsidR="00BC1EC3" w:rsidRDefault="00BC1EC3" w:rsidP="005C0E71">
            <w:pPr>
              <w:pStyle w:val="globalindentedtext"/>
              <w:spacing w:before="2" w:after="2"/>
              <w:rPr>
                <w:u w:val="single"/>
              </w:rPr>
            </w:pPr>
          </w:p>
        </w:tc>
        <w:tc>
          <w:tcPr>
            <w:tcW w:w="2700" w:type="dxa"/>
          </w:tcPr>
          <w:p w:rsidR="005C0E71" w:rsidRDefault="005C0E71" w:rsidP="005C0E71">
            <w:pPr>
              <w:pStyle w:val="globalindentedtext"/>
              <w:spacing w:before="2" w:after="2"/>
              <w:rPr>
                <w:rFonts w:cs="Times New Roman"/>
                <w:sz w:val="24"/>
              </w:rPr>
            </w:pPr>
            <w:r>
              <w:rPr>
                <w:rFonts w:cs="Times New Roman"/>
                <w:sz w:val="24"/>
              </w:rPr>
              <w:t>Golf courses</w:t>
            </w:r>
          </w:p>
          <w:p w:rsidR="005C0E71" w:rsidRDefault="005C0E71" w:rsidP="005C0E71">
            <w:pPr>
              <w:pStyle w:val="globalindentedtext"/>
              <w:spacing w:before="2" w:after="2"/>
              <w:rPr>
                <w:rFonts w:cs="Times New Roman"/>
                <w:sz w:val="24"/>
              </w:rPr>
            </w:pPr>
            <w:r>
              <w:rPr>
                <w:rFonts w:cs="Times New Roman"/>
                <w:sz w:val="24"/>
              </w:rPr>
              <w:t>Great trees</w:t>
            </w:r>
          </w:p>
          <w:p w:rsidR="005C0E71" w:rsidRDefault="005C0E71" w:rsidP="005C0E71">
            <w:pPr>
              <w:pStyle w:val="globalindentedtext"/>
              <w:spacing w:before="2" w:after="2"/>
              <w:rPr>
                <w:rFonts w:cs="Times New Roman"/>
                <w:sz w:val="24"/>
              </w:rPr>
            </w:pPr>
            <w:r>
              <w:rPr>
                <w:rFonts w:cs="Times New Roman"/>
                <w:sz w:val="24"/>
              </w:rPr>
              <w:t>Handball courts</w:t>
            </w:r>
          </w:p>
          <w:p w:rsidR="005C0E71" w:rsidRDefault="005C0E71" w:rsidP="005C0E71">
            <w:pPr>
              <w:pStyle w:val="globalindentedtext"/>
              <w:spacing w:before="2" w:after="2"/>
              <w:rPr>
                <w:rFonts w:cs="Times New Roman"/>
                <w:sz w:val="24"/>
              </w:rPr>
            </w:pPr>
            <w:r>
              <w:rPr>
                <w:rFonts w:cs="Times New Roman"/>
                <w:sz w:val="24"/>
              </w:rPr>
              <w:t>Hiking trails</w:t>
            </w:r>
          </w:p>
          <w:p w:rsidR="005C0E71" w:rsidRDefault="005C0E71" w:rsidP="005C0E71">
            <w:pPr>
              <w:pStyle w:val="globalindentedtext"/>
              <w:spacing w:before="2" w:after="2"/>
              <w:rPr>
                <w:rFonts w:cs="Times New Roman"/>
                <w:sz w:val="24"/>
              </w:rPr>
            </w:pPr>
            <w:r>
              <w:rPr>
                <w:rFonts w:cs="Times New Roman"/>
                <w:sz w:val="24"/>
              </w:rPr>
              <w:t>Historic houses</w:t>
            </w:r>
          </w:p>
          <w:p w:rsidR="005C0E71" w:rsidRDefault="005C0E71" w:rsidP="005C0E71">
            <w:pPr>
              <w:pStyle w:val="globalindentedtext"/>
              <w:spacing w:before="2" w:after="2"/>
              <w:rPr>
                <w:rFonts w:cs="Times New Roman"/>
                <w:sz w:val="24"/>
              </w:rPr>
            </w:pPr>
            <w:r>
              <w:rPr>
                <w:rFonts w:cs="Times New Roman"/>
                <w:sz w:val="24"/>
              </w:rPr>
              <w:t>Horseback riding trails</w:t>
            </w:r>
          </w:p>
          <w:p w:rsidR="005C0E71" w:rsidRDefault="005C0E71" w:rsidP="005C0E71">
            <w:pPr>
              <w:pStyle w:val="globalindentedtext"/>
              <w:spacing w:before="2" w:after="2"/>
              <w:rPr>
                <w:rFonts w:cs="Times New Roman"/>
                <w:sz w:val="24"/>
              </w:rPr>
            </w:pPr>
            <w:r>
              <w:rPr>
                <w:rFonts w:cs="Times New Roman"/>
                <w:sz w:val="24"/>
              </w:rPr>
              <w:t>Ice-skating rinks</w:t>
            </w:r>
          </w:p>
          <w:p w:rsidR="005C0E71" w:rsidRDefault="005C0E71" w:rsidP="005C0E71">
            <w:pPr>
              <w:pStyle w:val="globalindentedtext"/>
              <w:spacing w:before="2" w:after="2"/>
              <w:rPr>
                <w:rFonts w:cs="Times New Roman"/>
                <w:sz w:val="24"/>
              </w:rPr>
            </w:pPr>
            <w:r>
              <w:rPr>
                <w:rFonts w:cs="Times New Roman"/>
                <w:sz w:val="24"/>
              </w:rPr>
              <w:t>Indoor pools</w:t>
            </w:r>
          </w:p>
          <w:p w:rsidR="005C0E71" w:rsidRDefault="005C0E71" w:rsidP="005C0E71">
            <w:pPr>
              <w:pStyle w:val="globalindentedtext"/>
              <w:spacing w:before="2" w:after="2"/>
              <w:rPr>
                <w:rFonts w:cs="Times New Roman"/>
                <w:sz w:val="24"/>
              </w:rPr>
            </w:pPr>
            <w:r>
              <w:rPr>
                <w:rFonts w:cs="Times New Roman"/>
                <w:sz w:val="24"/>
              </w:rPr>
              <w:t>Outdoor pools</w:t>
            </w:r>
          </w:p>
          <w:p w:rsidR="005C0E71" w:rsidRDefault="005C0E71" w:rsidP="005C0E71">
            <w:pPr>
              <w:pStyle w:val="globalindentedtext"/>
              <w:spacing w:before="2" w:after="2"/>
              <w:rPr>
                <w:rFonts w:cs="Times New Roman"/>
                <w:sz w:val="24"/>
              </w:rPr>
            </w:pPr>
            <w:r>
              <w:rPr>
                <w:rFonts w:cs="Times New Roman"/>
                <w:sz w:val="24"/>
              </w:rPr>
              <w:t>Playgrounds</w:t>
            </w:r>
          </w:p>
          <w:p w:rsidR="005C0E71" w:rsidRDefault="005C0E71" w:rsidP="005C0E71">
            <w:pPr>
              <w:pStyle w:val="globalindentedtext"/>
              <w:spacing w:before="2" w:after="2"/>
              <w:rPr>
                <w:rFonts w:cs="Times New Roman"/>
                <w:sz w:val="24"/>
              </w:rPr>
            </w:pPr>
            <w:r>
              <w:rPr>
                <w:rFonts w:cs="Times New Roman"/>
                <w:sz w:val="24"/>
              </w:rPr>
              <w:t>Recreation centers</w:t>
            </w:r>
          </w:p>
          <w:p w:rsidR="005C0E71" w:rsidRDefault="005C0E71" w:rsidP="005C0E71">
            <w:pPr>
              <w:pStyle w:val="globalindentedtext"/>
              <w:spacing w:before="2" w:after="2"/>
              <w:rPr>
                <w:rFonts w:cs="Times New Roman"/>
                <w:sz w:val="24"/>
              </w:rPr>
            </w:pPr>
            <w:r>
              <w:rPr>
                <w:rFonts w:cs="Times New Roman"/>
                <w:sz w:val="24"/>
              </w:rPr>
              <w:t>Roller hokey</w:t>
            </w:r>
          </w:p>
          <w:p w:rsidR="005C0E71" w:rsidRDefault="005C0E71" w:rsidP="005C0E71">
            <w:pPr>
              <w:pStyle w:val="globalindentedtext"/>
              <w:spacing w:before="2" w:after="2"/>
              <w:rPr>
                <w:rFonts w:cs="Times New Roman"/>
                <w:sz w:val="24"/>
              </w:rPr>
            </w:pPr>
            <w:r>
              <w:rPr>
                <w:rFonts w:cs="Times New Roman"/>
                <w:sz w:val="24"/>
              </w:rPr>
              <w:t>Roller skating rinks</w:t>
            </w:r>
          </w:p>
          <w:p w:rsidR="005C0E71" w:rsidRDefault="005C0E71" w:rsidP="005C0E71">
            <w:pPr>
              <w:pStyle w:val="globalindentedtext"/>
              <w:spacing w:before="2" w:after="2"/>
              <w:rPr>
                <w:rFonts w:cs="Times New Roman"/>
                <w:sz w:val="24"/>
              </w:rPr>
            </w:pPr>
            <w:r>
              <w:rPr>
                <w:rFonts w:cs="Times New Roman"/>
                <w:sz w:val="24"/>
              </w:rPr>
              <w:t>Running tracks</w:t>
            </w:r>
          </w:p>
          <w:p w:rsidR="00BC1EC3" w:rsidRDefault="00BC1EC3" w:rsidP="005C0E71">
            <w:pPr>
              <w:pStyle w:val="globalindentedtext"/>
              <w:spacing w:before="2" w:after="2"/>
              <w:rPr>
                <w:u w:val="single"/>
              </w:rPr>
            </w:pPr>
          </w:p>
        </w:tc>
        <w:tc>
          <w:tcPr>
            <w:tcW w:w="2520" w:type="dxa"/>
          </w:tcPr>
          <w:p w:rsidR="005C0E71" w:rsidRDefault="005C0E71" w:rsidP="005C0E71">
            <w:pPr>
              <w:pStyle w:val="globalindentedtext"/>
              <w:spacing w:before="2" w:after="2"/>
              <w:rPr>
                <w:rFonts w:cs="Times New Roman"/>
                <w:sz w:val="24"/>
              </w:rPr>
            </w:pPr>
            <w:r>
              <w:rPr>
                <w:rFonts w:cs="Times New Roman"/>
                <w:sz w:val="24"/>
              </w:rPr>
              <w:t>Skate parks</w:t>
            </w:r>
          </w:p>
          <w:p w:rsidR="005C0E71" w:rsidRDefault="005C0E71" w:rsidP="005C0E71">
            <w:pPr>
              <w:pStyle w:val="globalindentedtext"/>
              <w:spacing w:before="2" w:after="2"/>
              <w:rPr>
                <w:rFonts w:cs="Times New Roman"/>
                <w:sz w:val="24"/>
              </w:rPr>
            </w:pPr>
            <w:r>
              <w:rPr>
                <w:rFonts w:cs="Times New Roman"/>
                <w:sz w:val="24"/>
              </w:rPr>
              <w:t>Soccer fields</w:t>
            </w:r>
          </w:p>
          <w:p w:rsidR="005C0E71" w:rsidRDefault="005C0E71" w:rsidP="005C0E71">
            <w:pPr>
              <w:pStyle w:val="globalindentedtext"/>
              <w:spacing w:before="2" w:after="2"/>
              <w:rPr>
                <w:rFonts w:cs="Times New Roman"/>
                <w:sz w:val="24"/>
              </w:rPr>
            </w:pPr>
            <w:r>
              <w:rPr>
                <w:rFonts w:cs="Times New Roman"/>
                <w:sz w:val="24"/>
              </w:rPr>
              <w:t>Spray showers</w:t>
            </w:r>
          </w:p>
          <w:p w:rsidR="005C0E71" w:rsidRDefault="005C0E71" w:rsidP="005C0E71">
            <w:pPr>
              <w:pStyle w:val="globalindentedtext"/>
              <w:spacing w:before="2" w:after="2"/>
              <w:rPr>
                <w:rFonts w:cs="Times New Roman"/>
                <w:sz w:val="24"/>
              </w:rPr>
            </w:pPr>
            <w:r>
              <w:rPr>
                <w:rFonts w:cs="Times New Roman"/>
                <w:sz w:val="24"/>
              </w:rPr>
              <w:t>Tennis courts</w:t>
            </w:r>
          </w:p>
          <w:p w:rsidR="005C0E71" w:rsidRDefault="005C0E71" w:rsidP="005C0E71">
            <w:pPr>
              <w:pStyle w:val="globalindentedtext"/>
              <w:spacing w:before="2" w:after="2"/>
              <w:rPr>
                <w:rFonts w:cs="Times New Roman"/>
                <w:sz w:val="24"/>
              </w:rPr>
            </w:pPr>
            <w:r>
              <w:rPr>
                <w:rFonts w:cs="Times New Roman"/>
                <w:sz w:val="24"/>
              </w:rPr>
              <w:t>Volleyball courts</w:t>
            </w:r>
          </w:p>
          <w:p w:rsidR="005C0E71" w:rsidRDefault="005C0E71" w:rsidP="005C0E71">
            <w:pPr>
              <w:pStyle w:val="globalindentedtext"/>
              <w:spacing w:before="2" w:after="2"/>
              <w:rPr>
                <w:rFonts w:cs="Times New Roman"/>
                <w:sz w:val="24"/>
              </w:rPr>
            </w:pPr>
            <w:r>
              <w:rPr>
                <w:rFonts w:cs="Times New Roman"/>
                <w:sz w:val="24"/>
              </w:rPr>
              <w:t>Wi-Fi hotspots</w:t>
            </w:r>
          </w:p>
          <w:p w:rsidR="005C0E71" w:rsidRDefault="005C0E71" w:rsidP="005C0E71">
            <w:pPr>
              <w:pStyle w:val="globalindentedtext"/>
              <w:spacing w:before="2" w:after="2"/>
              <w:rPr>
                <w:rFonts w:cs="Times New Roman"/>
                <w:sz w:val="24"/>
              </w:rPr>
            </w:pPr>
            <w:r>
              <w:rPr>
                <w:rFonts w:cs="Times New Roman"/>
                <w:sz w:val="24"/>
              </w:rPr>
              <w:t>Zoos and Aquariums</w:t>
            </w:r>
          </w:p>
          <w:p w:rsidR="00BC1EC3" w:rsidRDefault="00BC1EC3" w:rsidP="00134B6B">
            <w:pPr>
              <w:pStyle w:val="ListParagraph"/>
              <w:spacing w:line="360" w:lineRule="auto"/>
              <w:ind w:left="0"/>
              <w:jc w:val="both"/>
              <w:rPr>
                <w:u w:val="single"/>
              </w:rPr>
            </w:pPr>
          </w:p>
        </w:tc>
      </w:tr>
    </w:tbl>
    <w:p w:rsidR="00134B6B" w:rsidRDefault="00134B6B" w:rsidP="00134B6B">
      <w:pPr>
        <w:pStyle w:val="ListParagraph"/>
        <w:spacing w:line="360" w:lineRule="auto"/>
        <w:ind w:left="432"/>
        <w:jc w:val="both"/>
      </w:pPr>
      <w:r w:rsidRPr="0048465F">
        <w:rPr>
          <w:u w:val="single"/>
        </w:rPr>
        <w:br w:type="page"/>
      </w:r>
      <w:bookmarkStart w:id="40" w:name="_Toc428292693"/>
      <w:r w:rsidRPr="0048465F">
        <w:rPr>
          <w:u w:val="single"/>
        </w:rPr>
        <w:t>ANNEX ON</w:t>
      </w:r>
      <w:r w:rsidRPr="00134B6B">
        <w:rPr>
          <w:u w:val="single"/>
        </w:rPr>
        <w:t>E</w:t>
      </w:r>
      <w:r>
        <w:t xml:space="preserve">: </w:t>
      </w:r>
      <w:r w:rsidRPr="00134B6B">
        <w:t>Interview Guide and Observation Checklist for the Six Parks’ Stakeholder Consultation and Social Considerations Stud</w:t>
      </w:r>
      <w:r w:rsidRPr="0048465F">
        <w:rPr>
          <w:sz w:val="24"/>
          <w:szCs w:val="24"/>
        </w:rPr>
        <w:t>y</w:t>
      </w:r>
      <w:bookmarkEnd w:id="40"/>
    </w:p>
    <w:p w:rsidR="00134B6B" w:rsidRPr="00134B6B" w:rsidRDefault="00134B6B" w:rsidP="00134B6B">
      <w:pPr>
        <w:rPr>
          <w:lang w:val="en-GB"/>
        </w:rPr>
      </w:pPr>
    </w:p>
    <w:p w:rsidR="00134B6B" w:rsidRPr="00645F07" w:rsidRDefault="00134B6B" w:rsidP="00134B6B">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i/>
          <w:sz w:val="24"/>
          <w:szCs w:val="24"/>
        </w:rPr>
        <w:t>Obtain a physical map or sketch of the park and its surroundings, if possible</w:t>
      </w:r>
    </w:p>
    <w:p w:rsidR="00134B6B" w:rsidRPr="00645F07" w:rsidRDefault="00134B6B" w:rsidP="00134B6B">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i/>
          <w:sz w:val="24"/>
          <w:szCs w:val="24"/>
        </w:rPr>
        <w:t>Obtain a drawing or showing the design of the park that is being developed, if possible</w:t>
      </w:r>
    </w:p>
    <w:p w:rsidR="00134B6B" w:rsidRDefault="00134B6B" w:rsidP="00134B6B">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Origin and development of the park and its surroundings</w:t>
      </w:r>
    </w:p>
    <w:p w:rsidR="00134B6B" w:rsidRPr="00105BA7" w:rsidRDefault="00134B6B" w:rsidP="00134B6B">
      <w:pPr>
        <w:pStyle w:val="ListParagraph"/>
        <w:numPr>
          <w:ilvl w:val="0"/>
          <w:numId w:val="46"/>
        </w:numPr>
        <w:spacing w:line="360" w:lineRule="auto"/>
        <w:jc w:val="both"/>
        <w:rPr>
          <w:rFonts w:ascii="Times New Roman" w:hAnsi="Times New Roman" w:cs="Times New Roman"/>
          <w:sz w:val="24"/>
          <w:szCs w:val="24"/>
        </w:rPr>
      </w:pPr>
      <w:r w:rsidRPr="00105BA7">
        <w:rPr>
          <w:rFonts w:ascii="Times New Roman" w:hAnsi="Times New Roman" w:cs="Times New Roman"/>
          <w:sz w:val="24"/>
          <w:szCs w:val="24"/>
        </w:rPr>
        <w:t xml:space="preserve">Current </w:t>
      </w:r>
      <w:r>
        <w:rPr>
          <w:rFonts w:ascii="Times New Roman" w:hAnsi="Times New Roman" w:cs="Times New Roman"/>
          <w:sz w:val="24"/>
          <w:szCs w:val="24"/>
        </w:rPr>
        <w:t>state/level of the park’s development</w:t>
      </w:r>
    </w:p>
    <w:p w:rsidR="00134B6B" w:rsidRPr="00905E03" w:rsidRDefault="00134B6B" w:rsidP="00134B6B">
      <w:pPr>
        <w:pStyle w:val="ListParagraph"/>
        <w:numPr>
          <w:ilvl w:val="0"/>
          <w:numId w:val="46"/>
        </w:numPr>
        <w:spacing w:line="360" w:lineRule="auto"/>
        <w:jc w:val="both"/>
        <w:rPr>
          <w:rFonts w:ascii="Times New Roman" w:hAnsi="Times New Roman" w:cs="Times New Roman"/>
          <w:sz w:val="24"/>
          <w:szCs w:val="24"/>
        </w:rPr>
      </w:pPr>
      <w:r w:rsidRPr="00105BA7">
        <w:rPr>
          <w:rFonts w:ascii="Times New Roman" w:hAnsi="Times New Roman" w:cs="Times New Roman"/>
          <w:sz w:val="24"/>
          <w:szCs w:val="24"/>
        </w:rPr>
        <w:t>Physical aspects of the parks</w:t>
      </w:r>
      <w:r>
        <w:rPr>
          <w:rFonts w:ascii="Times New Roman" w:hAnsi="Times New Roman" w:cs="Times New Roman"/>
          <w:sz w:val="24"/>
          <w:szCs w:val="24"/>
        </w:rPr>
        <w:t xml:space="preserve">: location, </w:t>
      </w:r>
      <w:r w:rsidRPr="00905E03">
        <w:rPr>
          <w:rFonts w:ascii="Times New Roman" w:hAnsi="Times New Roman" w:cs="Times New Roman"/>
          <w:sz w:val="24"/>
          <w:szCs w:val="24"/>
        </w:rPr>
        <w:t>layout</w:t>
      </w:r>
      <w:r>
        <w:rPr>
          <w:rFonts w:ascii="Times New Roman" w:hAnsi="Times New Roman" w:cs="Times New Roman"/>
          <w:sz w:val="24"/>
          <w:szCs w:val="24"/>
        </w:rPr>
        <w:t>, component</w:t>
      </w:r>
      <w:r w:rsidRPr="00905E03">
        <w:rPr>
          <w:rFonts w:ascii="Times New Roman" w:hAnsi="Times New Roman" w:cs="Times New Roman"/>
          <w:sz w:val="24"/>
          <w:szCs w:val="24"/>
        </w:rPr>
        <w:t xml:space="preserve"> </w:t>
      </w:r>
    </w:p>
    <w:p w:rsidR="00134B6B" w:rsidRPr="00105BA7" w:rsidRDefault="00134B6B" w:rsidP="00134B6B">
      <w:pPr>
        <w:pStyle w:val="ListParagraph"/>
        <w:numPr>
          <w:ilvl w:val="0"/>
          <w:numId w:val="46"/>
        </w:numPr>
        <w:spacing w:line="360" w:lineRule="auto"/>
        <w:jc w:val="both"/>
        <w:rPr>
          <w:rFonts w:ascii="Times New Roman" w:hAnsi="Times New Roman" w:cs="Times New Roman"/>
          <w:sz w:val="24"/>
          <w:szCs w:val="24"/>
        </w:rPr>
      </w:pPr>
      <w:r w:rsidRPr="00105BA7">
        <w:rPr>
          <w:rFonts w:ascii="Times New Roman" w:hAnsi="Times New Roman" w:cs="Times New Roman"/>
          <w:sz w:val="24"/>
          <w:szCs w:val="24"/>
        </w:rPr>
        <w:t>Its current condition</w:t>
      </w:r>
    </w:p>
    <w:p w:rsidR="00134B6B" w:rsidRPr="00105BA7" w:rsidRDefault="00134B6B" w:rsidP="00134B6B">
      <w:pPr>
        <w:pStyle w:val="ListParagraph"/>
        <w:numPr>
          <w:ilvl w:val="0"/>
          <w:numId w:val="46"/>
        </w:numPr>
        <w:spacing w:line="360" w:lineRule="auto"/>
        <w:jc w:val="both"/>
        <w:rPr>
          <w:rFonts w:ascii="Times New Roman" w:hAnsi="Times New Roman" w:cs="Times New Roman"/>
          <w:sz w:val="24"/>
          <w:szCs w:val="24"/>
        </w:rPr>
      </w:pPr>
      <w:r w:rsidRPr="00105BA7">
        <w:rPr>
          <w:rFonts w:ascii="Times New Roman" w:hAnsi="Times New Roman" w:cs="Times New Roman"/>
          <w:sz w:val="24"/>
          <w:szCs w:val="24"/>
        </w:rPr>
        <w:t>Its special nature/characteristics</w:t>
      </w:r>
    </w:p>
    <w:p w:rsidR="00134B6B" w:rsidRPr="00105BA7" w:rsidRDefault="00134B6B" w:rsidP="00134B6B">
      <w:pPr>
        <w:pStyle w:val="ListParagraph"/>
        <w:numPr>
          <w:ilvl w:val="0"/>
          <w:numId w:val="46"/>
        </w:numPr>
        <w:spacing w:line="360" w:lineRule="auto"/>
        <w:jc w:val="both"/>
        <w:rPr>
          <w:rFonts w:ascii="Times New Roman" w:hAnsi="Times New Roman" w:cs="Times New Roman"/>
          <w:sz w:val="24"/>
          <w:szCs w:val="24"/>
        </w:rPr>
      </w:pPr>
      <w:r w:rsidRPr="00105BA7">
        <w:rPr>
          <w:rFonts w:ascii="Times New Roman" w:hAnsi="Times New Roman" w:cs="Times New Roman"/>
          <w:sz w:val="24"/>
          <w:szCs w:val="24"/>
        </w:rPr>
        <w:t>The physical aspects/characteristic features of its surrounding area</w:t>
      </w:r>
    </w:p>
    <w:p w:rsidR="00134B6B" w:rsidRPr="00105BA7" w:rsidRDefault="00134B6B" w:rsidP="00134B6B">
      <w:pPr>
        <w:pStyle w:val="ListParagraph"/>
        <w:numPr>
          <w:ilvl w:val="0"/>
          <w:numId w:val="46"/>
        </w:numPr>
        <w:spacing w:line="360" w:lineRule="auto"/>
        <w:jc w:val="both"/>
        <w:rPr>
          <w:rFonts w:ascii="Times New Roman" w:hAnsi="Times New Roman" w:cs="Times New Roman"/>
          <w:sz w:val="24"/>
          <w:szCs w:val="24"/>
        </w:rPr>
      </w:pPr>
      <w:r w:rsidRPr="00105BA7">
        <w:rPr>
          <w:rFonts w:ascii="Times New Roman" w:hAnsi="Times New Roman" w:cs="Times New Roman"/>
          <w:sz w:val="24"/>
          <w:szCs w:val="24"/>
        </w:rPr>
        <w:t xml:space="preserve">The social aspects/characteristic features of its surrounding area </w:t>
      </w:r>
    </w:p>
    <w:p w:rsidR="00134B6B" w:rsidRPr="00105BA7" w:rsidRDefault="00134B6B" w:rsidP="00134B6B">
      <w:pPr>
        <w:pStyle w:val="ListParagraph"/>
        <w:numPr>
          <w:ilvl w:val="0"/>
          <w:numId w:val="46"/>
        </w:numPr>
        <w:spacing w:line="360" w:lineRule="auto"/>
        <w:jc w:val="both"/>
        <w:rPr>
          <w:rFonts w:ascii="Times New Roman" w:hAnsi="Times New Roman" w:cs="Times New Roman"/>
          <w:sz w:val="24"/>
          <w:szCs w:val="24"/>
        </w:rPr>
      </w:pPr>
      <w:r w:rsidRPr="00105BA7">
        <w:rPr>
          <w:rFonts w:ascii="Times New Roman" w:hAnsi="Times New Roman" w:cs="Times New Roman"/>
          <w:sz w:val="24"/>
          <w:szCs w:val="24"/>
        </w:rPr>
        <w:t xml:space="preserve">Its primary stakeholders (on the basis of physical proximity and potential user status) </w:t>
      </w:r>
    </w:p>
    <w:p w:rsidR="00134B6B" w:rsidRDefault="00134B6B" w:rsidP="00134B6B">
      <w:pPr>
        <w:pStyle w:val="ListParagraph"/>
        <w:numPr>
          <w:ilvl w:val="0"/>
          <w:numId w:val="46"/>
        </w:numPr>
        <w:spacing w:line="360" w:lineRule="auto"/>
        <w:jc w:val="both"/>
        <w:rPr>
          <w:rFonts w:ascii="Times New Roman" w:hAnsi="Times New Roman" w:cs="Times New Roman"/>
          <w:sz w:val="24"/>
          <w:szCs w:val="24"/>
        </w:rPr>
      </w:pPr>
      <w:r w:rsidRPr="00105BA7">
        <w:rPr>
          <w:rFonts w:ascii="Times New Roman" w:hAnsi="Times New Roman" w:cs="Times New Roman"/>
          <w:sz w:val="24"/>
          <w:szCs w:val="24"/>
        </w:rPr>
        <w:t>Its secondary stakeholders (on the basis of physical proxi</w:t>
      </w:r>
      <w:r>
        <w:rPr>
          <w:rFonts w:ascii="Times New Roman" w:hAnsi="Times New Roman" w:cs="Times New Roman"/>
          <w:sz w:val="24"/>
          <w:szCs w:val="24"/>
        </w:rPr>
        <w:t>mity and potential user status)</w:t>
      </w:r>
    </w:p>
    <w:p w:rsidR="00134B6B" w:rsidRDefault="00134B6B" w:rsidP="00134B6B">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Stakeholder’s perceived claims and counterclaims between park and its neighbors</w:t>
      </w:r>
    </w:p>
    <w:p w:rsidR="00134B6B" w:rsidRPr="002004BF" w:rsidRDefault="00134B6B" w:rsidP="00134B6B">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Stakeholder’s perceived strengths/advantageous aspects of park and its surroundings</w:t>
      </w:r>
    </w:p>
    <w:p w:rsidR="00134B6B" w:rsidRDefault="00134B6B" w:rsidP="00134B6B">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Stakeholder’s perceived problems, shortcomings of park and its surroundings</w:t>
      </w:r>
    </w:p>
    <w:p w:rsidR="00134B6B" w:rsidRDefault="00134B6B" w:rsidP="00134B6B">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Park’s components, facilities, and services (planned or existent)</w:t>
      </w:r>
    </w:p>
    <w:p w:rsidR="00134B6B" w:rsidRDefault="00134B6B" w:rsidP="00134B6B">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Stakeholder’s preferred components, facilities, and services for park and its surroundings</w:t>
      </w:r>
    </w:p>
    <w:p w:rsidR="008D1B54" w:rsidRDefault="00134B6B" w:rsidP="00134B6B">
      <w:pPr>
        <w:pStyle w:val="ListParagraph"/>
        <w:numPr>
          <w:ilvl w:val="0"/>
          <w:numId w:val="46"/>
        </w:numPr>
        <w:spacing w:line="360" w:lineRule="auto"/>
        <w:jc w:val="both"/>
        <w:rPr>
          <w:rFonts w:ascii="Times New Roman" w:hAnsi="Times New Roman" w:cs="Times New Roman"/>
          <w:sz w:val="24"/>
          <w:szCs w:val="24"/>
        </w:rPr>
      </w:pPr>
      <w:r w:rsidRPr="00134B6B">
        <w:rPr>
          <w:rFonts w:ascii="Times New Roman" w:hAnsi="Times New Roman" w:cs="Times New Roman"/>
          <w:sz w:val="24"/>
          <w:szCs w:val="24"/>
        </w:rPr>
        <w:t>Stakeholder’s preference concerning park’s management</w:t>
      </w:r>
    </w:p>
    <w:p w:rsidR="008D1B54" w:rsidRDefault="008D1B54" w:rsidP="008D1B54">
      <w:pPr>
        <w:pStyle w:val="Heading1"/>
        <w:numPr>
          <w:ilvl w:val="0"/>
          <w:numId w:val="0"/>
        </w:numPr>
        <w:ind w:left="432"/>
        <w:jc w:val="both"/>
        <w:rPr>
          <w:sz w:val="24"/>
          <w:szCs w:val="24"/>
        </w:rPr>
      </w:pPr>
      <w:r w:rsidRPr="008D1B54">
        <w:rPr>
          <w:sz w:val="24"/>
          <w:szCs w:val="24"/>
        </w:rPr>
        <w:br w:type="page"/>
      </w:r>
      <w:bookmarkStart w:id="41" w:name="_Toc428292694"/>
      <w:r w:rsidRPr="00134B6B">
        <w:rPr>
          <w:u w:val="single"/>
        </w:rPr>
        <w:t xml:space="preserve">ANNEX </w:t>
      </w:r>
      <w:r>
        <w:rPr>
          <w:u w:val="single"/>
        </w:rPr>
        <w:t>TWO</w:t>
      </w:r>
      <w:r>
        <w:t xml:space="preserve">: </w:t>
      </w:r>
      <w:r w:rsidR="0042507D" w:rsidRPr="0042507D">
        <w:t>List of Interviewed Persons</w:t>
      </w:r>
      <w:bookmarkEnd w:id="41"/>
    </w:p>
    <w:tbl>
      <w:tblPr>
        <w:tblStyle w:val="TableGrid"/>
        <w:tblW w:w="0" w:type="auto"/>
        <w:tblInd w:w="-342" w:type="dxa"/>
        <w:tblLook w:val="04A0"/>
      </w:tblPr>
      <w:tblGrid>
        <w:gridCol w:w="514"/>
        <w:gridCol w:w="3141"/>
        <w:gridCol w:w="5543"/>
      </w:tblGrid>
      <w:tr w:rsidR="0042507D" w:rsidRPr="00900FBE">
        <w:tc>
          <w:tcPr>
            <w:tcW w:w="564" w:type="dxa"/>
          </w:tcPr>
          <w:p w:rsidR="0042507D" w:rsidRPr="00321C19" w:rsidRDefault="0042507D" w:rsidP="0031012F">
            <w:pPr>
              <w:ind w:left="360"/>
              <w:rPr>
                <w:rFonts w:ascii="Times New Roman" w:hAnsi="Times New Roman" w:cs="Times New Roman"/>
                <w:b/>
                <w:sz w:val="24"/>
                <w:szCs w:val="24"/>
              </w:rPr>
            </w:pPr>
          </w:p>
        </w:tc>
        <w:tc>
          <w:tcPr>
            <w:tcW w:w="3141" w:type="dxa"/>
          </w:tcPr>
          <w:p w:rsidR="0042507D" w:rsidRPr="000E3C2B" w:rsidRDefault="0042507D" w:rsidP="0031012F">
            <w:pPr>
              <w:ind w:left="360"/>
              <w:rPr>
                <w:rFonts w:ascii="Times New Roman" w:hAnsi="Times New Roman" w:cs="Times New Roman"/>
                <w:b/>
                <w:sz w:val="24"/>
                <w:szCs w:val="24"/>
              </w:rPr>
            </w:pPr>
            <w:r w:rsidRPr="000E3C2B">
              <w:rPr>
                <w:rFonts w:ascii="Times New Roman" w:hAnsi="Times New Roman" w:cs="Times New Roman"/>
                <w:b/>
                <w:sz w:val="24"/>
                <w:szCs w:val="24"/>
              </w:rPr>
              <w:t>Name</w:t>
            </w:r>
          </w:p>
        </w:tc>
        <w:tc>
          <w:tcPr>
            <w:tcW w:w="6213" w:type="dxa"/>
          </w:tcPr>
          <w:p w:rsidR="0042507D" w:rsidRPr="000E3C2B" w:rsidRDefault="0042507D" w:rsidP="0031012F">
            <w:pPr>
              <w:ind w:left="360"/>
              <w:rPr>
                <w:rFonts w:ascii="Times New Roman" w:hAnsi="Times New Roman" w:cs="Times New Roman"/>
                <w:b/>
                <w:sz w:val="24"/>
                <w:szCs w:val="24"/>
              </w:rPr>
            </w:pPr>
            <w:r w:rsidRPr="000E3C2B">
              <w:rPr>
                <w:rFonts w:ascii="Times New Roman" w:hAnsi="Times New Roman" w:cs="Times New Roman"/>
                <w:b/>
                <w:sz w:val="24"/>
                <w:szCs w:val="24"/>
              </w:rPr>
              <w:t>Position</w:t>
            </w:r>
          </w:p>
        </w:tc>
      </w:tr>
      <w:tr w:rsidR="0042507D" w:rsidRPr="00900FBE">
        <w:trPr>
          <w:trHeight w:val="278"/>
        </w:trPr>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Dereje</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Ejeta</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Diba</w:t>
            </w:r>
            <w:proofErr w:type="spellEnd"/>
            <w:r w:rsidRPr="000E3C2B">
              <w:rPr>
                <w:rFonts w:ascii="Times New Roman" w:hAnsi="Times New Roman" w:cs="Times New Roman"/>
                <w:sz w:val="24"/>
                <w:szCs w:val="24"/>
              </w:rPr>
              <w:tab/>
            </w:r>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Addis Ababa BP&amp;C Dev &amp; Admin Agency Deputy Manager</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Deressa</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Fittie</w:t>
            </w:r>
            <w:proofErr w:type="spellEnd"/>
            <w:r w:rsidRPr="000E3C2B">
              <w:rPr>
                <w:rFonts w:ascii="Times New Roman" w:hAnsi="Times New Roman" w:cs="Times New Roman"/>
                <w:sz w:val="24"/>
                <w:szCs w:val="24"/>
              </w:rPr>
              <w:tab/>
              <w:t xml:space="preserve"> </w:t>
            </w:r>
          </w:p>
        </w:tc>
        <w:tc>
          <w:tcPr>
            <w:tcW w:w="6213" w:type="dxa"/>
          </w:tcPr>
          <w:p w:rsidR="0042507D" w:rsidRPr="000E3C2B" w:rsidRDefault="0042507D" w:rsidP="0031012F">
            <w:pPr>
              <w:rPr>
                <w:rFonts w:ascii="Times New Roman" w:hAnsi="Times New Roman" w:cs="Times New Roman"/>
                <w:b/>
                <w:sz w:val="24"/>
                <w:szCs w:val="24"/>
              </w:rPr>
            </w:pPr>
            <w:proofErr w:type="spellStart"/>
            <w:r w:rsidRPr="000E3C2B">
              <w:rPr>
                <w:rFonts w:ascii="Times New Roman" w:hAnsi="Times New Roman" w:cs="Times New Roman"/>
                <w:sz w:val="24"/>
                <w:szCs w:val="24"/>
              </w:rPr>
              <w:t>Kirkos</w:t>
            </w:r>
            <w:proofErr w:type="spellEnd"/>
            <w:r w:rsidRPr="000E3C2B">
              <w:rPr>
                <w:rFonts w:ascii="Times New Roman" w:hAnsi="Times New Roman" w:cs="Times New Roman"/>
                <w:sz w:val="24"/>
                <w:szCs w:val="24"/>
              </w:rPr>
              <w:t xml:space="preserve"> Sub-city BP&amp;C Dev &amp; Admin Office Head</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Kidane</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Woldu</w:t>
            </w:r>
            <w:proofErr w:type="spellEnd"/>
          </w:p>
        </w:tc>
        <w:tc>
          <w:tcPr>
            <w:tcW w:w="6213" w:type="dxa"/>
          </w:tcPr>
          <w:p w:rsidR="0042507D" w:rsidRPr="000E3C2B" w:rsidRDefault="0042507D" w:rsidP="0031012F">
            <w:pPr>
              <w:rPr>
                <w:rFonts w:ascii="Times New Roman" w:hAnsi="Times New Roman" w:cs="Times New Roman"/>
                <w:b/>
                <w:sz w:val="24"/>
                <w:szCs w:val="24"/>
              </w:rPr>
            </w:pPr>
            <w:proofErr w:type="spellStart"/>
            <w:r w:rsidRPr="000E3C2B">
              <w:rPr>
                <w:rFonts w:ascii="Times New Roman" w:hAnsi="Times New Roman" w:cs="Times New Roman"/>
                <w:sz w:val="24"/>
                <w:szCs w:val="24"/>
              </w:rPr>
              <w:t>Akaki-Kaliti</w:t>
            </w:r>
            <w:proofErr w:type="spellEnd"/>
            <w:r w:rsidRPr="000E3C2B">
              <w:rPr>
                <w:rFonts w:ascii="Times New Roman" w:hAnsi="Times New Roman" w:cs="Times New Roman"/>
                <w:sz w:val="24"/>
                <w:szCs w:val="24"/>
              </w:rPr>
              <w:t xml:space="preserve"> Sub-city BP&amp;C Dev &amp; Admin Office Head</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Gizachew</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Ayalew</w:t>
            </w:r>
            <w:proofErr w:type="spellEnd"/>
          </w:p>
        </w:tc>
        <w:tc>
          <w:tcPr>
            <w:tcW w:w="6213" w:type="dxa"/>
          </w:tcPr>
          <w:p w:rsidR="0042507D" w:rsidRPr="000E3C2B" w:rsidRDefault="0042507D" w:rsidP="0031012F">
            <w:pPr>
              <w:rPr>
                <w:rFonts w:ascii="Times New Roman" w:hAnsi="Times New Roman" w:cs="Times New Roman"/>
                <w:b/>
                <w:sz w:val="24"/>
                <w:szCs w:val="24"/>
              </w:rPr>
            </w:pPr>
            <w:proofErr w:type="spellStart"/>
            <w:r w:rsidRPr="000E3C2B">
              <w:rPr>
                <w:rFonts w:ascii="Times New Roman" w:hAnsi="Times New Roman" w:cs="Times New Roman"/>
                <w:sz w:val="24"/>
                <w:szCs w:val="24"/>
              </w:rPr>
              <w:t>Lideta</w:t>
            </w:r>
            <w:proofErr w:type="spellEnd"/>
            <w:r w:rsidRPr="000E3C2B">
              <w:rPr>
                <w:rFonts w:ascii="Times New Roman" w:hAnsi="Times New Roman" w:cs="Times New Roman"/>
                <w:sz w:val="24"/>
                <w:szCs w:val="24"/>
              </w:rPr>
              <w:t xml:space="preserve"> Sub-City BP&amp;C Dev.  &amp; Admin. Office Team Leader </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Berhanu</w:t>
            </w:r>
            <w:proofErr w:type="spellEnd"/>
            <w:r w:rsidRPr="000E3C2B">
              <w:rPr>
                <w:rFonts w:ascii="Times New Roman" w:hAnsi="Times New Roman" w:cs="Times New Roman"/>
                <w:sz w:val="24"/>
                <w:szCs w:val="24"/>
              </w:rPr>
              <w:t xml:space="preserve"> W/</w:t>
            </w:r>
            <w:proofErr w:type="spellStart"/>
            <w:r w:rsidRPr="000E3C2B">
              <w:rPr>
                <w:rFonts w:ascii="Times New Roman" w:hAnsi="Times New Roman" w:cs="Times New Roman"/>
                <w:sz w:val="24"/>
                <w:szCs w:val="24"/>
              </w:rPr>
              <w:t>Mariam</w:t>
            </w:r>
            <w:proofErr w:type="spellEnd"/>
          </w:p>
        </w:tc>
        <w:tc>
          <w:tcPr>
            <w:tcW w:w="6213" w:type="dxa"/>
          </w:tcPr>
          <w:p w:rsidR="0042507D" w:rsidRPr="000E3C2B" w:rsidRDefault="0042507D" w:rsidP="0031012F">
            <w:pPr>
              <w:rPr>
                <w:rFonts w:ascii="Times New Roman" w:hAnsi="Times New Roman" w:cs="Times New Roman"/>
                <w:b/>
                <w:sz w:val="24"/>
                <w:szCs w:val="24"/>
              </w:rPr>
            </w:pPr>
            <w:proofErr w:type="spellStart"/>
            <w:r w:rsidRPr="000E3C2B">
              <w:rPr>
                <w:rFonts w:ascii="Times New Roman" w:hAnsi="Times New Roman" w:cs="Times New Roman"/>
                <w:sz w:val="24"/>
                <w:szCs w:val="24"/>
              </w:rPr>
              <w:t>Kolfe-Karanio</w:t>
            </w:r>
            <w:proofErr w:type="spellEnd"/>
            <w:r w:rsidRPr="000E3C2B">
              <w:rPr>
                <w:rFonts w:ascii="Times New Roman" w:hAnsi="Times New Roman" w:cs="Times New Roman"/>
                <w:sz w:val="24"/>
                <w:szCs w:val="24"/>
              </w:rPr>
              <w:t xml:space="preserve"> Sub-city BP&amp;C Dev &amp; Admin Office Head</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Getent</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Bezu</w:t>
            </w:r>
            <w:proofErr w:type="spellEnd"/>
            <w:r w:rsidRPr="000E3C2B">
              <w:rPr>
                <w:rFonts w:ascii="Times New Roman" w:hAnsi="Times New Roman" w:cs="Times New Roman"/>
                <w:sz w:val="24"/>
                <w:szCs w:val="24"/>
              </w:rPr>
              <w:t xml:space="preserve">, </w:t>
            </w:r>
          </w:p>
        </w:tc>
        <w:tc>
          <w:tcPr>
            <w:tcW w:w="6213" w:type="dxa"/>
          </w:tcPr>
          <w:p w:rsidR="0042507D" w:rsidRPr="000E3C2B" w:rsidRDefault="0042507D" w:rsidP="0031012F">
            <w:pPr>
              <w:jc w:val="both"/>
              <w:rPr>
                <w:rFonts w:ascii="Times New Roman" w:hAnsi="Times New Roman" w:cs="Times New Roman"/>
                <w:sz w:val="24"/>
                <w:szCs w:val="24"/>
              </w:rPr>
            </w:pPr>
            <w:r w:rsidRPr="000E3C2B">
              <w:rPr>
                <w:rFonts w:ascii="Times New Roman" w:hAnsi="Times New Roman" w:cs="Times New Roman"/>
                <w:sz w:val="24"/>
                <w:szCs w:val="24"/>
              </w:rPr>
              <w:t xml:space="preserve">Development Case Manager of </w:t>
            </w:r>
            <w:proofErr w:type="spellStart"/>
            <w:r w:rsidRPr="000E3C2B">
              <w:rPr>
                <w:rFonts w:ascii="Times New Roman" w:hAnsi="Times New Roman" w:cs="Times New Roman"/>
                <w:sz w:val="24"/>
                <w:szCs w:val="24"/>
              </w:rPr>
              <w:t>Behere-Tsige</w:t>
            </w:r>
            <w:proofErr w:type="spellEnd"/>
            <w:r w:rsidRPr="000E3C2B">
              <w:rPr>
                <w:rFonts w:ascii="Times New Roman" w:hAnsi="Times New Roman" w:cs="Times New Roman"/>
                <w:sz w:val="24"/>
                <w:szCs w:val="24"/>
              </w:rPr>
              <w:t xml:space="preserve"> Park</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6"/>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Gudeta</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Gurmessa</w:t>
            </w:r>
            <w:proofErr w:type="spellEnd"/>
            <w:r w:rsidRPr="000E3C2B">
              <w:rPr>
                <w:rFonts w:ascii="Times New Roman" w:hAnsi="Times New Roman" w:cs="Times New Roman"/>
                <w:sz w:val="24"/>
                <w:szCs w:val="24"/>
              </w:rPr>
              <w:tab/>
              <w:t xml:space="preserve">         </w:t>
            </w:r>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Manager of the National Hotel Nearby ECA Park</w:t>
            </w:r>
            <w:r w:rsidRPr="000E3C2B">
              <w:rPr>
                <w:rFonts w:ascii="Times New Roman" w:hAnsi="Times New Roman" w:cs="Times New Roman"/>
                <w:sz w:val="26"/>
                <w:szCs w:val="24"/>
              </w:rPr>
              <w:tab/>
              <w:t xml:space="preserve">   </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6"/>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6"/>
                <w:szCs w:val="24"/>
              </w:rPr>
              <w:t>Ato</w:t>
            </w:r>
            <w:proofErr w:type="spellEnd"/>
            <w:r w:rsidRPr="000E3C2B">
              <w:rPr>
                <w:rFonts w:ascii="Times New Roman" w:hAnsi="Times New Roman" w:cs="Times New Roman"/>
                <w:sz w:val="26"/>
                <w:szCs w:val="24"/>
              </w:rPr>
              <w:t xml:space="preserve"> </w:t>
            </w:r>
            <w:proofErr w:type="spellStart"/>
            <w:r w:rsidRPr="000E3C2B">
              <w:rPr>
                <w:rFonts w:ascii="Times New Roman" w:hAnsi="Times New Roman" w:cs="Times New Roman"/>
                <w:sz w:val="26"/>
                <w:szCs w:val="24"/>
              </w:rPr>
              <w:t>Tezazu</w:t>
            </w:r>
            <w:proofErr w:type="spellEnd"/>
            <w:r w:rsidRPr="000E3C2B">
              <w:rPr>
                <w:rFonts w:ascii="Times New Roman" w:hAnsi="Times New Roman" w:cs="Times New Roman"/>
                <w:sz w:val="26"/>
                <w:szCs w:val="24"/>
              </w:rPr>
              <w:t xml:space="preserve"> </w:t>
            </w:r>
            <w:proofErr w:type="spellStart"/>
            <w:r w:rsidRPr="000E3C2B">
              <w:rPr>
                <w:rFonts w:ascii="Times New Roman" w:hAnsi="Times New Roman" w:cs="Times New Roman"/>
                <w:sz w:val="26"/>
                <w:szCs w:val="24"/>
              </w:rPr>
              <w:t>Tefera</w:t>
            </w:r>
            <w:proofErr w:type="spellEnd"/>
            <w:r w:rsidRPr="000E3C2B">
              <w:rPr>
                <w:rFonts w:ascii="Times New Roman" w:hAnsi="Times New Roman" w:cs="Times New Roman"/>
                <w:sz w:val="26"/>
                <w:szCs w:val="24"/>
              </w:rPr>
              <w:tab/>
            </w:r>
          </w:p>
        </w:tc>
        <w:tc>
          <w:tcPr>
            <w:tcW w:w="6213" w:type="dxa"/>
          </w:tcPr>
          <w:p w:rsidR="0042507D" w:rsidRPr="000E3C2B" w:rsidRDefault="0042507D" w:rsidP="0031012F">
            <w:pPr>
              <w:rPr>
                <w:rFonts w:ascii="Times New Roman" w:hAnsi="Times New Roman" w:cs="Times New Roman"/>
                <w:sz w:val="24"/>
                <w:szCs w:val="24"/>
              </w:rPr>
            </w:pPr>
            <w:r w:rsidRPr="000E3C2B">
              <w:rPr>
                <w:rFonts w:ascii="Times New Roman" w:hAnsi="Times New Roman" w:cs="Times New Roman"/>
                <w:sz w:val="26"/>
                <w:szCs w:val="24"/>
              </w:rPr>
              <w:t xml:space="preserve">Vice-Director of </w:t>
            </w:r>
            <w:proofErr w:type="spellStart"/>
            <w:r w:rsidRPr="000E3C2B">
              <w:rPr>
                <w:rFonts w:ascii="Times New Roman" w:hAnsi="Times New Roman" w:cs="Times New Roman"/>
                <w:sz w:val="26"/>
                <w:szCs w:val="24"/>
              </w:rPr>
              <w:t>Finfine</w:t>
            </w:r>
            <w:proofErr w:type="spellEnd"/>
            <w:r w:rsidRPr="000E3C2B">
              <w:rPr>
                <w:rFonts w:ascii="Times New Roman" w:hAnsi="Times New Roman" w:cs="Times New Roman"/>
                <w:sz w:val="26"/>
                <w:szCs w:val="24"/>
              </w:rPr>
              <w:t xml:space="preserve"> Elementary School</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r w:rsidRPr="000E3C2B">
              <w:rPr>
                <w:rFonts w:ascii="Times New Roman" w:hAnsi="Times New Roman" w:cs="Times New Roman"/>
                <w:sz w:val="24"/>
                <w:szCs w:val="24"/>
              </w:rPr>
              <w:t xml:space="preserve">W/o </w:t>
            </w:r>
            <w:proofErr w:type="spellStart"/>
            <w:r w:rsidRPr="000E3C2B">
              <w:rPr>
                <w:rFonts w:ascii="Times New Roman" w:hAnsi="Times New Roman" w:cs="Times New Roman"/>
                <w:sz w:val="24"/>
                <w:szCs w:val="24"/>
              </w:rPr>
              <w:t>Alemnesh</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Mulu</w:t>
            </w:r>
            <w:proofErr w:type="spellEnd"/>
            <w:r w:rsidRPr="000E3C2B">
              <w:rPr>
                <w:rFonts w:ascii="Times New Roman" w:hAnsi="Times New Roman" w:cs="Times New Roman"/>
                <w:sz w:val="24"/>
                <w:szCs w:val="24"/>
              </w:rPr>
              <w:tab/>
              <w:t xml:space="preserve">    </w:t>
            </w:r>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Residents of private houses nearby ECA Park</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r w:rsidRPr="000E3C2B">
              <w:rPr>
                <w:rFonts w:ascii="Times New Roman" w:hAnsi="Times New Roman" w:cs="Times New Roman"/>
                <w:sz w:val="24"/>
                <w:szCs w:val="24"/>
              </w:rPr>
              <w:t xml:space="preserve">W/t </w:t>
            </w:r>
            <w:proofErr w:type="spellStart"/>
            <w:r w:rsidRPr="000E3C2B">
              <w:rPr>
                <w:rFonts w:ascii="Times New Roman" w:hAnsi="Times New Roman" w:cs="Times New Roman"/>
                <w:sz w:val="24"/>
                <w:szCs w:val="24"/>
              </w:rPr>
              <w:t>Fikerte</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Ayele</w:t>
            </w:r>
            <w:proofErr w:type="spellEnd"/>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Residents of private houses nearby ECA Park</w:t>
            </w:r>
          </w:p>
        </w:tc>
      </w:tr>
      <w:tr w:rsidR="0042507D" w:rsidRPr="00900FBE">
        <w:tc>
          <w:tcPr>
            <w:tcW w:w="564" w:type="dxa"/>
          </w:tcPr>
          <w:p w:rsidR="0042507D" w:rsidRPr="00321C19" w:rsidRDefault="0042507D" w:rsidP="0042507D">
            <w:pPr>
              <w:pStyle w:val="ListParagraph"/>
              <w:numPr>
                <w:ilvl w:val="0"/>
                <w:numId w:val="47"/>
              </w:numPr>
              <w:spacing w:line="240" w:lineRule="auto"/>
              <w:rPr>
                <w:rFonts w:ascii="Times New Roman" w:hAnsi="Times New Roman" w:cs="Times New Roman"/>
                <w:sz w:val="24"/>
                <w:szCs w:val="24"/>
              </w:rPr>
            </w:pPr>
          </w:p>
        </w:tc>
        <w:tc>
          <w:tcPr>
            <w:tcW w:w="3141" w:type="dxa"/>
          </w:tcPr>
          <w:p w:rsidR="0042507D" w:rsidRPr="000E3C2B" w:rsidRDefault="0042507D" w:rsidP="0031012F">
            <w:pPr>
              <w:rPr>
                <w:rFonts w:ascii="Times New Roman" w:hAnsi="Times New Roman" w:cs="Times New Roman"/>
                <w:sz w:val="24"/>
                <w:szCs w:val="24"/>
              </w:rPr>
            </w:pPr>
            <w:proofErr w:type="spellStart"/>
            <w:r w:rsidRPr="000E3C2B">
              <w:rPr>
                <w:rFonts w:ascii="Times New Roman" w:hAnsi="Times New Roman" w:cs="Times New Roman"/>
                <w:sz w:val="24"/>
                <w:szCs w:val="24"/>
              </w:rPr>
              <w:t>Megabi-</w:t>
            </w:r>
            <w:r>
              <w:rPr>
                <w:rFonts w:ascii="Times New Roman" w:hAnsi="Times New Roman" w:cs="Times New Roman"/>
                <w:sz w:val="24"/>
                <w:szCs w:val="24"/>
              </w:rPr>
              <w:t>Tibebat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Tesfamariam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Negash</w:t>
            </w:r>
            <w:proofErr w:type="spellEnd"/>
            <w:r w:rsidRPr="000E3C2B">
              <w:rPr>
                <w:rFonts w:ascii="Times New Roman" w:hAnsi="Times New Roman" w:cs="Times New Roman"/>
                <w:sz w:val="24"/>
                <w:szCs w:val="24"/>
              </w:rPr>
              <w:tab/>
            </w:r>
            <w:r w:rsidRPr="000E3C2B">
              <w:rPr>
                <w:rFonts w:ascii="Times New Roman" w:hAnsi="Times New Roman" w:cs="Times New Roman"/>
                <w:sz w:val="24"/>
                <w:szCs w:val="24"/>
              </w:rPr>
              <w:tab/>
            </w:r>
            <w:r w:rsidRPr="000E3C2B">
              <w:rPr>
                <w:rFonts w:ascii="Times New Roman" w:hAnsi="Times New Roman" w:cs="Times New Roman"/>
                <w:sz w:val="24"/>
                <w:szCs w:val="24"/>
              </w:rPr>
              <w:tab/>
            </w:r>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 xml:space="preserve">Secretary of </w:t>
            </w:r>
            <w:proofErr w:type="spellStart"/>
            <w:r w:rsidRPr="000E3C2B">
              <w:rPr>
                <w:rFonts w:ascii="Times New Roman" w:hAnsi="Times New Roman" w:cs="Times New Roman"/>
                <w:sz w:val="24"/>
                <w:szCs w:val="24"/>
              </w:rPr>
              <w:t>Estiphanos</w:t>
            </w:r>
            <w:proofErr w:type="spellEnd"/>
            <w:r w:rsidRPr="000E3C2B">
              <w:rPr>
                <w:rFonts w:ascii="Times New Roman" w:hAnsi="Times New Roman" w:cs="Times New Roman"/>
                <w:sz w:val="24"/>
                <w:szCs w:val="24"/>
              </w:rPr>
              <w:t xml:space="preserve"> Cathedral</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Memher</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Zelale</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Negash</w:t>
            </w:r>
            <w:proofErr w:type="spellEnd"/>
            <w:r w:rsidRPr="000E3C2B">
              <w:rPr>
                <w:rFonts w:ascii="Times New Roman" w:hAnsi="Times New Roman" w:cs="Times New Roman"/>
                <w:sz w:val="24"/>
                <w:szCs w:val="24"/>
              </w:rPr>
              <w:tab/>
              <w:t xml:space="preserve">          </w:t>
            </w:r>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 xml:space="preserve">Chief Accountant of </w:t>
            </w:r>
            <w:proofErr w:type="spellStart"/>
            <w:r w:rsidRPr="000E3C2B">
              <w:rPr>
                <w:rFonts w:ascii="Times New Roman" w:hAnsi="Times New Roman" w:cs="Times New Roman"/>
                <w:sz w:val="24"/>
                <w:szCs w:val="24"/>
              </w:rPr>
              <w:t>Estiphanos</w:t>
            </w:r>
            <w:proofErr w:type="spellEnd"/>
            <w:r w:rsidRPr="000E3C2B">
              <w:rPr>
                <w:rFonts w:ascii="Times New Roman" w:hAnsi="Times New Roman" w:cs="Times New Roman"/>
                <w:sz w:val="24"/>
                <w:szCs w:val="24"/>
              </w:rPr>
              <w:t xml:space="preserve"> Cathedral</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Pr>
                <w:rFonts w:ascii="Times New Roman" w:hAnsi="Times New Roman" w:cs="Times New Roman"/>
                <w:sz w:val="24"/>
                <w:szCs w:val="24"/>
              </w:rPr>
              <w:t>Ato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Gizachew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Ayalew</w:t>
            </w:r>
            <w:proofErr w:type="spellEnd"/>
          </w:p>
        </w:tc>
        <w:tc>
          <w:tcPr>
            <w:tcW w:w="6213" w:type="dxa"/>
          </w:tcPr>
          <w:p w:rsidR="0042507D" w:rsidRPr="000E3C2B" w:rsidRDefault="0042507D" w:rsidP="0031012F">
            <w:pPr>
              <w:rPr>
                <w:rFonts w:ascii="Times New Roman" w:hAnsi="Times New Roman" w:cs="Times New Roman"/>
                <w:b/>
                <w:sz w:val="24"/>
                <w:szCs w:val="24"/>
              </w:rPr>
            </w:pPr>
            <w:proofErr w:type="spellStart"/>
            <w:r w:rsidRPr="000E3C2B">
              <w:rPr>
                <w:rFonts w:ascii="Times New Roman" w:hAnsi="Times New Roman" w:cs="Times New Roman"/>
                <w:sz w:val="24"/>
                <w:szCs w:val="24"/>
              </w:rPr>
              <w:t>Lideta</w:t>
            </w:r>
            <w:proofErr w:type="spellEnd"/>
            <w:r w:rsidRPr="000E3C2B">
              <w:rPr>
                <w:rFonts w:ascii="Times New Roman" w:hAnsi="Times New Roman" w:cs="Times New Roman"/>
                <w:sz w:val="24"/>
                <w:szCs w:val="24"/>
              </w:rPr>
              <w:t xml:space="preserve"> Sub-city BP&amp;C Dev &amp; Admin Office Team Leader</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Chemeda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 xml:space="preserve">Managing Director of </w:t>
            </w:r>
            <w:proofErr w:type="spellStart"/>
            <w:r w:rsidRPr="000E3C2B">
              <w:rPr>
                <w:rFonts w:ascii="Times New Roman" w:hAnsi="Times New Roman" w:cs="Times New Roman"/>
                <w:sz w:val="24"/>
                <w:szCs w:val="24"/>
              </w:rPr>
              <w:t>Tikur</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Anbessa</w:t>
            </w:r>
            <w:proofErr w:type="spellEnd"/>
            <w:r w:rsidRPr="000E3C2B">
              <w:rPr>
                <w:rFonts w:ascii="Times New Roman" w:hAnsi="Times New Roman" w:cs="Times New Roman"/>
                <w:sz w:val="24"/>
                <w:szCs w:val="24"/>
              </w:rPr>
              <w:t xml:space="preserve"> Hospital</w:t>
            </w:r>
          </w:p>
        </w:tc>
      </w:tr>
      <w:tr w:rsidR="0042507D" w:rsidRPr="00900FBE">
        <w:tc>
          <w:tcPr>
            <w:tcW w:w="564" w:type="dxa"/>
          </w:tcPr>
          <w:p w:rsidR="0042507D" w:rsidRPr="00321C19" w:rsidRDefault="0042507D" w:rsidP="0042507D">
            <w:pPr>
              <w:pStyle w:val="ListParagraph"/>
              <w:numPr>
                <w:ilvl w:val="0"/>
                <w:numId w:val="47"/>
              </w:numPr>
              <w:tabs>
                <w:tab w:val="left" w:pos="4410"/>
              </w:tabs>
              <w:spacing w:line="240" w:lineRule="auto"/>
              <w:jc w:val="both"/>
              <w:rPr>
                <w:rFonts w:ascii="Times New Roman" w:hAnsi="Times New Roman" w:cs="Times New Roman"/>
                <w:sz w:val="24"/>
                <w:szCs w:val="24"/>
              </w:rPr>
            </w:pPr>
          </w:p>
        </w:tc>
        <w:tc>
          <w:tcPr>
            <w:tcW w:w="3141" w:type="dxa"/>
          </w:tcPr>
          <w:p w:rsidR="0042507D" w:rsidRPr="000E3C2B" w:rsidRDefault="0042507D" w:rsidP="0031012F">
            <w:pPr>
              <w:tabs>
                <w:tab w:val="left" w:pos="4410"/>
              </w:tabs>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Getahun</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Tima</w:t>
            </w:r>
            <w:proofErr w:type="spellEnd"/>
            <w:r w:rsidRPr="000E3C2B">
              <w:rPr>
                <w:rFonts w:ascii="Times New Roman" w:hAnsi="Times New Roman" w:cs="Times New Roman"/>
                <w:sz w:val="24"/>
                <w:szCs w:val="24"/>
              </w:rPr>
              <w:tab/>
            </w:r>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 xml:space="preserve">Procurements and Property Admin Head of </w:t>
            </w:r>
            <w:r>
              <w:rPr>
                <w:rFonts w:ascii="Times New Roman" w:hAnsi="Times New Roman" w:cs="Times New Roman"/>
                <w:sz w:val="24"/>
                <w:szCs w:val="24"/>
              </w:rPr>
              <w:t>EBC</w:t>
            </w:r>
          </w:p>
        </w:tc>
      </w:tr>
      <w:tr w:rsidR="0042507D" w:rsidRPr="00900FBE">
        <w:tc>
          <w:tcPr>
            <w:tcW w:w="564" w:type="dxa"/>
          </w:tcPr>
          <w:p w:rsidR="0042507D" w:rsidRPr="00321C19" w:rsidRDefault="0042507D" w:rsidP="0042507D">
            <w:pPr>
              <w:pStyle w:val="ListParagraph"/>
              <w:numPr>
                <w:ilvl w:val="0"/>
                <w:numId w:val="47"/>
              </w:numPr>
              <w:tabs>
                <w:tab w:val="left" w:pos="5670"/>
              </w:tabs>
              <w:spacing w:line="240" w:lineRule="auto"/>
              <w:jc w:val="both"/>
              <w:rPr>
                <w:rFonts w:ascii="Times New Roman" w:hAnsi="Times New Roman" w:cs="Times New Roman"/>
                <w:sz w:val="24"/>
                <w:szCs w:val="24"/>
              </w:rPr>
            </w:pPr>
          </w:p>
        </w:tc>
        <w:tc>
          <w:tcPr>
            <w:tcW w:w="3141" w:type="dxa"/>
          </w:tcPr>
          <w:p w:rsidR="0042507D" w:rsidRPr="000E3C2B" w:rsidRDefault="0042507D" w:rsidP="0031012F">
            <w:pPr>
              <w:tabs>
                <w:tab w:val="left" w:pos="5670"/>
              </w:tabs>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Yohannes</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HaileMichael</w:t>
            </w:r>
            <w:proofErr w:type="spellEnd"/>
            <w:r w:rsidRPr="000E3C2B">
              <w:rPr>
                <w:rFonts w:ascii="Times New Roman" w:hAnsi="Times New Roman" w:cs="Times New Roman"/>
                <w:sz w:val="24"/>
                <w:szCs w:val="24"/>
              </w:rPr>
              <w:tab/>
            </w:r>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Staff Selection and Recruitment Team leader of the Ethiopian Postal Service Enterprise</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Solomon </w:t>
            </w:r>
            <w:proofErr w:type="spellStart"/>
            <w:r w:rsidRPr="000E3C2B">
              <w:rPr>
                <w:rFonts w:ascii="Times New Roman" w:hAnsi="Times New Roman" w:cs="Times New Roman"/>
                <w:sz w:val="24"/>
                <w:szCs w:val="24"/>
              </w:rPr>
              <w:t>Imiru</w:t>
            </w:r>
            <w:proofErr w:type="spellEnd"/>
            <w:r w:rsidRPr="000E3C2B">
              <w:rPr>
                <w:rFonts w:ascii="Times New Roman" w:hAnsi="Times New Roman" w:cs="Times New Roman"/>
                <w:sz w:val="24"/>
                <w:szCs w:val="24"/>
              </w:rPr>
              <w:tab/>
            </w:r>
            <w:r w:rsidRPr="000E3C2B">
              <w:rPr>
                <w:rFonts w:ascii="Times New Roman" w:hAnsi="Times New Roman" w:cs="Times New Roman"/>
                <w:sz w:val="24"/>
                <w:szCs w:val="24"/>
              </w:rPr>
              <w:tab/>
              <w:t xml:space="preserve"> </w:t>
            </w:r>
          </w:p>
        </w:tc>
        <w:tc>
          <w:tcPr>
            <w:tcW w:w="6213" w:type="dxa"/>
          </w:tcPr>
          <w:p w:rsidR="0042507D" w:rsidRPr="000E3C2B" w:rsidRDefault="0042507D" w:rsidP="0031012F">
            <w:pPr>
              <w:rPr>
                <w:rFonts w:ascii="Times New Roman" w:hAnsi="Times New Roman" w:cs="Times New Roman"/>
                <w:b/>
                <w:sz w:val="24"/>
                <w:szCs w:val="24"/>
              </w:rPr>
            </w:pPr>
            <w:proofErr w:type="spellStart"/>
            <w:r w:rsidRPr="000E3C2B">
              <w:rPr>
                <w:rFonts w:ascii="Times New Roman" w:hAnsi="Times New Roman" w:cs="Times New Roman"/>
                <w:sz w:val="24"/>
                <w:szCs w:val="24"/>
              </w:rPr>
              <w:t>Lideta-Kokeb</w:t>
            </w:r>
            <w:proofErr w:type="spellEnd"/>
            <w:r w:rsidRPr="000E3C2B">
              <w:rPr>
                <w:rFonts w:ascii="Times New Roman" w:hAnsi="Times New Roman" w:cs="Times New Roman"/>
                <w:sz w:val="24"/>
                <w:szCs w:val="24"/>
              </w:rPr>
              <w:t xml:space="preserve"> Condominium House Owners PLC’s Manager</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Yasin</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Abdulkadir</w:t>
            </w:r>
            <w:proofErr w:type="spellEnd"/>
            <w:r w:rsidRPr="000E3C2B">
              <w:rPr>
                <w:rFonts w:ascii="Times New Roman" w:hAnsi="Times New Roman" w:cs="Times New Roman"/>
                <w:sz w:val="24"/>
                <w:szCs w:val="24"/>
              </w:rPr>
              <w:t xml:space="preserve"> </w:t>
            </w:r>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 xml:space="preserve">Shop owner  by </w:t>
            </w:r>
            <w:proofErr w:type="spellStart"/>
            <w:r w:rsidRPr="000E3C2B">
              <w:rPr>
                <w:rFonts w:ascii="Times New Roman" w:hAnsi="Times New Roman" w:cs="Times New Roman"/>
                <w:sz w:val="24"/>
                <w:szCs w:val="24"/>
              </w:rPr>
              <w:t>Lideta</w:t>
            </w:r>
            <w:proofErr w:type="spellEnd"/>
            <w:r w:rsidRPr="000E3C2B">
              <w:rPr>
                <w:rFonts w:ascii="Times New Roman" w:hAnsi="Times New Roman" w:cs="Times New Roman"/>
                <w:sz w:val="24"/>
                <w:szCs w:val="24"/>
              </w:rPr>
              <w:t xml:space="preserve"> Renewal Park</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Getachew</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Demissie</w:t>
            </w:r>
            <w:proofErr w:type="spellEnd"/>
            <w:r w:rsidRPr="000E3C2B">
              <w:rPr>
                <w:rFonts w:ascii="Times New Roman" w:hAnsi="Times New Roman" w:cs="Times New Roman"/>
                <w:sz w:val="24"/>
                <w:szCs w:val="24"/>
              </w:rPr>
              <w:t xml:space="preserve"> </w:t>
            </w:r>
            <w:r w:rsidRPr="000E3C2B">
              <w:rPr>
                <w:rFonts w:ascii="Times New Roman" w:hAnsi="Times New Roman" w:cs="Times New Roman"/>
                <w:sz w:val="24"/>
                <w:szCs w:val="24"/>
              </w:rPr>
              <w:tab/>
            </w:r>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 xml:space="preserve">Shop owner  by </w:t>
            </w:r>
            <w:proofErr w:type="spellStart"/>
            <w:r w:rsidRPr="000E3C2B">
              <w:rPr>
                <w:rFonts w:ascii="Times New Roman" w:hAnsi="Times New Roman" w:cs="Times New Roman"/>
                <w:sz w:val="24"/>
                <w:szCs w:val="24"/>
              </w:rPr>
              <w:t>Lideta</w:t>
            </w:r>
            <w:proofErr w:type="spellEnd"/>
            <w:r w:rsidRPr="000E3C2B">
              <w:rPr>
                <w:rFonts w:ascii="Times New Roman" w:hAnsi="Times New Roman" w:cs="Times New Roman"/>
                <w:sz w:val="24"/>
                <w:szCs w:val="24"/>
              </w:rPr>
              <w:t xml:space="preserve"> Renewal Park</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Belai</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Bogale</w:t>
            </w:r>
            <w:proofErr w:type="spellEnd"/>
            <w:r w:rsidRPr="000E3C2B">
              <w:rPr>
                <w:rFonts w:ascii="Times New Roman" w:hAnsi="Times New Roman" w:cs="Times New Roman"/>
                <w:sz w:val="24"/>
                <w:szCs w:val="24"/>
              </w:rPr>
              <w:tab/>
            </w:r>
            <w:r w:rsidRPr="000E3C2B">
              <w:rPr>
                <w:rFonts w:ascii="Times New Roman" w:hAnsi="Times New Roman" w:cs="Times New Roman"/>
                <w:sz w:val="24"/>
                <w:szCs w:val="24"/>
              </w:rPr>
              <w:tab/>
            </w:r>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 xml:space="preserve">Shop owner  by </w:t>
            </w:r>
            <w:proofErr w:type="spellStart"/>
            <w:r w:rsidRPr="000E3C2B">
              <w:rPr>
                <w:rFonts w:ascii="Times New Roman" w:hAnsi="Times New Roman" w:cs="Times New Roman"/>
                <w:sz w:val="24"/>
                <w:szCs w:val="24"/>
              </w:rPr>
              <w:t>Lideta</w:t>
            </w:r>
            <w:proofErr w:type="spellEnd"/>
            <w:r w:rsidRPr="000E3C2B">
              <w:rPr>
                <w:rFonts w:ascii="Times New Roman" w:hAnsi="Times New Roman" w:cs="Times New Roman"/>
                <w:sz w:val="24"/>
                <w:szCs w:val="24"/>
              </w:rPr>
              <w:t xml:space="preserve"> Renewal Park</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Dagnachew</w:t>
            </w:r>
            <w:proofErr w:type="spellEnd"/>
            <w:r w:rsidRPr="000E3C2B">
              <w:rPr>
                <w:rFonts w:ascii="Times New Roman" w:hAnsi="Times New Roman" w:cs="Times New Roman"/>
                <w:sz w:val="24"/>
                <w:szCs w:val="24"/>
              </w:rPr>
              <w:t xml:space="preserve"> Belay</w:t>
            </w:r>
            <w:r w:rsidRPr="000E3C2B">
              <w:rPr>
                <w:rFonts w:ascii="Times New Roman" w:hAnsi="Times New Roman" w:cs="Times New Roman"/>
                <w:sz w:val="24"/>
                <w:szCs w:val="24"/>
              </w:rPr>
              <w:tab/>
            </w:r>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Site Engineer of the Construction Company at Park nearby Royal Dutch Embassy</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Million </w:t>
            </w:r>
            <w:proofErr w:type="spellStart"/>
            <w:r w:rsidRPr="000E3C2B">
              <w:rPr>
                <w:rFonts w:ascii="Times New Roman" w:hAnsi="Times New Roman" w:cs="Times New Roman"/>
                <w:sz w:val="24"/>
                <w:szCs w:val="24"/>
              </w:rPr>
              <w:t>Terefe</w:t>
            </w:r>
            <w:proofErr w:type="spellEnd"/>
            <w:r w:rsidRPr="000E3C2B">
              <w:rPr>
                <w:rFonts w:ascii="Times New Roman" w:hAnsi="Times New Roman" w:cs="Times New Roman"/>
                <w:sz w:val="24"/>
                <w:szCs w:val="24"/>
              </w:rPr>
              <w:tab/>
            </w:r>
            <w:r w:rsidRPr="000E3C2B">
              <w:rPr>
                <w:rFonts w:ascii="Times New Roman" w:hAnsi="Times New Roman" w:cs="Times New Roman"/>
                <w:sz w:val="24"/>
                <w:szCs w:val="24"/>
              </w:rPr>
              <w:tab/>
            </w:r>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 xml:space="preserve">Staff of </w:t>
            </w:r>
            <w:proofErr w:type="spellStart"/>
            <w:r w:rsidRPr="000E3C2B">
              <w:rPr>
                <w:rFonts w:ascii="Times New Roman" w:hAnsi="Times New Roman" w:cs="Times New Roman"/>
                <w:sz w:val="24"/>
                <w:szCs w:val="24"/>
              </w:rPr>
              <w:t>Meserete</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Idget</w:t>
            </w:r>
            <w:proofErr w:type="spellEnd"/>
            <w:r w:rsidRPr="000E3C2B">
              <w:rPr>
                <w:rFonts w:ascii="Times New Roman" w:hAnsi="Times New Roman" w:cs="Times New Roman"/>
                <w:sz w:val="24"/>
                <w:szCs w:val="24"/>
              </w:rPr>
              <w:t xml:space="preserve"> Elementary School</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Kebede</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Bikila</w:t>
            </w:r>
            <w:proofErr w:type="spellEnd"/>
            <w:r w:rsidRPr="000E3C2B">
              <w:rPr>
                <w:rFonts w:ascii="Times New Roman" w:hAnsi="Times New Roman" w:cs="Times New Roman"/>
                <w:sz w:val="24"/>
                <w:szCs w:val="24"/>
              </w:rPr>
              <w:t xml:space="preserve"> </w:t>
            </w:r>
            <w:r w:rsidRPr="000E3C2B">
              <w:rPr>
                <w:rFonts w:ascii="Times New Roman" w:hAnsi="Times New Roman" w:cs="Times New Roman"/>
                <w:sz w:val="24"/>
                <w:szCs w:val="24"/>
              </w:rPr>
              <w:tab/>
            </w:r>
            <w:r w:rsidRPr="000E3C2B">
              <w:rPr>
                <w:rFonts w:ascii="Times New Roman" w:hAnsi="Times New Roman" w:cs="Times New Roman"/>
                <w:sz w:val="24"/>
                <w:szCs w:val="24"/>
              </w:rPr>
              <w:tab/>
            </w:r>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Resident around Park nearby Royal Dutch Embassy</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r w:rsidRPr="000E3C2B">
              <w:rPr>
                <w:rFonts w:ascii="Times New Roman" w:hAnsi="Times New Roman" w:cs="Times New Roman"/>
                <w:sz w:val="24"/>
                <w:szCs w:val="24"/>
              </w:rPr>
              <w:t xml:space="preserve">W/o </w:t>
            </w:r>
            <w:proofErr w:type="spellStart"/>
            <w:r w:rsidRPr="000E3C2B">
              <w:rPr>
                <w:rFonts w:ascii="Times New Roman" w:hAnsi="Times New Roman" w:cs="Times New Roman"/>
                <w:sz w:val="24"/>
                <w:szCs w:val="24"/>
              </w:rPr>
              <w:t>Bokeshe</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Alemu</w:t>
            </w:r>
            <w:proofErr w:type="spellEnd"/>
            <w:r w:rsidRPr="000E3C2B">
              <w:rPr>
                <w:rFonts w:ascii="Times New Roman" w:hAnsi="Times New Roman" w:cs="Times New Roman"/>
                <w:sz w:val="24"/>
                <w:szCs w:val="24"/>
              </w:rPr>
              <w:tab/>
            </w:r>
            <w:r w:rsidRPr="000E3C2B">
              <w:rPr>
                <w:rFonts w:ascii="Times New Roman" w:hAnsi="Times New Roman" w:cs="Times New Roman"/>
                <w:sz w:val="24"/>
                <w:szCs w:val="24"/>
              </w:rPr>
              <w:tab/>
            </w:r>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Resident around Park nearby Royal Dutch Embassy</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Tewodros</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Tadele</w:t>
            </w:r>
            <w:proofErr w:type="spellEnd"/>
            <w:r w:rsidRPr="000E3C2B">
              <w:rPr>
                <w:rFonts w:ascii="Times New Roman" w:hAnsi="Times New Roman" w:cs="Times New Roman"/>
                <w:sz w:val="24"/>
                <w:szCs w:val="24"/>
              </w:rPr>
              <w:t xml:space="preserve">, </w:t>
            </w:r>
          </w:p>
        </w:tc>
        <w:tc>
          <w:tcPr>
            <w:tcW w:w="6213" w:type="dxa"/>
          </w:tcPr>
          <w:p w:rsidR="0042507D" w:rsidRPr="000E3C2B" w:rsidRDefault="0042507D" w:rsidP="0031012F">
            <w:pPr>
              <w:rPr>
                <w:rFonts w:ascii="Times New Roman" w:hAnsi="Times New Roman" w:cs="Times New Roman"/>
                <w:b/>
                <w:sz w:val="24"/>
                <w:szCs w:val="24"/>
              </w:rPr>
            </w:pPr>
            <w:proofErr w:type="spellStart"/>
            <w:r w:rsidRPr="000E3C2B">
              <w:rPr>
                <w:rFonts w:ascii="Times New Roman" w:hAnsi="Times New Roman" w:cs="Times New Roman"/>
                <w:sz w:val="24"/>
                <w:szCs w:val="24"/>
              </w:rPr>
              <w:t>Derartu</w:t>
            </w:r>
            <w:proofErr w:type="spellEnd"/>
            <w:r w:rsidRPr="000E3C2B">
              <w:rPr>
                <w:rFonts w:ascii="Times New Roman" w:hAnsi="Times New Roman" w:cs="Times New Roman"/>
                <w:sz w:val="24"/>
                <w:szCs w:val="24"/>
              </w:rPr>
              <w:t xml:space="preserve"> Tulu Preparatory School Human Resource Department Head</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r w:rsidRPr="000E3C2B">
              <w:rPr>
                <w:rFonts w:ascii="Times New Roman" w:hAnsi="Times New Roman" w:cs="Times New Roman"/>
                <w:sz w:val="24"/>
                <w:szCs w:val="24"/>
              </w:rPr>
              <w:t xml:space="preserve">Major </w:t>
            </w:r>
            <w:proofErr w:type="spellStart"/>
            <w:r w:rsidRPr="000E3C2B">
              <w:rPr>
                <w:rFonts w:ascii="Times New Roman" w:hAnsi="Times New Roman" w:cs="Times New Roman"/>
                <w:sz w:val="24"/>
                <w:szCs w:val="24"/>
              </w:rPr>
              <w:t>Y</w:t>
            </w:r>
            <w:r>
              <w:rPr>
                <w:rFonts w:ascii="Times New Roman" w:hAnsi="Times New Roman" w:cs="Times New Roman"/>
                <w:sz w:val="24"/>
                <w:szCs w:val="24"/>
              </w:rPr>
              <w:t>eshitial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Haile</w:t>
            </w:r>
            <w:proofErr w:type="spellEnd"/>
            <w:r w:rsidRPr="000E3C2B">
              <w:rPr>
                <w:rFonts w:ascii="Times New Roman" w:hAnsi="Times New Roman" w:cs="Times New Roman"/>
                <w:sz w:val="24"/>
                <w:szCs w:val="24"/>
              </w:rPr>
              <w:t xml:space="preserve"> </w:t>
            </w:r>
          </w:p>
        </w:tc>
        <w:tc>
          <w:tcPr>
            <w:tcW w:w="6213" w:type="dxa"/>
          </w:tcPr>
          <w:p w:rsidR="0042507D" w:rsidRPr="000E3C2B" w:rsidRDefault="0042507D" w:rsidP="0031012F">
            <w:pPr>
              <w:rPr>
                <w:rFonts w:ascii="Times New Roman" w:hAnsi="Times New Roman" w:cs="Times New Roman"/>
                <w:b/>
                <w:sz w:val="24"/>
                <w:szCs w:val="24"/>
              </w:rPr>
            </w:pPr>
            <w:r w:rsidRPr="000E3C2B">
              <w:rPr>
                <w:rFonts w:ascii="Times New Roman" w:hAnsi="Times New Roman" w:cs="Times New Roman"/>
                <w:sz w:val="24"/>
                <w:szCs w:val="24"/>
              </w:rPr>
              <w:t xml:space="preserve">Administration Head of </w:t>
            </w:r>
            <w:proofErr w:type="spellStart"/>
            <w:r w:rsidRPr="000E3C2B">
              <w:rPr>
                <w:rFonts w:ascii="Times New Roman" w:hAnsi="Times New Roman" w:cs="Times New Roman"/>
                <w:sz w:val="24"/>
                <w:szCs w:val="24"/>
              </w:rPr>
              <w:t>Akaki</w:t>
            </w:r>
            <w:proofErr w:type="spellEnd"/>
            <w:r w:rsidRPr="000E3C2B">
              <w:rPr>
                <w:rFonts w:ascii="Times New Roman" w:hAnsi="Times New Roman" w:cs="Times New Roman"/>
                <w:sz w:val="24"/>
                <w:szCs w:val="24"/>
              </w:rPr>
              <w:t xml:space="preserve"> Textile PLC’s Factory</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Mesfin</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Beressa</w:t>
            </w:r>
            <w:proofErr w:type="spellEnd"/>
          </w:p>
        </w:tc>
        <w:tc>
          <w:tcPr>
            <w:tcW w:w="6213" w:type="dxa"/>
          </w:tcPr>
          <w:p w:rsidR="0042507D" w:rsidRPr="000E3C2B" w:rsidRDefault="0042507D" w:rsidP="0031012F">
            <w:pPr>
              <w:jc w:val="both"/>
              <w:rPr>
                <w:rFonts w:ascii="Times New Roman" w:hAnsi="Times New Roman" w:cs="Times New Roman"/>
                <w:sz w:val="24"/>
                <w:szCs w:val="24"/>
              </w:rPr>
            </w:pPr>
            <w:r w:rsidRPr="000E3C2B">
              <w:rPr>
                <w:rFonts w:ascii="Times New Roman" w:hAnsi="Times New Roman" w:cs="Times New Roman"/>
                <w:sz w:val="24"/>
                <w:szCs w:val="24"/>
              </w:rPr>
              <w:t xml:space="preserve">Director of </w:t>
            </w:r>
            <w:proofErr w:type="spellStart"/>
            <w:r w:rsidRPr="000E3C2B">
              <w:rPr>
                <w:rFonts w:ascii="Times New Roman" w:hAnsi="Times New Roman" w:cs="Times New Roman"/>
                <w:sz w:val="24"/>
                <w:szCs w:val="24"/>
              </w:rPr>
              <w:t>Beseka</w:t>
            </w:r>
            <w:proofErr w:type="spellEnd"/>
            <w:r w:rsidRPr="000E3C2B">
              <w:rPr>
                <w:rFonts w:ascii="Times New Roman" w:hAnsi="Times New Roman" w:cs="Times New Roman"/>
                <w:sz w:val="24"/>
                <w:szCs w:val="24"/>
              </w:rPr>
              <w:t xml:space="preserve"> Secondary School</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Alemayehu</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Negash</w:t>
            </w:r>
            <w:proofErr w:type="spellEnd"/>
            <w:r w:rsidRPr="000E3C2B">
              <w:rPr>
                <w:rFonts w:ascii="Times New Roman" w:hAnsi="Times New Roman" w:cs="Times New Roman"/>
                <w:sz w:val="24"/>
                <w:szCs w:val="24"/>
              </w:rPr>
              <w:t xml:space="preserve"> </w:t>
            </w:r>
          </w:p>
        </w:tc>
        <w:tc>
          <w:tcPr>
            <w:tcW w:w="6213" w:type="dxa"/>
          </w:tcPr>
          <w:p w:rsidR="0042507D" w:rsidRPr="000E3C2B" w:rsidRDefault="0042507D" w:rsidP="0031012F">
            <w:pPr>
              <w:jc w:val="both"/>
              <w:rPr>
                <w:rFonts w:ascii="Times New Roman" w:hAnsi="Times New Roman" w:cs="Times New Roman"/>
                <w:sz w:val="24"/>
                <w:szCs w:val="24"/>
              </w:rPr>
            </w:pPr>
            <w:r w:rsidRPr="000E3C2B">
              <w:rPr>
                <w:rFonts w:ascii="Times New Roman" w:hAnsi="Times New Roman" w:cs="Times New Roman"/>
                <w:sz w:val="24"/>
                <w:szCs w:val="24"/>
              </w:rPr>
              <w:t xml:space="preserve">CEO of the </w:t>
            </w:r>
            <w:proofErr w:type="spellStart"/>
            <w:r w:rsidRPr="000E3C2B">
              <w:rPr>
                <w:rFonts w:ascii="Times New Roman" w:hAnsi="Times New Roman" w:cs="Times New Roman"/>
                <w:sz w:val="24"/>
                <w:szCs w:val="24"/>
              </w:rPr>
              <w:t>Turnesh</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Bejing</w:t>
            </w:r>
            <w:proofErr w:type="spellEnd"/>
            <w:r w:rsidRPr="000E3C2B">
              <w:rPr>
                <w:rFonts w:ascii="Times New Roman" w:hAnsi="Times New Roman" w:cs="Times New Roman"/>
                <w:sz w:val="24"/>
                <w:szCs w:val="24"/>
              </w:rPr>
              <w:t xml:space="preserve"> Referral Hospital</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Tusa</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Elemo</w:t>
            </w:r>
            <w:proofErr w:type="spellEnd"/>
            <w:r w:rsidRPr="000E3C2B">
              <w:rPr>
                <w:rFonts w:ascii="Times New Roman" w:hAnsi="Times New Roman" w:cs="Times New Roman"/>
                <w:sz w:val="24"/>
                <w:szCs w:val="24"/>
              </w:rPr>
              <w:t xml:space="preserve">, </w:t>
            </w:r>
          </w:p>
        </w:tc>
        <w:tc>
          <w:tcPr>
            <w:tcW w:w="6213" w:type="dxa"/>
          </w:tcPr>
          <w:p w:rsidR="0042507D" w:rsidRPr="000E3C2B" w:rsidRDefault="0042507D" w:rsidP="0031012F">
            <w:pPr>
              <w:jc w:val="both"/>
              <w:rPr>
                <w:rFonts w:ascii="Times New Roman" w:hAnsi="Times New Roman" w:cs="Times New Roman"/>
                <w:sz w:val="24"/>
                <w:szCs w:val="24"/>
              </w:rPr>
            </w:pPr>
            <w:r w:rsidRPr="000E3C2B">
              <w:rPr>
                <w:rFonts w:ascii="Times New Roman" w:hAnsi="Times New Roman" w:cs="Times New Roman"/>
                <w:sz w:val="24"/>
                <w:szCs w:val="24"/>
              </w:rPr>
              <w:t xml:space="preserve">Head of Finance Department, </w:t>
            </w:r>
            <w:proofErr w:type="spellStart"/>
            <w:r w:rsidRPr="000E3C2B">
              <w:rPr>
                <w:rFonts w:ascii="Times New Roman" w:hAnsi="Times New Roman" w:cs="Times New Roman"/>
                <w:sz w:val="24"/>
                <w:szCs w:val="24"/>
              </w:rPr>
              <w:t>Lesperance</w:t>
            </w:r>
            <w:proofErr w:type="spellEnd"/>
            <w:r w:rsidRPr="000E3C2B">
              <w:rPr>
                <w:rFonts w:ascii="Times New Roman" w:hAnsi="Times New Roman" w:cs="Times New Roman"/>
                <w:sz w:val="24"/>
                <w:szCs w:val="24"/>
              </w:rPr>
              <w:t xml:space="preserve"> Children Aid Organization’s Boarding S</w:t>
            </w:r>
            <w:r>
              <w:rPr>
                <w:rFonts w:ascii="Times New Roman" w:hAnsi="Times New Roman" w:cs="Times New Roman"/>
                <w:sz w:val="24"/>
                <w:szCs w:val="24"/>
              </w:rPr>
              <w:t>chool</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r w:rsidRPr="000E3C2B">
              <w:rPr>
                <w:rFonts w:ascii="Times New Roman" w:hAnsi="Times New Roman" w:cs="Times New Roman"/>
                <w:sz w:val="24"/>
                <w:szCs w:val="24"/>
              </w:rPr>
              <w:t xml:space="preserve">Dr </w:t>
            </w:r>
            <w:proofErr w:type="spellStart"/>
            <w:r w:rsidRPr="000E3C2B">
              <w:rPr>
                <w:rFonts w:ascii="Times New Roman" w:hAnsi="Times New Roman" w:cs="Times New Roman"/>
                <w:sz w:val="24"/>
                <w:szCs w:val="24"/>
              </w:rPr>
              <w:t>Habtamu</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Hailu</w:t>
            </w:r>
            <w:proofErr w:type="spellEnd"/>
            <w:r w:rsidRPr="000E3C2B">
              <w:rPr>
                <w:rFonts w:ascii="Times New Roman" w:hAnsi="Times New Roman" w:cs="Times New Roman"/>
                <w:sz w:val="24"/>
                <w:szCs w:val="24"/>
              </w:rPr>
              <w:t xml:space="preserve">, </w:t>
            </w:r>
          </w:p>
        </w:tc>
        <w:tc>
          <w:tcPr>
            <w:tcW w:w="6213" w:type="dxa"/>
          </w:tcPr>
          <w:p w:rsidR="0042507D" w:rsidRPr="000E3C2B" w:rsidRDefault="0042507D" w:rsidP="0031012F">
            <w:pPr>
              <w:jc w:val="both"/>
              <w:rPr>
                <w:rFonts w:ascii="Times New Roman" w:hAnsi="Times New Roman" w:cs="Times New Roman"/>
                <w:sz w:val="24"/>
                <w:szCs w:val="24"/>
              </w:rPr>
            </w:pPr>
            <w:r w:rsidRPr="000E3C2B">
              <w:rPr>
                <w:rFonts w:ascii="Times New Roman" w:hAnsi="Times New Roman" w:cs="Times New Roman"/>
                <w:sz w:val="24"/>
                <w:szCs w:val="24"/>
              </w:rPr>
              <w:t>Vice president for Research and Technology Transfer of the Addis Ababa Science and Technology University</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Alemseged</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Wolde</w:t>
            </w:r>
            <w:proofErr w:type="spellEnd"/>
            <w:r w:rsidRPr="000E3C2B">
              <w:rPr>
                <w:rFonts w:ascii="Times New Roman" w:hAnsi="Times New Roman" w:cs="Times New Roman"/>
                <w:sz w:val="24"/>
                <w:szCs w:val="24"/>
              </w:rPr>
              <w:t xml:space="preserve"> </w:t>
            </w:r>
          </w:p>
        </w:tc>
        <w:tc>
          <w:tcPr>
            <w:tcW w:w="6213" w:type="dxa"/>
          </w:tcPr>
          <w:p w:rsidR="0042507D" w:rsidRPr="000E3C2B" w:rsidRDefault="0042507D" w:rsidP="0031012F">
            <w:pPr>
              <w:jc w:val="both"/>
              <w:rPr>
                <w:rFonts w:ascii="Times New Roman" w:hAnsi="Times New Roman" w:cs="Times New Roman"/>
                <w:sz w:val="24"/>
                <w:szCs w:val="24"/>
              </w:rPr>
            </w:pPr>
            <w:r>
              <w:rPr>
                <w:rFonts w:ascii="Times New Roman" w:hAnsi="Times New Roman" w:cs="Times New Roman"/>
                <w:sz w:val="24"/>
                <w:szCs w:val="24"/>
              </w:rPr>
              <w:t>Frequent</w:t>
            </w:r>
            <w:r w:rsidRPr="000E3C2B">
              <w:rPr>
                <w:rFonts w:ascii="Times New Roman" w:hAnsi="Times New Roman" w:cs="Times New Roman"/>
                <w:sz w:val="24"/>
                <w:szCs w:val="24"/>
              </w:rPr>
              <w:t xml:space="preserve"> Mini-football </w:t>
            </w:r>
            <w:r>
              <w:rPr>
                <w:rFonts w:ascii="Times New Roman" w:hAnsi="Times New Roman" w:cs="Times New Roman"/>
                <w:sz w:val="24"/>
                <w:szCs w:val="24"/>
              </w:rPr>
              <w:t>player on ex-basketball court</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kassay</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Haile</w:t>
            </w:r>
            <w:proofErr w:type="spellEnd"/>
          </w:p>
        </w:tc>
        <w:tc>
          <w:tcPr>
            <w:tcW w:w="6213" w:type="dxa"/>
          </w:tcPr>
          <w:p w:rsidR="0042507D" w:rsidRPr="000E3C2B" w:rsidRDefault="0042507D" w:rsidP="0031012F">
            <w:pPr>
              <w:jc w:val="both"/>
              <w:rPr>
                <w:rFonts w:ascii="Times New Roman" w:hAnsi="Times New Roman" w:cs="Times New Roman"/>
                <w:sz w:val="24"/>
                <w:szCs w:val="24"/>
              </w:rPr>
            </w:pPr>
            <w:r>
              <w:rPr>
                <w:rFonts w:ascii="Times New Roman" w:hAnsi="Times New Roman" w:cs="Times New Roman"/>
                <w:sz w:val="24"/>
                <w:szCs w:val="24"/>
              </w:rPr>
              <w:t>Frequent</w:t>
            </w:r>
            <w:r w:rsidRPr="000E3C2B">
              <w:rPr>
                <w:rFonts w:ascii="Times New Roman" w:hAnsi="Times New Roman" w:cs="Times New Roman"/>
                <w:sz w:val="24"/>
                <w:szCs w:val="24"/>
              </w:rPr>
              <w:t xml:space="preserve"> Mini-football </w:t>
            </w:r>
            <w:r>
              <w:rPr>
                <w:rFonts w:ascii="Times New Roman" w:hAnsi="Times New Roman" w:cs="Times New Roman"/>
                <w:sz w:val="24"/>
                <w:szCs w:val="24"/>
              </w:rPr>
              <w:t>player on ex-basketball court</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Pr>
                <w:rFonts w:ascii="Times New Roman" w:hAnsi="Times New Roman" w:cs="Times New Roman"/>
                <w:sz w:val="24"/>
                <w:szCs w:val="24"/>
              </w:rPr>
              <w:t>Ato</w:t>
            </w:r>
            <w:proofErr w:type="spellEnd"/>
            <w:r>
              <w:rPr>
                <w:rFonts w:ascii="Times New Roman" w:hAnsi="Times New Roman" w:cs="Times New Roman"/>
                <w:sz w:val="24"/>
                <w:szCs w:val="24"/>
              </w:rPr>
              <w:t xml:space="preserve"> Belay </w:t>
            </w:r>
            <w:proofErr w:type="spellStart"/>
            <w:r>
              <w:rPr>
                <w:rFonts w:ascii="Times New Roman" w:hAnsi="Times New Roman" w:cs="Times New Roman"/>
                <w:sz w:val="24"/>
                <w:szCs w:val="24"/>
              </w:rPr>
              <w:t>Kassa</w:t>
            </w:r>
            <w:proofErr w:type="spellEnd"/>
          </w:p>
        </w:tc>
        <w:tc>
          <w:tcPr>
            <w:tcW w:w="6213" w:type="dxa"/>
          </w:tcPr>
          <w:p w:rsidR="0042507D" w:rsidRPr="000E3C2B" w:rsidRDefault="0042507D" w:rsidP="0031012F">
            <w:pPr>
              <w:jc w:val="both"/>
              <w:rPr>
                <w:rFonts w:ascii="Times New Roman" w:hAnsi="Times New Roman" w:cs="Times New Roman"/>
                <w:sz w:val="24"/>
                <w:szCs w:val="24"/>
              </w:rPr>
            </w:pPr>
            <w:r>
              <w:rPr>
                <w:rFonts w:ascii="Times New Roman" w:hAnsi="Times New Roman" w:cs="Times New Roman"/>
                <w:sz w:val="24"/>
                <w:szCs w:val="24"/>
              </w:rPr>
              <w:t>Medical s</w:t>
            </w:r>
            <w:r w:rsidRPr="000E3C2B">
              <w:rPr>
                <w:rFonts w:ascii="Times New Roman" w:hAnsi="Times New Roman" w:cs="Times New Roman"/>
                <w:sz w:val="24"/>
                <w:szCs w:val="24"/>
              </w:rPr>
              <w:t xml:space="preserve">tudent who </w:t>
            </w:r>
            <w:r>
              <w:rPr>
                <w:rFonts w:ascii="Times New Roman" w:hAnsi="Times New Roman" w:cs="Times New Roman"/>
                <w:sz w:val="24"/>
                <w:szCs w:val="24"/>
              </w:rPr>
              <w:t>f</w:t>
            </w:r>
            <w:r w:rsidRPr="000E3C2B">
              <w:rPr>
                <w:rFonts w:ascii="Times New Roman" w:hAnsi="Times New Roman" w:cs="Times New Roman"/>
                <w:sz w:val="24"/>
                <w:szCs w:val="24"/>
              </w:rPr>
              <w:t xml:space="preserve">requents </w:t>
            </w:r>
            <w:proofErr w:type="spellStart"/>
            <w:r w:rsidRPr="000E3C2B">
              <w:rPr>
                <w:rFonts w:ascii="Times New Roman" w:hAnsi="Times New Roman" w:cs="Times New Roman"/>
                <w:sz w:val="24"/>
                <w:szCs w:val="24"/>
              </w:rPr>
              <w:t>Behere-Tsigie</w:t>
            </w:r>
            <w:proofErr w:type="spellEnd"/>
            <w:r w:rsidRPr="000E3C2B">
              <w:rPr>
                <w:rFonts w:ascii="Times New Roman" w:hAnsi="Times New Roman" w:cs="Times New Roman"/>
                <w:sz w:val="24"/>
                <w:szCs w:val="24"/>
              </w:rPr>
              <w:t xml:space="preserve"> Park </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Yesema</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Beyene</w:t>
            </w:r>
            <w:proofErr w:type="spellEnd"/>
            <w:r w:rsidRPr="000E3C2B">
              <w:rPr>
                <w:rFonts w:ascii="Times New Roman" w:hAnsi="Times New Roman" w:cs="Times New Roman"/>
                <w:sz w:val="24"/>
                <w:szCs w:val="24"/>
              </w:rPr>
              <w:t xml:space="preserve">, </w:t>
            </w:r>
          </w:p>
        </w:tc>
        <w:tc>
          <w:tcPr>
            <w:tcW w:w="6213" w:type="dxa"/>
          </w:tcPr>
          <w:p w:rsidR="0042507D" w:rsidRPr="000E3C2B" w:rsidRDefault="0042507D" w:rsidP="0031012F">
            <w:pPr>
              <w:jc w:val="both"/>
              <w:rPr>
                <w:rFonts w:ascii="Times New Roman" w:hAnsi="Times New Roman" w:cs="Times New Roman"/>
                <w:sz w:val="24"/>
                <w:szCs w:val="24"/>
              </w:rPr>
            </w:pPr>
            <w:r>
              <w:rPr>
                <w:rFonts w:ascii="Times New Roman" w:hAnsi="Times New Roman" w:cs="Times New Roman"/>
                <w:sz w:val="24"/>
                <w:szCs w:val="24"/>
              </w:rPr>
              <w:t xml:space="preserve">Regular </w:t>
            </w:r>
            <w:r w:rsidRPr="000E3C2B">
              <w:rPr>
                <w:rFonts w:ascii="Times New Roman" w:hAnsi="Times New Roman" w:cs="Times New Roman"/>
                <w:sz w:val="24"/>
                <w:szCs w:val="24"/>
              </w:rPr>
              <w:t xml:space="preserve">Freelance Cameraman </w:t>
            </w:r>
            <w:r>
              <w:rPr>
                <w:rFonts w:ascii="Times New Roman" w:hAnsi="Times New Roman" w:cs="Times New Roman"/>
                <w:sz w:val="24"/>
                <w:szCs w:val="24"/>
              </w:rPr>
              <w:t>at</w:t>
            </w:r>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Behere-Tsigie</w:t>
            </w:r>
            <w:proofErr w:type="spellEnd"/>
            <w:r w:rsidRPr="000E3C2B">
              <w:rPr>
                <w:rFonts w:ascii="Times New Roman" w:hAnsi="Times New Roman" w:cs="Times New Roman"/>
                <w:sz w:val="24"/>
                <w:szCs w:val="24"/>
              </w:rPr>
              <w:t xml:space="preserve"> Park</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Benyam</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Getachew</w:t>
            </w:r>
            <w:proofErr w:type="spellEnd"/>
            <w:r w:rsidRPr="000E3C2B">
              <w:rPr>
                <w:rFonts w:ascii="Times New Roman" w:hAnsi="Times New Roman" w:cs="Times New Roman"/>
                <w:sz w:val="24"/>
                <w:szCs w:val="24"/>
              </w:rPr>
              <w:t xml:space="preserve">, </w:t>
            </w:r>
          </w:p>
        </w:tc>
        <w:tc>
          <w:tcPr>
            <w:tcW w:w="6213" w:type="dxa"/>
          </w:tcPr>
          <w:p w:rsidR="0042507D" w:rsidRPr="000E3C2B" w:rsidRDefault="0042507D" w:rsidP="0031012F">
            <w:pPr>
              <w:jc w:val="both"/>
              <w:rPr>
                <w:rFonts w:ascii="Times New Roman" w:hAnsi="Times New Roman" w:cs="Times New Roman"/>
                <w:sz w:val="24"/>
                <w:szCs w:val="24"/>
              </w:rPr>
            </w:pPr>
            <w:r>
              <w:rPr>
                <w:rFonts w:ascii="Times New Roman" w:hAnsi="Times New Roman" w:cs="Times New Roman"/>
                <w:sz w:val="24"/>
                <w:szCs w:val="24"/>
              </w:rPr>
              <w:t xml:space="preserve">Regular </w:t>
            </w:r>
            <w:r w:rsidRPr="000E3C2B">
              <w:rPr>
                <w:rFonts w:ascii="Times New Roman" w:hAnsi="Times New Roman" w:cs="Times New Roman"/>
                <w:sz w:val="24"/>
                <w:szCs w:val="24"/>
              </w:rPr>
              <w:t xml:space="preserve">Freelance Cameraman </w:t>
            </w:r>
            <w:r>
              <w:rPr>
                <w:rFonts w:ascii="Times New Roman" w:hAnsi="Times New Roman" w:cs="Times New Roman"/>
                <w:sz w:val="24"/>
                <w:szCs w:val="24"/>
              </w:rPr>
              <w:t>at</w:t>
            </w:r>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Behere-Tsigie</w:t>
            </w:r>
            <w:proofErr w:type="spellEnd"/>
            <w:r w:rsidRPr="000E3C2B">
              <w:rPr>
                <w:rFonts w:ascii="Times New Roman" w:hAnsi="Times New Roman" w:cs="Times New Roman"/>
                <w:sz w:val="24"/>
                <w:szCs w:val="24"/>
              </w:rPr>
              <w:t xml:space="preserve"> Park</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r w:rsidRPr="000E3C2B">
              <w:rPr>
                <w:rFonts w:ascii="Times New Roman" w:hAnsi="Times New Roman" w:cs="Times New Roman"/>
                <w:sz w:val="24"/>
                <w:szCs w:val="24"/>
              </w:rPr>
              <w:t xml:space="preserve">W/o </w:t>
            </w:r>
            <w:proofErr w:type="spellStart"/>
            <w:r w:rsidRPr="000E3C2B">
              <w:rPr>
                <w:rFonts w:ascii="Times New Roman" w:hAnsi="Times New Roman" w:cs="Times New Roman"/>
                <w:sz w:val="24"/>
                <w:szCs w:val="24"/>
              </w:rPr>
              <w:t>Tejie</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Banteamlak</w:t>
            </w:r>
            <w:proofErr w:type="spellEnd"/>
            <w:r w:rsidRPr="000E3C2B">
              <w:rPr>
                <w:rFonts w:ascii="Times New Roman" w:hAnsi="Times New Roman" w:cs="Times New Roman"/>
                <w:sz w:val="24"/>
                <w:szCs w:val="24"/>
              </w:rPr>
              <w:t xml:space="preserve"> </w:t>
            </w:r>
          </w:p>
        </w:tc>
        <w:tc>
          <w:tcPr>
            <w:tcW w:w="6213" w:type="dxa"/>
          </w:tcPr>
          <w:p w:rsidR="0042507D" w:rsidRPr="000E3C2B" w:rsidRDefault="0042507D" w:rsidP="0031012F">
            <w:pPr>
              <w:jc w:val="both"/>
              <w:rPr>
                <w:rFonts w:ascii="Times New Roman" w:hAnsi="Times New Roman" w:cs="Times New Roman"/>
                <w:sz w:val="24"/>
                <w:szCs w:val="24"/>
              </w:rPr>
            </w:pPr>
            <w:r>
              <w:rPr>
                <w:rFonts w:ascii="Times New Roman" w:hAnsi="Times New Roman" w:cs="Times New Roman"/>
                <w:sz w:val="24"/>
                <w:szCs w:val="24"/>
              </w:rPr>
              <w:t>Regular minstrel at</w:t>
            </w:r>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Behere-Tsigie</w:t>
            </w:r>
            <w:proofErr w:type="spellEnd"/>
            <w:r w:rsidRPr="000E3C2B">
              <w:rPr>
                <w:rFonts w:ascii="Times New Roman" w:hAnsi="Times New Roman" w:cs="Times New Roman"/>
                <w:sz w:val="24"/>
                <w:szCs w:val="24"/>
              </w:rPr>
              <w:t xml:space="preserve"> Park</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Adugna</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Debass</w:t>
            </w:r>
            <w:proofErr w:type="spellEnd"/>
            <w:r w:rsidRPr="000E3C2B">
              <w:rPr>
                <w:rFonts w:ascii="Times New Roman" w:hAnsi="Times New Roman" w:cs="Times New Roman"/>
                <w:sz w:val="24"/>
                <w:szCs w:val="24"/>
              </w:rPr>
              <w:t xml:space="preserve">, </w:t>
            </w:r>
          </w:p>
        </w:tc>
        <w:tc>
          <w:tcPr>
            <w:tcW w:w="6213" w:type="dxa"/>
          </w:tcPr>
          <w:p w:rsidR="0042507D" w:rsidRPr="000E3C2B" w:rsidRDefault="0042507D" w:rsidP="0031012F">
            <w:pPr>
              <w:jc w:val="both"/>
              <w:rPr>
                <w:rFonts w:ascii="Times New Roman" w:hAnsi="Times New Roman" w:cs="Times New Roman"/>
                <w:sz w:val="24"/>
                <w:szCs w:val="24"/>
              </w:rPr>
            </w:pPr>
            <w:r>
              <w:rPr>
                <w:rFonts w:ascii="Times New Roman" w:hAnsi="Times New Roman" w:cs="Times New Roman"/>
                <w:sz w:val="24"/>
                <w:szCs w:val="24"/>
              </w:rPr>
              <w:t>Regular minstrel at</w:t>
            </w:r>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Behere-Tsigie</w:t>
            </w:r>
            <w:proofErr w:type="spellEnd"/>
            <w:r w:rsidRPr="000E3C2B">
              <w:rPr>
                <w:rFonts w:ascii="Times New Roman" w:hAnsi="Times New Roman" w:cs="Times New Roman"/>
                <w:sz w:val="24"/>
                <w:szCs w:val="24"/>
              </w:rPr>
              <w:t xml:space="preserve"> Park</w:t>
            </w:r>
          </w:p>
        </w:tc>
      </w:tr>
      <w:tr w:rsidR="0042507D" w:rsidRPr="00900FBE">
        <w:tc>
          <w:tcPr>
            <w:tcW w:w="564" w:type="dxa"/>
          </w:tcPr>
          <w:p w:rsidR="0042507D" w:rsidRPr="00321C19" w:rsidRDefault="0042507D" w:rsidP="0042507D">
            <w:pPr>
              <w:pStyle w:val="ListParagraph"/>
              <w:numPr>
                <w:ilvl w:val="0"/>
                <w:numId w:val="47"/>
              </w:numPr>
              <w:spacing w:line="240" w:lineRule="auto"/>
              <w:rPr>
                <w:rFonts w:ascii="Times New Roman" w:hAnsi="Times New Roman" w:cs="Times New Roman"/>
                <w:sz w:val="24"/>
                <w:szCs w:val="24"/>
              </w:rPr>
            </w:pPr>
          </w:p>
        </w:tc>
        <w:tc>
          <w:tcPr>
            <w:tcW w:w="3141" w:type="dxa"/>
          </w:tcPr>
          <w:p w:rsidR="0042507D" w:rsidRPr="000E3C2B" w:rsidRDefault="0042507D" w:rsidP="0031012F">
            <w:pPr>
              <w:rPr>
                <w:rFonts w:ascii="Times New Roman" w:hAnsi="Times New Roman" w:cs="Times New Roman"/>
                <w:sz w:val="24"/>
                <w:szCs w:val="24"/>
              </w:rPr>
            </w:pPr>
            <w:proofErr w:type="spellStart"/>
            <w:r w:rsidRPr="000E3C2B">
              <w:rPr>
                <w:rFonts w:ascii="Times New Roman" w:hAnsi="Times New Roman" w:cs="Times New Roman"/>
                <w:sz w:val="24"/>
                <w:szCs w:val="24"/>
              </w:rPr>
              <w:t>Melakeberhan</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Aba</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Neakutoleab</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Ayalew</w:t>
            </w:r>
            <w:proofErr w:type="spellEnd"/>
            <w:r w:rsidRPr="000E3C2B">
              <w:rPr>
                <w:rFonts w:ascii="Times New Roman" w:hAnsi="Times New Roman" w:cs="Times New Roman"/>
                <w:sz w:val="24"/>
                <w:szCs w:val="24"/>
              </w:rPr>
              <w:t xml:space="preserve"> </w:t>
            </w:r>
          </w:p>
        </w:tc>
        <w:tc>
          <w:tcPr>
            <w:tcW w:w="6213" w:type="dxa"/>
          </w:tcPr>
          <w:p w:rsidR="0042507D" w:rsidRPr="000E3C2B" w:rsidRDefault="0042507D" w:rsidP="0031012F">
            <w:pPr>
              <w:jc w:val="both"/>
              <w:rPr>
                <w:rFonts w:ascii="Times New Roman" w:hAnsi="Times New Roman" w:cs="Times New Roman"/>
                <w:sz w:val="24"/>
                <w:szCs w:val="24"/>
              </w:rPr>
            </w:pPr>
            <w:r w:rsidRPr="000E3C2B">
              <w:rPr>
                <w:rFonts w:ascii="Times New Roman" w:hAnsi="Times New Roman" w:cs="Times New Roman"/>
                <w:sz w:val="24"/>
                <w:szCs w:val="24"/>
              </w:rPr>
              <w:t xml:space="preserve">Chief Administrator of </w:t>
            </w:r>
            <w:proofErr w:type="spellStart"/>
            <w:r w:rsidRPr="000E3C2B">
              <w:rPr>
                <w:rFonts w:ascii="Times New Roman" w:hAnsi="Times New Roman" w:cs="Times New Roman"/>
                <w:sz w:val="24"/>
                <w:szCs w:val="24"/>
              </w:rPr>
              <w:t>Behere</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Tsigie</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Mekane</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Selam</w:t>
            </w:r>
            <w:proofErr w:type="spellEnd"/>
            <w:r w:rsidRPr="000E3C2B">
              <w:rPr>
                <w:rFonts w:ascii="Times New Roman" w:hAnsi="Times New Roman" w:cs="Times New Roman"/>
                <w:sz w:val="24"/>
                <w:szCs w:val="24"/>
              </w:rPr>
              <w:t xml:space="preserve"> Cathedral</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Pr>
                <w:rFonts w:ascii="Times New Roman" w:hAnsi="Times New Roman" w:cs="Times New Roman"/>
                <w:sz w:val="24"/>
                <w:szCs w:val="24"/>
              </w:rPr>
              <w:t>Ato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Fisseha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w:t>
            </w:r>
            <w:proofErr w:type="spellEnd"/>
          </w:p>
        </w:tc>
        <w:tc>
          <w:tcPr>
            <w:tcW w:w="6213" w:type="dxa"/>
          </w:tcPr>
          <w:p w:rsidR="0042507D" w:rsidRPr="000E3C2B" w:rsidRDefault="0042507D" w:rsidP="0031012F">
            <w:pPr>
              <w:jc w:val="both"/>
              <w:rPr>
                <w:rFonts w:ascii="Times New Roman" w:hAnsi="Times New Roman" w:cs="Times New Roman"/>
                <w:sz w:val="24"/>
                <w:szCs w:val="24"/>
              </w:rPr>
            </w:pPr>
            <w:r>
              <w:rPr>
                <w:rFonts w:ascii="Times New Roman" w:hAnsi="Times New Roman" w:cs="Times New Roman"/>
                <w:sz w:val="24"/>
                <w:szCs w:val="24"/>
              </w:rPr>
              <w:t>R</w:t>
            </w:r>
            <w:r w:rsidRPr="000E3C2B">
              <w:rPr>
                <w:rFonts w:ascii="Times New Roman" w:hAnsi="Times New Roman" w:cs="Times New Roman"/>
                <w:sz w:val="24"/>
                <w:szCs w:val="24"/>
              </w:rPr>
              <w:t>esident</w:t>
            </w:r>
            <w:r>
              <w:rPr>
                <w:rFonts w:ascii="Times New Roman" w:hAnsi="Times New Roman" w:cs="Times New Roman"/>
                <w:sz w:val="24"/>
                <w:szCs w:val="24"/>
              </w:rPr>
              <w:t xml:space="preserve"> near</w:t>
            </w:r>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w:t>
            </w:r>
            <w:r>
              <w:rPr>
                <w:rFonts w:ascii="Times New Roman" w:hAnsi="Times New Roman" w:cs="Times New Roman"/>
                <w:sz w:val="24"/>
                <w:szCs w:val="24"/>
              </w:rPr>
              <w:t>ehere-Tsigie</w:t>
            </w:r>
            <w:proofErr w:type="spellEnd"/>
            <w:r>
              <w:rPr>
                <w:rFonts w:ascii="Times New Roman" w:hAnsi="Times New Roman" w:cs="Times New Roman"/>
                <w:sz w:val="24"/>
                <w:szCs w:val="24"/>
              </w:rPr>
              <w:t xml:space="preserve"> Park</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Tilahun</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Demessu</w:t>
            </w:r>
            <w:proofErr w:type="spellEnd"/>
            <w:r w:rsidRPr="000E3C2B">
              <w:rPr>
                <w:rFonts w:ascii="Times New Roman" w:hAnsi="Times New Roman" w:cs="Times New Roman"/>
                <w:sz w:val="24"/>
                <w:szCs w:val="24"/>
              </w:rPr>
              <w:t xml:space="preserve">, </w:t>
            </w:r>
          </w:p>
        </w:tc>
        <w:tc>
          <w:tcPr>
            <w:tcW w:w="6213" w:type="dxa"/>
          </w:tcPr>
          <w:p w:rsidR="0042507D" w:rsidRPr="000E3C2B" w:rsidRDefault="0042507D" w:rsidP="0031012F">
            <w:pPr>
              <w:jc w:val="both"/>
              <w:rPr>
                <w:rFonts w:ascii="Times New Roman" w:hAnsi="Times New Roman" w:cs="Times New Roman"/>
                <w:sz w:val="24"/>
                <w:szCs w:val="24"/>
              </w:rPr>
            </w:pPr>
            <w:r>
              <w:rPr>
                <w:rFonts w:ascii="Times New Roman" w:hAnsi="Times New Roman" w:cs="Times New Roman"/>
                <w:sz w:val="24"/>
                <w:szCs w:val="24"/>
              </w:rPr>
              <w:t>R</w:t>
            </w:r>
            <w:r w:rsidRPr="000E3C2B">
              <w:rPr>
                <w:rFonts w:ascii="Times New Roman" w:hAnsi="Times New Roman" w:cs="Times New Roman"/>
                <w:sz w:val="24"/>
                <w:szCs w:val="24"/>
              </w:rPr>
              <w:t>esident</w:t>
            </w:r>
            <w:r>
              <w:rPr>
                <w:rFonts w:ascii="Times New Roman" w:hAnsi="Times New Roman" w:cs="Times New Roman"/>
                <w:sz w:val="24"/>
                <w:szCs w:val="24"/>
              </w:rPr>
              <w:t xml:space="preserve"> near</w:t>
            </w:r>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w:t>
            </w:r>
            <w:r>
              <w:rPr>
                <w:rFonts w:ascii="Times New Roman" w:hAnsi="Times New Roman" w:cs="Times New Roman"/>
                <w:sz w:val="24"/>
                <w:szCs w:val="24"/>
              </w:rPr>
              <w:t>ehere-Tsigie</w:t>
            </w:r>
            <w:proofErr w:type="spellEnd"/>
            <w:r>
              <w:rPr>
                <w:rFonts w:ascii="Times New Roman" w:hAnsi="Times New Roman" w:cs="Times New Roman"/>
                <w:sz w:val="24"/>
                <w:szCs w:val="24"/>
              </w:rPr>
              <w:t xml:space="preserve"> Park</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proofErr w:type="spellStart"/>
            <w:r w:rsidRPr="000E3C2B">
              <w:rPr>
                <w:rFonts w:ascii="Times New Roman" w:hAnsi="Times New Roman" w:cs="Times New Roman"/>
                <w:sz w:val="24"/>
                <w:szCs w:val="24"/>
              </w:rPr>
              <w:t>Ato</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Abera</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Demassu</w:t>
            </w:r>
            <w:proofErr w:type="spellEnd"/>
            <w:r w:rsidRPr="000E3C2B">
              <w:rPr>
                <w:rFonts w:ascii="Times New Roman" w:hAnsi="Times New Roman" w:cs="Times New Roman"/>
                <w:sz w:val="24"/>
                <w:szCs w:val="24"/>
              </w:rPr>
              <w:t xml:space="preserve">, </w:t>
            </w:r>
          </w:p>
        </w:tc>
        <w:tc>
          <w:tcPr>
            <w:tcW w:w="6213" w:type="dxa"/>
          </w:tcPr>
          <w:p w:rsidR="0042507D" w:rsidRPr="000E3C2B" w:rsidRDefault="0042507D" w:rsidP="0031012F">
            <w:pPr>
              <w:jc w:val="both"/>
              <w:rPr>
                <w:rFonts w:ascii="Times New Roman" w:hAnsi="Times New Roman" w:cs="Times New Roman"/>
                <w:sz w:val="24"/>
                <w:szCs w:val="24"/>
              </w:rPr>
            </w:pPr>
            <w:r>
              <w:rPr>
                <w:rFonts w:ascii="Times New Roman" w:hAnsi="Times New Roman" w:cs="Times New Roman"/>
                <w:sz w:val="24"/>
                <w:szCs w:val="24"/>
              </w:rPr>
              <w:t>R</w:t>
            </w:r>
            <w:r w:rsidRPr="000E3C2B">
              <w:rPr>
                <w:rFonts w:ascii="Times New Roman" w:hAnsi="Times New Roman" w:cs="Times New Roman"/>
                <w:sz w:val="24"/>
                <w:szCs w:val="24"/>
              </w:rPr>
              <w:t>esident</w:t>
            </w:r>
            <w:r>
              <w:rPr>
                <w:rFonts w:ascii="Times New Roman" w:hAnsi="Times New Roman" w:cs="Times New Roman"/>
                <w:sz w:val="24"/>
                <w:szCs w:val="24"/>
              </w:rPr>
              <w:t xml:space="preserve"> near</w:t>
            </w:r>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w:t>
            </w:r>
            <w:r>
              <w:rPr>
                <w:rFonts w:ascii="Times New Roman" w:hAnsi="Times New Roman" w:cs="Times New Roman"/>
                <w:sz w:val="24"/>
                <w:szCs w:val="24"/>
              </w:rPr>
              <w:t>ehere-Tsigie</w:t>
            </w:r>
            <w:proofErr w:type="spellEnd"/>
            <w:r>
              <w:rPr>
                <w:rFonts w:ascii="Times New Roman" w:hAnsi="Times New Roman" w:cs="Times New Roman"/>
                <w:sz w:val="24"/>
                <w:szCs w:val="24"/>
              </w:rPr>
              <w:t xml:space="preserve"> Park</w:t>
            </w:r>
          </w:p>
        </w:tc>
      </w:tr>
      <w:tr w:rsidR="0042507D" w:rsidRPr="00900FBE">
        <w:tc>
          <w:tcPr>
            <w:tcW w:w="564" w:type="dxa"/>
          </w:tcPr>
          <w:p w:rsidR="0042507D" w:rsidRPr="00321C19" w:rsidRDefault="0042507D" w:rsidP="0042507D">
            <w:pPr>
              <w:pStyle w:val="ListParagraph"/>
              <w:numPr>
                <w:ilvl w:val="0"/>
                <w:numId w:val="47"/>
              </w:numPr>
              <w:spacing w:line="240" w:lineRule="auto"/>
              <w:jc w:val="both"/>
              <w:rPr>
                <w:rFonts w:ascii="Times New Roman" w:hAnsi="Times New Roman" w:cs="Times New Roman"/>
                <w:sz w:val="24"/>
                <w:szCs w:val="24"/>
              </w:rPr>
            </w:pPr>
          </w:p>
        </w:tc>
        <w:tc>
          <w:tcPr>
            <w:tcW w:w="3141" w:type="dxa"/>
          </w:tcPr>
          <w:p w:rsidR="0042507D" w:rsidRPr="000E3C2B" w:rsidRDefault="0042507D" w:rsidP="0031012F">
            <w:pPr>
              <w:jc w:val="both"/>
              <w:rPr>
                <w:rFonts w:ascii="Times New Roman" w:hAnsi="Times New Roman" w:cs="Times New Roman"/>
                <w:sz w:val="24"/>
                <w:szCs w:val="24"/>
              </w:rPr>
            </w:pPr>
            <w:r w:rsidRPr="000E3C2B">
              <w:rPr>
                <w:rFonts w:ascii="Times New Roman" w:hAnsi="Times New Roman" w:cs="Times New Roman"/>
                <w:sz w:val="24"/>
                <w:szCs w:val="24"/>
              </w:rPr>
              <w:t xml:space="preserve">W/o </w:t>
            </w:r>
            <w:proofErr w:type="spellStart"/>
            <w:r w:rsidRPr="000E3C2B">
              <w:rPr>
                <w:rFonts w:ascii="Times New Roman" w:hAnsi="Times New Roman" w:cs="Times New Roman"/>
                <w:sz w:val="24"/>
                <w:szCs w:val="24"/>
              </w:rPr>
              <w:t>Senait</w:t>
            </w:r>
            <w:proofErr w:type="spellEnd"/>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Wondafrash</w:t>
            </w:r>
            <w:proofErr w:type="spellEnd"/>
          </w:p>
        </w:tc>
        <w:tc>
          <w:tcPr>
            <w:tcW w:w="6213" w:type="dxa"/>
          </w:tcPr>
          <w:p w:rsidR="0042507D" w:rsidRPr="000E3C2B" w:rsidRDefault="0042507D" w:rsidP="0031012F">
            <w:pPr>
              <w:jc w:val="both"/>
              <w:rPr>
                <w:rFonts w:ascii="Times New Roman" w:hAnsi="Times New Roman" w:cs="Times New Roman"/>
                <w:sz w:val="24"/>
                <w:szCs w:val="24"/>
              </w:rPr>
            </w:pPr>
            <w:r>
              <w:rPr>
                <w:rFonts w:ascii="Times New Roman" w:hAnsi="Times New Roman" w:cs="Times New Roman"/>
                <w:sz w:val="24"/>
                <w:szCs w:val="24"/>
              </w:rPr>
              <w:t>R</w:t>
            </w:r>
            <w:r w:rsidRPr="000E3C2B">
              <w:rPr>
                <w:rFonts w:ascii="Times New Roman" w:hAnsi="Times New Roman" w:cs="Times New Roman"/>
                <w:sz w:val="24"/>
                <w:szCs w:val="24"/>
              </w:rPr>
              <w:t>esident</w:t>
            </w:r>
            <w:r>
              <w:rPr>
                <w:rFonts w:ascii="Times New Roman" w:hAnsi="Times New Roman" w:cs="Times New Roman"/>
                <w:sz w:val="24"/>
                <w:szCs w:val="24"/>
              </w:rPr>
              <w:t xml:space="preserve"> near</w:t>
            </w:r>
            <w:r w:rsidRPr="000E3C2B">
              <w:rPr>
                <w:rFonts w:ascii="Times New Roman" w:hAnsi="Times New Roman" w:cs="Times New Roman"/>
                <w:sz w:val="24"/>
                <w:szCs w:val="24"/>
              </w:rPr>
              <w:t xml:space="preserve"> </w:t>
            </w:r>
            <w:proofErr w:type="spellStart"/>
            <w:r w:rsidRPr="000E3C2B">
              <w:rPr>
                <w:rFonts w:ascii="Times New Roman" w:hAnsi="Times New Roman" w:cs="Times New Roman"/>
                <w:sz w:val="24"/>
                <w:szCs w:val="24"/>
              </w:rPr>
              <w:t>B</w:t>
            </w:r>
            <w:r>
              <w:rPr>
                <w:rFonts w:ascii="Times New Roman" w:hAnsi="Times New Roman" w:cs="Times New Roman"/>
                <w:sz w:val="24"/>
                <w:szCs w:val="24"/>
              </w:rPr>
              <w:t>ehere-Tsigie</w:t>
            </w:r>
            <w:proofErr w:type="spellEnd"/>
            <w:r>
              <w:rPr>
                <w:rFonts w:ascii="Times New Roman" w:hAnsi="Times New Roman" w:cs="Times New Roman"/>
                <w:sz w:val="24"/>
                <w:szCs w:val="24"/>
              </w:rPr>
              <w:t xml:space="preserve"> Park</w:t>
            </w:r>
          </w:p>
        </w:tc>
      </w:tr>
    </w:tbl>
    <w:p w:rsidR="00E7109A" w:rsidRDefault="00E7109A" w:rsidP="0042507D">
      <w:pPr>
        <w:spacing w:line="360" w:lineRule="auto"/>
        <w:jc w:val="both"/>
        <w:rPr>
          <w:rFonts w:ascii="Times New Roman" w:hAnsi="Times New Roman" w:cs="Times New Roman"/>
        </w:rPr>
      </w:pPr>
    </w:p>
    <w:p w:rsidR="009E5EED" w:rsidRPr="00E7109A" w:rsidRDefault="00E7109A" w:rsidP="00E7109A">
      <w:pPr>
        <w:pStyle w:val="Heading1"/>
        <w:numPr>
          <w:ilvl w:val="0"/>
          <w:numId w:val="0"/>
        </w:numPr>
        <w:ind w:left="432"/>
        <w:jc w:val="both"/>
        <w:rPr>
          <w:u w:val="single"/>
        </w:rPr>
      </w:pPr>
      <w:r>
        <w:br w:type="page"/>
      </w:r>
      <w:bookmarkStart w:id="42" w:name="_Toc428292695"/>
      <w:r>
        <w:rPr>
          <w:u w:val="single"/>
        </w:rPr>
        <w:t>ANNEX THREE:</w:t>
      </w:r>
      <w:r>
        <w:t xml:space="preserve"> Complete Interview and Observation Notes </w:t>
      </w:r>
      <w:r w:rsidRPr="00E7109A">
        <w:t xml:space="preserve">Attached as </w:t>
      </w:r>
      <w:r w:rsidR="0031012F">
        <w:t xml:space="preserve">a 42-page </w:t>
      </w:r>
      <w:r w:rsidRPr="00E7109A">
        <w:t>Separate Document</w:t>
      </w:r>
      <w:bookmarkEnd w:id="42"/>
      <w:r w:rsidRPr="00E7109A">
        <w:rPr>
          <w:u w:val="single"/>
        </w:rPr>
        <w:t xml:space="preserve"> </w:t>
      </w:r>
    </w:p>
    <w:sectPr w:rsidR="009E5EED" w:rsidRPr="00E7109A" w:rsidSect="00D70D31">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EF3" w:rsidRDefault="00E86EF3">
      <w:pPr>
        <w:spacing w:after="0"/>
      </w:pPr>
      <w:r>
        <w:separator/>
      </w:r>
    </w:p>
  </w:endnote>
  <w:endnote w:type="continuationSeparator" w:id="0">
    <w:p w:rsidR="00E86EF3" w:rsidRDefault="00E86E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ower Geez Unicode1">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C3" w:rsidRDefault="00193EE7" w:rsidP="00C97DC1">
    <w:pPr>
      <w:pStyle w:val="Footer"/>
      <w:framePr w:wrap="around" w:vAnchor="text" w:hAnchor="margin" w:xAlign="right" w:y="1"/>
      <w:rPr>
        <w:rStyle w:val="PageNumber"/>
      </w:rPr>
    </w:pPr>
    <w:r>
      <w:rPr>
        <w:rStyle w:val="PageNumber"/>
      </w:rPr>
      <w:fldChar w:fldCharType="begin"/>
    </w:r>
    <w:r w:rsidR="00BC1EC3">
      <w:rPr>
        <w:rStyle w:val="PageNumber"/>
      </w:rPr>
      <w:instrText xml:space="preserve">PAGE  </w:instrText>
    </w:r>
    <w:r>
      <w:rPr>
        <w:rStyle w:val="PageNumber"/>
      </w:rPr>
      <w:fldChar w:fldCharType="separate"/>
    </w:r>
    <w:r w:rsidR="00BC1EC3">
      <w:rPr>
        <w:rStyle w:val="PageNumber"/>
        <w:noProof/>
      </w:rPr>
      <w:t>1</w:t>
    </w:r>
    <w:r>
      <w:rPr>
        <w:rStyle w:val="PageNumber"/>
      </w:rPr>
      <w:fldChar w:fldCharType="end"/>
    </w:r>
  </w:p>
  <w:p w:rsidR="00BC1EC3" w:rsidRDefault="00BC1EC3" w:rsidP="00C97DC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C3" w:rsidRDefault="00BC1EC3" w:rsidP="00C97DC1">
    <w:pPr>
      <w:pStyle w:val="Footer"/>
      <w:framePr w:wrap="around" w:vAnchor="text" w:hAnchor="margin" w:xAlign="right" w:y="1"/>
      <w:rPr>
        <w:rStyle w:val="PageNumber"/>
      </w:rPr>
    </w:pPr>
  </w:p>
  <w:p w:rsidR="00BC1EC3" w:rsidRDefault="00BC1EC3" w:rsidP="00321D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C3" w:rsidRDefault="00193EE7" w:rsidP="00C97DC1">
    <w:pPr>
      <w:pStyle w:val="Footer"/>
      <w:framePr w:wrap="around" w:vAnchor="text" w:hAnchor="margin" w:xAlign="right" w:y="1"/>
      <w:rPr>
        <w:rStyle w:val="PageNumber"/>
      </w:rPr>
    </w:pPr>
    <w:r>
      <w:rPr>
        <w:rStyle w:val="PageNumber"/>
      </w:rPr>
      <w:fldChar w:fldCharType="begin"/>
    </w:r>
    <w:r w:rsidR="00BC1EC3">
      <w:rPr>
        <w:rStyle w:val="PageNumber"/>
      </w:rPr>
      <w:instrText xml:space="preserve">PAGE  </w:instrText>
    </w:r>
    <w:r>
      <w:rPr>
        <w:rStyle w:val="PageNumber"/>
      </w:rPr>
      <w:fldChar w:fldCharType="separate"/>
    </w:r>
    <w:r w:rsidR="00E560D4">
      <w:rPr>
        <w:rStyle w:val="PageNumber"/>
        <w:noProof/>
      </w:rPr>
      <w:t>i</w:t>
    </w:r>
    <w:r>
      <w:rPr>
        <w:rStyle w:val="PageNumber"/>
      </w:rPr>
      <w:fldChar w:fldCharType="end"/>
    </w:r>
  </w:p>
  <w:p w:rsidR="00BC1EC3" w:rsidRDefault="00BC1EC3" w:rsidP="00C97DC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EF3" w:rsidRDefault="00E86EF3">
      <w:pPr>
        <w:spacing w:after="0"/>
      </w:pPr>
      <w:r>
        <w:separator/>
      </w:r>
    </w:p>
  </w:footnote>
  <w:footnote w:type="continuationSeparator" w:id="0">
    <w:p w:rsidR="00E86EF3" w:rsidRDefault="00E86EF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632"/>
    <w:multiLevelType w:val="multilevel"/>
    <w:tmpl w:val="E168F56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E97B4F"/>
    <w:multiLevelType w:val="hybridMultilevel"/>
    <w:tmpl w:val="C28AD782"/>
    <w:lvl w:ilvl="0" w:tplc="7ACC6E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74135E"/>
    <w:multiLevelType w:val="hybridMultilevel"/>
    <w:tmpl w:val="4AD2C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93318"/>
    <w:multiLevelType w:val="hybridMultilevel"/>
    <w:tmpl w:val="89A05462"/>
    <w:lvl w:ilvl="0" w:tplc="7ACC6E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3173C"/>
    <w:multiLevelType w:val="hybridMultilevel"/>
    <w:tmpl w:val="5AD63AFE"/>
    <w:lvl w:ilvl="0" w:tplc="7ACC6E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F5684"/>
    <w:multiLevelType w:val="hybridMultilevel"/>
    <w:tmpl w:val="2580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56363"/>
    <w:multiLevelType w:val="hybridMultilevel"/>
    <w:tmpl w:val="2B140D0C"/>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7">
    <w:nsid w:val="17427A72"/>
    <w:multiLevelType w:val="hybridMultilevel"/>
    <w:tmpl w:val="5D18F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60ED4"/>
    <w:multiLevelType w:val="hybridMultilevel"/>
    <w:tmpl w:val="CF3CA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752DE"/>
    <w:multiLevelType w:val="multilevel"/>
    <w:tmpl w:val="52084F42"/>
    <w:lvl w:ilvl="0">
      <w:start w:val="1"/>
      <w:numFmt w:val="decimal"/>
      <w:lvlText w:val="%1."/>
      <w:lvlJc w:val="left"/>
      <w:pPr>
        <w:ind w:left="720" w:hanging="360"/>
      </w:pPr>
      <w:rPr>
        <w:b w:val="0"/>
      </w:rPr>
    </w:lvl>
    <w:lvl w:ilvl="1">
      <w:start w:val="6"/>
      <w:numFmt w:val="decimal"/>
      <w:isLgl/>
      <w:lvlText w:val="%1.%2"/>
      <w:lvlJc w:val="left"/>
      <w:pPr>
        <w:ind w:left="1080" w:hanging="720"/>
      </w:pPr>
      <w:rPr>
        <w:rFonts w:ascii="Times New Roman" w:hAnsi="Times New Roman" w:hint="default"/>
        <w:b/>
      </w:rPr>
    </w:lvl>
    <w:lvl w:ilvl="2">
      <w:start w:val="1"/>
      <w:numFmt w:val="decimal"/>
      <w:isLgl/>
      <w:lvlText w:val="%1.%2.%3"/>
      <w:lvlJc w:val="left"/>
      <w:pPr>
        <w:ind w:left="1080" w:hanging="720"/>
      </w:pPr>
      <w:rPr>
        <w:rFonts w:ascii="Times New Roman" w:hAnsi="Times New Roman" w:hint="default"/>
        <w:b/>
      </w:rPr>
    </w:lvl>
    <w:lvl w:ilvl="3">
      <w:start w:val="1"/>
      <w:numFmt w:val="decimal"/>
      <w:isLgl/>
      <w:lvlText w:val="%1.%2.%3.%4"/>
      <w:lvlJc w:val="left"/>
      <w:pPr>
        <w:ind w:left="1440" w:hanging="1080"/>
      </w:pPr>
      <w:rPr>
        <w:rFonts w:ascii="Times New Roman" w:hAnsi="Times New Roman" w:hint="default"/>
        <w:b/>
      </w:rPr>
    </w:lvl>
    <w:lvl w:ilvl="4">
      <w:start w:val="1"/>
      <w:numFmt w:val="decimal"/>
      <w:isLgl/>
      <w:lvlText w:val="%1.%2.%3.%4.%5"/>
      <w:lvlJc w:val="left"/>
      <w:pPr>
        <w:ind w:left="1440" w:hanging="1080"/>
      </w:pPr>
      <w:rPr>
        <w:rFonts w:ascii="Times New Roman" w:hAnsi="Times New Roman" w:hint="default"/>
        <w:b/>
      </w:rPr>
    </w:lvl>
    <w:lvl w:ilvl="5">
      <w:start w:val="1"/>
      <w:numFmt w:val="decimal"/>
      <w:isLgl/>
      <w:lvlText w:val="%1.%2.%3.%4.%5.%6"/>
      <w:lvlJc w:val="left"/>
      <w:pPr>
        <w:ind w:left="1800" w:hanging="1440"/>
      </w:pPr>
      <w:rPr>
        <w:rFonts w:ascii="Times New Roman" w:hAnsi="Times New Roman" w:hint="default"/>
        <w:b/>
      </w:rPr>
    </w:lvl>
    <w:lvl w:ilvl="6">
      <w:start w:val="1"/>
      <w:numFmt w:val="decimal"/>
      <w:isLgl/>
      <w:lvlText w:val="%1.%2.%3.%4.%5.%6.%7"/>
      <w:lvlJc w:val="left"/>
      <w:pPr>
        <w:ind w:left="1800" w:hanging="1440"/>
      </w:pPr>
      <w:rPr>
        <w:rFonts w:ascii="Times New Roman" w:hAnsi="Times New Roman" w:hint="default"/>
        <w:b/>
      </w:rPr>
    </w:lvl>
    <w:lvl w:ilvl="7">
      <w:start w:val="1"/>
      <w:numFmt w:val="decimal"/>
      <w:isLgl/>
      <w:lvlText w:val="%1.%2.%3.%4.%5.%6.%7.%8"/>
      <w:lvlJc w:val="left"/>
      <w:pPr>
        <w:ind w:left="2160" w:hanging="1800"/>
      </w:pPr>
      <w:rPr>
        <w:rFonts w:ascii="Times New Roman" w:hAnsi="Times New Roman" w:hint="default"/>
        <w:b/>
      </w:rPr>
    </w:lvl>
    <w:lvl w:ilvl="8">
      <w:start w:val="1"/>
      <w:numFmt w:val="decimal"/>
      <w:isLgl/>
      <w:lvlText w:val="%1.%2.%3.%4.%5.%6.%7.%8.%9"/>
      <w:lvlJc w:val="left"/>
      <w:pPr>
        <w:ind w:left="2160" w:hanging="1800"/>
      </w:pPr>
      <w:rPr>
        <w:rFonts w:ascii="Times New Roman" w:hAnsi="Times New Roman" w:hint="default"/>
        <w:b/>
      </w:rPr>
    </w:lvl>
  </w:abstractNum>
  <w:abstractNum w:abstractNumId="10">
    <w:nsid w:val="1FF94032"/>
    <w:multiLevelType w:val="hybridMultilevel"/>
    <w:tmpl w:val="2C18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BD76AB"/>
    <w:multiLevelType w:val="multilevel"/>
    <w:tmpl w:val="15D4D210"/>
    <w:lvl w:ilvl="0">
      <w:start w:val="1"/>
      <w:numFmt w:val="decimal"/>
      <w:lvlText w:val="%1."/>
      <w:lvlJc w:val="left"/>
      <w:pPr>
        <w:ind w:left="720" w:hanging="360"/>
      </w:pPr>
      <w:rPr>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D2D4CA2"/>
    <w:multiLevelType w:val="hybridMultilevel"/>
    <w:tmpl w:val="CE04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90BED"/>
    <w:multiLevelType w:val="hybridMultilevel"/>
    <w:tmpl w:val="FD02F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2C38F9"/>
    <w:multiLevelType w:val="hybridMultilevel"/>
    <w:tmpl w:val="C56A1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6297147"/>
    <w:multiLevelType w:val="hybridMultilevel"/>
    <w:tmpl w:val="195EB38E"/>
    <w:lvl w:ilvl="0" w:tplc="0FA0BEF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982365"/>
    <w:multiLevelType w:val="hybridMultilevel"/>
    <w:tmpl w:val="3AE86A80"/>
    <w:lvl w:ilvl="0" w:tplc="E4A063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EB6508"/>
    <w:multiLevelType w:val="hybridMultilevel"/>
    <w:tmpl w:val="292E27CA"/>
    <w:lvl w:ilvl="0" w:tplc="7ACC6E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DF3BCD"/>
    <w:multiLevelType w:val="hybridMultilevel"/>
    <w:tmpl w:val="47DA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206027"/>
    <w:multiLevelType w:val="hybridMultilevel"/>
    <w:tmpl w:val="CF3CA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AB0CAC"/>
    <w:multiLevelType w:val="hybridMultilevel"/>
    <w:tmpl w:val="CE04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67BCA"/>
    <w:multiLevelType w:val="hybridMultilevel"/>
    <w:tmpl w:val="747C2C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48F6C1F"/>
    <w:multiLevelType w:val="hybridMultilevel"/>
    <w:tmpl w:val="7EDC3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D1D04"/>
    <w:multiLevelType w:val="hybridMultilevel"/>
    <w:tmpl w:val="292E27CA"/>
    <w:lvl w:ilvl="0" w:tplc="7ACC6E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573296"/>
    <w:multiLevelType w:val="hybridMultilevel"/>
    <w:tmpl w:val="B550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96328D"/>
    <w:multiLevelType w:val="hybridMultilevel"/>
    <w:tmpl w:val="0ACA2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E17768"/>
    <w:multiLevelType w:val="hybridMultilevel"/>
    <w:tmpl w:val="EB8A90D0"/>
    <w:lvl w:ilvl="0" w:tplc="AE649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F26838"/>
    <w:multiLevelType w:val="hybridMultilevel"/>
    <w:tmpl w:val="769C9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720D81"/>
    <w:multiLevelType w:val="hybridMultilevel"/>
    <w:tmpl w:val="96C0ADE8"/>
    <w:lvl w:ilvl="0" w:tplc="7ACC6E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6D1EA9"/>
    <w:multiLevelType w:val="hybridMultilevel"/>
    <w:tmpl w:val="4F40A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277A48"/>
    <w:multiLevelType w:val="hybridMultilevel"/>
    <w:tmpl w:val="292E27CA"/>
    <w:lvl w:ilvl="0" w:tplc="7ACC6E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705140"/>
    <w:multiLevelType w:val="hybridMultilevel"/>
    <w:tmpl w:val="717CF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D0BD4"/>
    <w:multiLevelType w:val="hybridMultilevel"/>
    <w:tmpl w:val="F934CF8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65BE7290"/>
    <w:multiLevelType w:val="hybridMultilevel"/>
    <w:tmpl w:val="BA9EDC5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66313165"/>
    <w:multiLevelType w:val="hybridMultilevel"/>
    <w:tmpl w:val="2580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A81127"/>
    <w:multiLevelType w:val="hybridMultilevel"/>
    <w:tmpl w:val="8664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7836C8"/>
    <w:multiLevelType w:val="hybridMultilevel"/>
    <w:tmpl w:val="C1F432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EAC1025"/>
    <w:multiLevelType w:val="hybridMultilevel"/>
    <w:tmpl w:val="B7061994"/>
    <w:lvl w:ilvl="0" w:tplc="7ACC6E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1E7831"/>
    <w:multiLevelType w:val="hybridMultilevel"/>
    <w:tmpl w:val="B964C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827D9C"/>
    <w:multiLevelType w:val="hybridMultilevel"/>
    <w:tmpl w:val="2C18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8C0B42"/>
    <w:multiLevelType w:val="hybridMultilevel"/>
    <w:tmpl w:val="0C2A2C6C"/>
    <w:lvl w:ilvl="0" w:tplc="7ACC6E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FF33BB"/>
    <w:multiLevelType w:val="hybridMultilevel"/>
    <w:tmpl w:val="FFB46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935F03"/>
    <w:multiLevelType w:val="hybridMultilevel"/>
    <w:tmpl w:val="FD02F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BB2738"/>
    <w:multiLevelType w:val="hybridMultilevel"/>
    <w:tmpl w:val="DE527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6414A0"/>
    <w:multiLevelType w:val="hybridMultilevel"/>
    <w:tmpl w:val="F3B05AF8"/>
    <w:lvl w:ilvl="0" w:tplc="7ACC6E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E917C5"/>
    <w:multiLevelType w:val="multilevel"/>
    <w:tmpl w:val="52084F42"/>
    <w:lvl w:ilvl="0">
      <w:start w:val="1"/>
      <w:numFmt w:val="decimal"/>
      <w:lvlText w:val="%1."/>
      <w:lvlJc w:val="left"/>
      <w:pPr>
        <w:ind w:left="720" w:hanging="360"/>
      </w:pPr>
      <w:rPr>
        <w:b w:val="0"/>
      </w:rPr>
    </w:lvl>
    <w:lvl w:ilvl="1">
      <w:start w:val="6"/>
      <w:numFmt w:val="decimal"/>
      <w:isLgl/>
      <w:lvlText w:val="%1.%2"/>
      <w:lvlJc w:val="left"/>
      <w:pPr>
        <w:ind w:left="1080" w:hanging="720"/>
      </w:pPr>
      <w:rPr>
        <w:rFonts w:ascii="Times New Roman" w:hAnsi="Times New Roman" w:hint="default"/>
        <w:b/>
      </w:rPr>
    </w:lvl>
    <w:lvl w:ilvl="2">
      <w:start w:val="1"/>
      <w:numFmt w:val="decimal"/>
      <w:isLgl/>
      <w:lvlText w:val="%1.%2.%3"/>
      <w:lvlJc w:val="left"/>
      <w:pPr>
        <w:ind w:left="1080" w:hanging="720"/>
      </w:pPr>
      <w:rPr>
        <w:rFonts w:ascii="Times New Roman" w:hAnsi="Times New Roman" w:hint="default"/>
        <w:b/>
      </w:rPr>
    </w:lvl>
    <w:lvl w:ilvl="3">
      <w:start w:val="1"/>
      <w:numFmt w:val="decimal"/>
      <w:isLgl/>
      <w:lvlText w:val="%1.%2.%3.%4"/>
      <w:lvlJc w:val="left"/>
      <w:pPr>
        <w:ind w:left="1440" w:hanging="1080"/>
      </w:pPr>
      <w:rPr>
        <w:rFonts w:ascii="Times New Roman" w:hAnsi="Times New Roman" w:hint="default"/>
        <w:b/>
      </w:rPr>
    </w:lvl>
    <w:lvl w:ilvl="4">
      <w:start w:val="1"/>
      <w:numFmt w:val="decimal"/>
      <w:isLgl/>
      <w:lvlText w:val="%1.%2.%3.%4.%5"/>
      <w:lvlJc w:val="left"/>
      <w:pPr>
        <w:ind w:left="1440" w:hanging="1080"/>
      </w:pPr>
      <w:rPr>
        <w:rFonts w:ascii="Times New Roman" w:hAnsi="Times New Roman" w:hint="default"/>
        <w:b/>
      </w:rPr>
    </w:lvl>
    <w:lvl w:ilvl="5">
      <w:start w:val="1"/>
      <w:numFmt w:val="decimal"/>
      <w:isLgl/>
      <w:lvlText w:val="%1.%2.%3.%4.%5.%6"/>
      <w:lvlJc w:val="left"/>
      <w:pPr>
        <w:ind w:left="1800" w:hanging="1440"/>
      </w:pPr>
      <w:rPr>
        <w:rFonts w:ascii="Times New Roman" w:hAnsi="Times New Roman" w:hint="default"/>
        <w:b/>
      </w:rPr>
    </w:lvl>
    <w:lvl w:ilvl="6">
      <w:start w:val="1"/>
      <w:numFmt w:val="decimal"/>
      <w:isLgl/>
      <w:lvlText w:val="%1.%2.%3.%4.%5.%6.%7"/>
      <w:lvlJc w:val="left"/>
      <w:pPr>
        <w:ind w:left="1800" w:hanging="1440"/>
      </w:pPr>
      <w:rPr>
        <w:rFonts w:ascii="Times New Roman" w:hAnsi="Times New Roman" w:hint="default"/>
        <w:b/>
      </w:rPr>
    </w:lvl>
    <w:lvl w:ilvl="7">
      <w:start w:val="1"/>
      <w:numFmt w:val="decimal"/>
      <w:isLgl/>
      <w:lvlText w:val="%1.%2.%3.%4.%5.%6.%7.%8"/>
      <w:lvlJc w:val="left"/>
      <w:pPr>
        <w:ind w:left="2160" w:hanging="1800"/>
      </w:pPr>
      <w:rPr>
        <w:rFonts w:ascii="Times New Roman" w:hAnsi="Times New Roman" w:hint="default"/>
        <w:b/>
      </w:rPr>
    </w:lvl>
    <w:lvl w:ilvl="8">
      <w:start w:val="1"/>
      <w:numFmt w:val="decimal"/>
      <w:isLgl/>
      <w:lvlText w:val="%1.%2.%3.%4.%5.%6.%7.%8.%9"/>
      <w:lvlJc w:val="left"/>
      <w:pPr>
        <w:ind w:left="2160" w:hanging="1800"/>
      </w:pPr>
      <w:rPr>
        <w:rFonts w:ascii="Times New Roman" w:hAnsi="Times New Roman" w:hint="default"/>
        <w:b/>
      </w:rPr>
    </w:lvl>
  </w:abstractNum>
  <w:abstractNum w:abstractNumId="46">
    <w:nsid w:val="7F0D6E91"/>
    <w:multiLevelType w:val="multilevel"/>
    <w:tmpl w:val="A4886EAC"/>
    <w:lvl w:ilvl="0">
      <w:start w:val="1"/>
      <w:numFmt w:val="decimal"/>
      <w:pStyle w:val="Heading1"/>
      <w:lvlText w:val="%1"/>
      <w:lvlJc w:val="left"/>
      <w:pPr>
        <w:ind w:left="432" w:hanging="432"/>
      </w:pPr>
      <w:rPr>
        <w:i w:val="0"/>
      </w:rPr>
    </w:lvl>
    <w:lvl w:ilvl="1">
      <w:start w:val="1"/>
      <w:numFmt w:val="decimal"/>
      <w:pStyle w:val="Heading2"/>
      <w:lvlText w:val="%1.%2"/>
      <w:lvlJc w:val="left"/>
      <w:pPr>
        <w:ind w:left="576" w:hanging="576"/>
      </w:pPr>
    </w:lvl>
    <w:lvl w:ilvl="2">
      <w:start w:val="1"/>
      <w:numFmt w:val="decimal"/>
      <w:pStyle w:val="Heading3"/>
      <w:lvlText w:val="%1.%2.%3"/>
      <w:lvlJc w:val="left"/>
      <w:pPr>
        <w:ind w:left="108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16"/>
  </w:num>
  <w:num w:numId="3">
    <w:abstractNumId w:val="26"/>
  </w:num>
  <w:num w:numId="4">
    <w:abstractNumId w:val="24"/>
  </w:num>
  <w:num w:numId="5">
    <w:abstractNumId w:val="22"/>
  </w:num>
  <w:num w:numId="6">
    <w:abstractNumId w:val="38"/>
  </w:num>
  <w:num w:numId="7">
    <w:abstractNumId w:val="20"/>
  </w:num>
  <w:num w:numId="8">
    <w:abstractNumId w:val="40"/>
  </w:num>
  <w:num w:numId="9">
    <w:abstractNumId w:val="37"/>
  </w:num>
  <w:num w:numId="10">
    <w:abstractNumId w:val="39"/>
  </w:num>
  <w:num w:numId="11">
    <w:abstractNumId w:val="8"/>
  </w:num>
  <w:num w:numId="12">
    <w:abstractNumId w:val="25"/>
  </w:num>
  <w:num w:numId="13">
    <w:abstractNumId w:val="43"/>
  </w:num>
  <w:num w:numId="14">
    <w:abstractNumId w:val="18"/>
  </w:num>
  <w:num w:numId="15">
    <w:abstractNumId w:val="27"/>
  </w:num>
  <w:num w:numId="16">
    <w:abstractNumId w:val="2"/>
  </w:num>
  <w:num w:numId="17">
    <w:abstractNumId w:val="32"/>
  </w:num>
  <w:num w:numId="18">
    <w:abstractNumId w:val="28"/>
  </w:num>
  <w:num w:numId="19">
    <w:abstractNumId w:val="3"/>
  </w:num>
  <w:num w:numId="20">
    <w:abstractNumId w:val="11"/>
  </w:num>
  <w:num w:numId="21">
    <w:abstractNumId w:val="4"/>
  </w:num>
  <w:num w:numId="22">
    <w:abstractNumId w:val="1"/>
  </w:num>
  <w:num w:numId="23">
    <w:abstractNumId w:val="30"/>
  </w:num>
  <w:num w:numId="24">
    <w:abstractNumId w:val="23"/>
  </w:num>
  <w:num w:numId="25">
    <w:abstractNumId w:val="9"/>
  </w:num>
  <w:num w:numId="26">
    <w:abstractNumId w:val="41"/>
  </w:num>
  <w:num w:numId="27">
    <w:abstractNumId w:val="44"/>
  </w:num>
  <w:num w:numId="28">
    <w:abstractNumId w:val="13"/>
  </w:num>
  <w:num w:numId="29">
    <w:abstractNumId w:val="7"/>
  </w:num>
  <w:num w:numId="30">
    <w:abstractNumId w:val="5"/>
  </w:num>
  <w:num w:numId="31">
    <w:abstractNumId w:val="0"/>
  </w:num>
  <w:num w:numId="32">
    <w:abstractNumId w:val="31"/>
  </w:num>
  <w:num w:numId="33">
    <w:abstractNumId w:val="42"/>
  </w:num>
  <w:num w:numId="34">
    <w:abstractNumId w:val="10"/>
  </w:num>
  <w:num w:numId="35">
    <w:abstractNumId w:val="19"/>
  </w:num>
  <w:num w:numId="36">
    <w:abstractNumId w:val="29"/>
  </w:num>
  <w:num w:numId="37">
    <w:abstractNumId w:val="36"/>
  </w:num>
  <w:num w:numId="38">
    <w:abstractNumId w:val="14"/>
  </w:num>
  <w:num w:numId="39">
    <w:abstractNumId w:val="6"/>
  </w:num>
  <w:num w:numId="40">
    <w:abstractNumId w:val="45"/>
  </w:num>
  <w:num w:numId="41">
    <w:abstractNumId w:val="46"/>
  </w:num>
  <w:num w:numId="42">
    <w:abstractNumId w:val="12"/>
  </w:num>
  <w:num w:numId="43">
    <w:abstractNumId w:val="17"/>
  </w:num>
  <w:num w:numId="44">
    <w:abstractNumId w:val="34"/>
  </w:num>
  <w:num w:numId="45">
    <w:abstractNumId w:val="21"/>
  </w:num>
  <w:num w:numId="46">
    <w:abstractNumId w:val="35"/>
  </w:num>
  <w:num w:numId="47">
    <w:abstractNumId w:val="33"/>
  </w:num>
  <w:num w:numId="48">
    <w:abstractNumId w:val="46"/>
  </w:num>
  <w:num w:numId="49">
    <w:abstractNumId w:val="4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8194"/>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97DC1"/>
    <w:rsid w:val="00001F79"/>
    <w:rsid w:val="000214BB"/>
    <w:rsid w:val="00023AD0"/>
    <w:rsid w:val="0003033B"/>
    <w:rsid w:val="000412A5"/>
    <w:rsid w:val="000422A6"/>
    <w:rsid w:val="000425AA"/>
    <w:rsid w:val="00052139"/>
    <w:rsid w:val="000558DF"/>
    <w:rsid w:val="00061F21"/>
    <w:rsid w:val="00062964"/>
    <w:rsid w:val="00070BC3"/>
    <w:rsid w:val="0007597D"/>
    <w:rsid w:val="00076C15"/>
    <w:rsid w:val="00076F75"/>
    <w:rsid w:val="000773C0"/>
    <w:rsid w:val="00080EDE"/>
    <w:rsid w:val="000915EE"/>
    <w:rsid w:val="00093617"/>
    <w:rsid w:val="000A5802"/>
    <w:rsid w:val="000B34CE"/>
    <w:rsid w:val="000B5D14"/>
    <w:rsid w:val="000C09CA"/>
    <w:rsid w:val="000C7744"/>
    <w:rsid w:val="000D1217"/>
    <w:rsid w:val="000D4127"/>
    <w:rsid w:val="000D49B3"/>
    <w:rsid w:val="000D6393"/>
    <w:rsid w:val="000F2710"/>
    <w:rsid w:val="00103CD0"/>
    <w:rsid w:val="001106AF"/>
    <w:rsid w:val="001111CF"/>
    <w:rsid w:val="00114300"/>
    <w:rsid w:val="00115786"/>
    <w:rsid w:val="00122C0A"/>
    <w:rsid w:val="001267A7"/>
    <w:rsid w:val="00127AC2"/>
    <w:rsid w:val="00130290"/>
    <w:rsid w:val="00131C6B"/>
    <w:rsid w:val="00131E15"/>
    <w:rsid w:val="0013302B"/>
    <w:rsid w:val="00134B6B"/>
    <w:rsid w:val="00140C14"/>
    <w:rsid w:val="00150107"/>
    <w:rsid w:val="00152516"/>
    <w:rsid w:val="001616D8"/>
    <w:rsid w:val="00162457"/>
    <w:rsid w:val="00166D89"/>
    <w:rsid w:val="00167202"/>
    <w:rsid w:val="00173ACD"/>
    <w:rsid w:val="00174581"/>
    <w:rsid w:val="001774DD"/>
    <w:rsid w:val="001825E2"/>
    <w:rsid w:val="0018756B"/>
    <w:rsid w:val="00190CC6"/>
    <w:rsid w:val="00193EE7"/>
    <w:rsid w:val="0019465E"/>
    <w:rsid w:val="001954C6"/>
    <w:rsid w:val="001A1314"/>
    <w:rsid w:val="001A1540"/>
    <w:rsid w:val="001A42E3"/>
    <w:rsid w:val="001B0ACC"/>
    <w:rsid w:val="001B40A0"/>
    <w:rsid w:val="001C3D19"/>
    <w:rsid w:val="001C4540"/>
    <w:rsid w:val="001C455A"/>
    <w:rsid w:val="001C6B93"/>
    <w:rsid w:val="001C75AD"/>
    <w:rsid w:val="001D2867"/>
    <w:rsid w:val="001D45C5"/>
    <w:rsid w:val="001F0105"/>
    <w:rsid w:val="002007F3"/>
    <w:rsid w:val="002051D7"/>
    <w:rsid w:val="00207317"/>
    <w:rsid w:val="002156C6"/>
    <w:rsid w:val="00215F63"/>
    <w:rsid w:val="00225563"/>
    <w:rsid w:val="00252835"/>
    <w:rsid w:val="00265BB1"/>
    <w:rsid w:val="0027494C"/>
    <w:rsid w:val="0029212C"/>
    <w:rsid w:val="0029278B"/>
    <w:rsid w:val="00293D02"/>
    <w:rsid w:val="00297804"/>
    <w:rsid w:val="002A0F46"/>
    <w:rsid w:val="002B62FF"/>
    <w:rsid w:val="002C657F"/>
    <w:rsid w:val="002D167D"/>
    <w:rsid w:val="002D24D4"/>
    <w:rsid w:val="002D252D"/>
    <w:rsid w:val="002D613D"/>
    <w:rsid w:val="002E5DDA"/>
    <w:rsid w:val="002F0C15"/>
    <w:rsid w:val="002F1DDE"/>
    <w:rsid w:val="002F629A"/>
    <w:rsid w:val="0030061D"/>
    <w:rsid w:val="003079F6"/>
    <w:rsid w:val="0031012F"/>
    <w:rsid w:val="00314FDD"/>
    <w:rsid w:val="003159AE"/>
    <w:rsid w:val="00317A1E"/>
    <w:rsid w:val="00320A88"/>
    <w:rsid w:val="00321D7D"/>
    <w:rsid w:val="00337AB1"/>
    <w:rsid w:val="0034176F"/>
    <w:rsid w:val="003427DE"/>
    <w:rsid w:val="00343D7B"/>
    <w:rsid w:val="00346EC9"/>
    <w:rsid w:val="00350E22"/>
    <w:rsid w:val="003513F0"/>
    <w:rsid w:val="00351ED6"/>
    <w:rsid w:val="00353582"/>
    <w:rsid w:val="003710AF"/>
    <w:rsid w:val="00376612"/>
    <w:rsid w:val="00380839"/>
    <w:rsid w:val="00385D20"/>
    <w:rsid w:val="00387118"/>
    <w:rsid w:val="003906CC"/>
    <w:rsid w:val="003931C9"/>
    <w:rsid w:val="00393DA5"/>
    <w:rsid w:val="003A72CB"/>
    <w:rsid w:val="003B11D4"/>
    <w:rsid w:val="003B2143"/>
    <w:rsid w:val="003C031C"/>
    <w:rsid w:val="003C061E"/>
    <w:rsid w:val="003C0EDE"/>
    <w:rsid w:val="003C2CA3"/>
    <w:rsid w:val="003C325B"/>
    <w:rsid w:val="003C7314"/>
    <w:rsid w:val="003E003E"/>
    <w:rsid w:val="003E3CBC"/>
    <w:rsid w:val="003E559C"/>
    <w:rsid w:val="003E6645"/>
    <w:rsid w:val="003F07D7"/>
    <w:rsid w:val="00406CDA"/>
    <w:rsid w:val="00416F75"/>
    <w:rsid w:val="0042507D"/>
    <w:rsid w:val="00425FDC"/>
    <w:rsid w:val="00431816"/>
    <w:rsid w:val="00433BAD"/>
    <w:rsid w:val="004433C7"/>
    <w:rsid w:val="00451CD0"/>
    <w:rsid w:val="00453AB0"/>
    <w:rsid w:val="00464CA3"/>
    <w:rsid w:val="0046755A"/>
    <w:rsid w:val="004750D6"/>
    <w:rsid w:val="004814FA"/>
    <w:rsid w:val="00481FC5"/>
    <w:rsid w:val="0048465F"/>
    <w:rsid w:val="00486059"/>
    <w:rsid w:val="00494BE9"/>
    <w:rsid w:val="00495710"/>
    <w:rsid w:val="00497F82"/>
    <w:rsid w:val="004A5DCB"/>
    <w:rsid w:val="004B2459"/>
    <w:rsid w:val="004B50E2"/>
    <w:rsid w:val="004B58CC"/>
    <w:rsid w:val="004B6FA6"/>
    <w:rsid w:val="004D3AA3"/>
    <w:rsid w:val="004F19E4"/>
    <w:rsid w:val="004F4C0C"/>
    <w:rsid w:val="004F7FAD"/>
    <w:rsid w:val="005004EF"/>
    <w:rsid w:val="00501A79"/>
    <w:rsid w:val="005037A1"/>
    <w:rsid w:val="005068D7"/>
    <w:rsid w:val="00507690"/>
    <w:rsid w:val="0050771C"/>
    <w:rsid w:val="005104B5"/>
    <w:rsid w:val="00514654"/>
    <w:rsid w:val="00522167"/>
    <w:rsid w:val="00522837"/>
    <w:rsid w:val="0052323D"/>
    <w:rsid w:val="005312EA"/>
    <w:rsid w:val="0053626E"/>
    <w:rsid w:val="00545CD7"/>
    <w:rsid w:val="005502FB"/>
    <w:rsid w:val="005528D2"/>
    <w:rsid w:val="00553A9C"/>
    <w:rsid w:val="0056063F"/>
    <w:rsid w:val="00566DC7"/>
    <w:rsid w:val="00573F09"/>
    <w:rsid w:val="0058133F"/>
    <w:rsid w:val="005830A8"/>
    <w:rsid w:val="0058441B"/>
    <w:rsid w:val="005A5453"/>
    <w:rsid w:val="005B1303"/>
    <w:rsid w:val="005B437E"/>
    <w:rsid w:val="005C02A2"/>
    <w:rsid w:val="005C0E71"/>
    <w:rsid w:val="005C2E79"/>
    <w:rsid w:val="005C6ADE"/>
    <w:rsid w:val="005D2522"/>
    <w:rsid w:val="005D4D0E"/>
    <w:rsid w:val="005E1D8E"/>
    <w:rsid w:val="005F02EF"/>
    <w:rsid w:val="005F2E46"/>
    <w:rsid w:val="005F571E"/>
    <w:rsid w:val="005F6DC6"/>
    <w:rsid w:val="00605264"/>
    <w:rsid w:val="00622A92"/>
    <w:rsid w:val="00624F3F"/>
    <w:rsid w:val="00627019"/>
    <w:rsid w:val="00630B3A"/>
    <w:rsid w:val="0065031A"/>
    <w:rsid w:val="00652454"/>
    <w:rsid w:val="00654BCA"/>
    <w:rsid w:val="00660D9D"/>
    <w:rsid w:val="00663C4B"/>
    <w:rsid w:val="006660A7"/>
    <w:rsid w:val="00677D6C"/>
    <w:rsid w:val="006827C4"/>
    <w:rsid w:val="00686001"/>
    <w:rsid w:val="00693C76"/>
    <w:rsid w:val="006976A7"/>
    <w:rsid w:val="006A0354"/>
    <w:rsid w:val="006A0E4A"/>
    <w:rsid w:val="006A1CA9"/>
    <w:rsid w:val="006A288A"/>
    <w:rsid w:val="006B231F"/>
    <w:rsid w:val="006C0445"/>
    <w:rsid w:val="006C1AF5"/>
    <w:rsid w:val="006C3F2F"/>
    <w:rsid w:val="006C7358"/>
    <w:rsid w:val="006C76E4"/>
    <w:rsid w:val="006D0E8E"/>
    <w:rsid w:val="006D3167"/>
    <w:rsid w:val="006E0487"/>
    <w:rsid w:val="006E275C"/>
    <w:rsid w:val="006F5B50"/>
    <w:rsid w:val="006F613F"/>
    <w:rsid w:val="006F7DF6"/>
    <w:rsid w:val="00700ABE"/>
    <w:rsid w:val="007123A0"/>
    <w:rsid w:val="0071435F"/>
    <w:rsid w:val="00723C0B"/>
    <w:rsid w:val="00732893"/>
    <w:rsid w:val="007420C8"/>
    <w:rsid w:val="00742C71"/>
    <w:rsid w:val="00743F0F"/>
    <w:rsid w:val="00756D97"/>
    <w:rsid w:val="007577B2"/>
    <w:rsid w:val="007704E9"/>
    <w:rsid w:val="007706FA"/>
    <w:rsid w:val="00772B8F"/>
    <w:rsid w:val="00772EF6"/>
    <w:rsid w:val="00776E59"/>
    <w:rsid w:val="00783724"/>
    <w:rsid w:val="0078590F"/>
    <w:rsid w:val="0079150B"/>
    <w:rsid w:val="00791D9C"/>
    <w:rsid w:val="007A09A6"/>
    <w:rsid w:val="007B42E3"/>
    <w:rsid w:val="007B4485"/>
    <w:rsid w:val="007C0C9D"/>
    <w:rsid w:val="007C132B"/>
    <w:rsid w:val="007C2469"/>
    <w:rsid w:val="007C62D3"/>
    <w:rsid w:val="007D17E6"/>
    <w:rsid w:val="007E7A99"/>
    <w:rsid w:val="007F43C7"/>
    <w:rsid w:val="007F5067"/>
    <w:rsid w:val="0080226B"/>
    <w:rsid w:val="008037A1"/>
    <w:rsid w:val="008060BE"/>
    <w:rsid w:val="008065FC"/>
    <w:rsid w:val="008127F5"/>
    <w:rsid w:val="00821B1A"/>
    <w:rsid w:val="00833B47"/>
    <w:rsid w:val="008511A1"/>
    <w:rsid w:val="00856DE6"/>
    <w:rsid w:val="00857A48"/>
    <w:rsid w:val="00871EF3"/>
    <w:rsid w:val="008741A1"/>
    <w:rsid w:val="00884B22"/>
    <w:rsid w:val="008C0E16"/>
    <w:rsid w:val="008C659A"/>
    <w:rsid w:val="008D1B54"/>
    <w:rsid w:val="008D4379"/>
    <w:rsid w:val="008E12A6"/>
    <w:rsid w:val="008E1EA8"/>
    <w:rsid w:val="008E6ED3"/>
    <w:rsid w:val="008F0131"/>
    <w:rsid w:val="008F171E"/>
    <w:rsid w:val="00901142"/>
    <w:rsid w:val="009025EC"/>
    <w:rsid w:val="00907382"/>
    <w:rsid w:val="009127D5"/>
    <w:rsid w:val="0092222C"/>
    <w:rsid w:val="00925E6F"/>
    <w:rsid w:val="009273C3"/>
    <w:rsid w:val="00946632"/>
    <w:rsid w:val="009478D9"/>
    <w:rsid w:val="009565E7"/>
    <w:rsid w:val="00962D74"/>
    <w:rsid w:val="00966C78"/>
    <w:rsid w:val="00976919"/>
    <w:rsid w:val="00976A12"/>
    <w:rsid w:val="009810B1"/>
    <w:rsid w:val="009859D3"/>
    <w:rsid w:val="00990116"/>
    <w:rsid w:val="009A0272"/>
    <w:rsid w:val="009B192D"/>
    <w:rsid w:val="009B502B"/>
    <w:rsid w:val="009B5EC9"/>
    <w:rsid w:val="009B7E5C"/>
    <w:rsid w:val="009C19A5"/>
    <w:rsid w:val="009C3714"/>
    <w:rsid w:val="009C68D8"/>
    <w:rsid w:val="009D0E41"/>
    <w:rsid w:val="009D390C"/>
    <w:rsid w:val="009D4222"/>
    <w:rsid w:val="009D777B"/>
    <w:rsid w:val="009E3696"/>
    <w:rsid w:val="009E5EED"/>
    <w:rsid w:val="009F20DB"/>
    <w:rsid w:val="00A00296"/>
    <w:rsid w:val="00A0097F"/>
    <w:rsid w:val="00A02D2D"/>
    <w:rsid w:val="00A24CF2"/>
    <w:rsid w:val="00A260F4"/>
    <w:rsid w:val="00A433B0"/>
    <w:rsid w:val="00A515CC"/>
    <w:rsid w:val="00A5251E"/>
    <w:rsid w:val="00A5329D"/>
    <w:rsid w:val="00A53C69"/>
    <w:rsid w:val="00A5509D"/>
    <w:rsid w:val="00A87B73"/>
    <w:rsid w:val="00A9796F"/>
    <w:rsid w:val="00AA03FD"/>
    <w:rsid w:val="00AB010D"/>
    <w:rsid w:val="00AB0BD9"/>
    <w:rsid w:val="00AB149F"/>
    <w:rsid w:val="00AB6C59"/>
    <w:rsid w:val="00AC05F7"/>
    <w:rsid w:val="00AC6A19"/>
    <w:rsid w:val="00AD05B1"/>
    <w:rsid w:val="00AD2F3E"/>
    <w:rsid w:val="00AF4ACB"/>
    <w:rsid w:val="00AF6CB0"/>
    <w:rsid w:val="00B0294F"/>
    <w:rsid w:val="00B1399E"/>
    <w:rsid w:val="00B17545"/>
    <w:rsid w:val="00B3164A"/>
    <w:rsid w:val="00B3772D"/>
    <w:rsid w:val="00B46E1E"/>
    <w:rsid w:val="00B47A28"/>
    <w:rsid w:val="00B56001"/>
    <w:rsid w:val="00B56078"/>
    <w:rsid w:val="00B56904"/>
    <w:rsid w:val="00B645FC"/>
    <w:rsid w:val="00B70CC2"/>
    <w:rsid w:val="00B75AA3"/>
    <w:rsid w:val="00B76148"/>
    <w:rsid w:val="00B84385"/>
    <w:rsid w:val="00BA4855"/>
    <w:rsid w:val="00BA5BA9"/>
    <w:rsid w:val="00BA66AD"/>
    <w:rsid w:val="00BB7927"/>
    <w:rsid w:val="00BC1EC3"/>
    <w:rsid w:val="00BC41D7"/>
    <w:rsid w:val="00BC62EB"/>
    <w:rsid w:val="00BD31DF"/>
    <w:rsid w:val="00BD68A8"/>
    <w:rsid w:val="00BE21F9"/>
    <w:rsid w:val="00BF456B"/>
    <w:rsid w:val="00C01EEF"/>
    <w:rsid w:val="00C13D20"/>
    <w:rsid w:val="00C20346"/>
    <w:rsid w:val="00C22C3B"/>
    <w:rsid w:val="00C324A6"/>
    <w:rsid w:val="00C37DA8"/>
    <w:rsid w:val="00C42F24"/>
    <w:rsid w:val="00C447E9"/>
    <w:rsid w:val="00C57C12"/>
    <w:rsid w:val="00C57E51"/>
    <w:rsid w:val="00C6099D"/>
    <w:rsid w:val="00C71FDB"/>
    <w:rsid w:val="00C75F20"/>
    <w:rsid w:val="00C8337F"/>
    <w:rsid w:val="00C83663"/>
    <w:rsid w:val="00C84A54"/>
    <w:rsid w:val="00C92358"/>
    <w:rsid w:val="00C97DC1"/>
    <w:rsid w:val="00CA026A"/>
    <w:rsid w:val="00CA1503"/>
    <w:rsid w:val="00CA3171"/>
    <w:rsid w:val="00CA7F29"/>
    <w:rsid w:val="00CB19B4"/>
    <w:rsid w:val="00CB5912"/>
    <w:rsid w:val="00CC5B15"/>
    <w:rsid w:val="00CC70D1"/>
    <w:rsid w:val="00CD1DAC"/>
    <w:rsid w:val="00CD2542"/>
    <w:rsid w:val="00CD3E19"/>
    <w:rsid w:val="00D156B5"/>
    <w:rsid w:val="00D24655"/>
    <w:rsid w:val="00D25D8E"/>
    <w:rsid w:val="00D26735"/>
    <w:rsid w:val="00D274EA"/>
    <w:rsid w:val="00D326FE"/>
    <w:rsid w:val="00D55708"/>
    <w:rsid w:val="00D6245D"/>
    <w:rsid w:val="00D70D31"/>
    <w:rsid w:val="00D779AF"/>
    <w:rsid w:val="00D77DBF"/>
    <w:rsid w:val="00D867A7"/>
    <w:rsid w:val="00D9379C"/>
    <w:rsid w:val="00D9494A"/>
    <w:rsid w:val="00DC6E29"/>
    <w:rsid w:val="00DD02CE"/>
    <w:rsid w:val="00DD117E"/>
    <w:rsid w:val="00DD5459"/>
    <w:rsid w:val="00DD6071"/>
    <w:rsid w:val="00DE127D"/>
    <w:rsid w:val="00DE1BF3"/>
    <w:rsid w:val="00DE4F23"/>
    <w:rsid w:val="00E00FB6"/>
    <w:rsid w:val="00E0163B"/>
    <w:rsid w:val="00E06B4F"/>
    <w:rsid w:val="00E11DEF"/>
    <w:rsid w:val="00E12B54"/>
    <w:rsid w:val="00E169BD"/>
    <w:rsid w:val="00E1769E"/>
    <w:rsid w:val="00E20FBE"/>
    <w:rsid w:val="00E218C1"/>
    <w:rsid w:val="00E23EB2"/>
    <w:rsid w:val="00E2632D"/>
    <w:rsid w:val="00E30B00"/>
    <w:rsid w:val="00E513F9"/>
    <w:rsid w:val="00E560D4"/>
    <w:rsid w:val="00E62C0F"/>
    <w:rsid w:val="00E7109A"/>
    <w:rsid w:val="00E72902"/>
    <w:rsid w:val="00E74062"/>
    <w:rsid w:val="00E76802"/>
    <w:rsid w:val="00E837E2"/>
    <w:rsid w:val="00E840E8"/>
    <w:rsid w:val="00E84140"/>
    <w:rsid w:val="00E86EF3"/>
    <w:rsid w:val="00E9503D"/>
    <w:rsid w:val="00E958D5"/>
    <w:rsid w:val="00E97CA5"/>
    <w:rsid w:val="00EA253D"/>
    <w:rsid w:val="00EA3C97"/>
    <w:rsid w:val="00EA5EBF"/>
    <w:rsid w:val="00EB0900"/>
    <w:rsid w:val="00EB19A7"/>
    <w:rsid w:val="00EB2F72"/>
    <w:rsid w:val="00EB3E9F"/>
    <w:rsid w:val="00EB5788"/>
    <w:rsid w:val="00EB7D75"/>
    <w:rsid w:val="00EC19FB"/>
    <w:rsid w:val="00EC5CE2"/>
    <w:rsid w:val="00ED4758"/>
    <w:rsid w:val="00EE4EF7"/>
    <w:rsid w:val="00EF22A2"/>
    <w:rsid w:val="00EF3138"/>
    <w:rsid w:val="00F01D54"/>
    <w:rsid w:val="00F03703"/>
    <w:rsid w:val="00F1393B"/>
    <w:rsid w:val="00F170A1"/>
    <w:rsid w:val="00F23E92"/>
    <w:rsid w:val="00F30058"/>
    <w:rsid w:val="00F314FB"/>
    <w:rsid w:val="00F3710B"/>
    <w:rsid w:val="00F44A42"/>
    <w:rsid w:val="00F5027E"/>
    <w:rsid w:val="00F543DF"/>
    <w:rsid w:val="00F55DE3"/>
    <w:rsid w:val="00F57CEC"/>
    <w:rsid w:val="00F723DD"/>
    <w:rsid w:val="00F77D61"/>
    <w:rsid w:val="00F805C5"/>
    <w:rsid w:val="00F812AE"/>
    <w:rsid w:val="00F83FB0"/>
    <w:rsid w:val="00F85E13"/>
    <w:rsid w:val="00F85FC5"/>
    <w:rsid w:val="00F9670A"/>
    <w:rsid w:val="00FA3BFE"/>
    <w:rsid w:val="00FD10C4"/>
    <w:rsid w:val="00FD4B57"/>
    <w:rsid w:val="00FF077D"/>
    <w:rsid w:val="00FF0E18"/>
    <w:rsid w:val="00FF442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1" w:qFormat="1"/>
    <w:lsdException w:name="toc 1" w:uiPriority="39"/>
    <w:lsdException w:name="toc 2" w:uiPriority="39"/>
    <w:lsdException w:name="toc 3" w:uiPriority="39"/>
    <w:lsdException w:name="Hyperlink" w:uiPriority="99"/>
    <w:lsdException w:name="Emphasis" w:uiPriority="20"/>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DC1"/>
  </w:style>
  <w:style w:type="paragraph" w:styleId="Heading1">
    <w:name w:val="heading 1"/>
    <w:basedOn w:val="Normal"/>
    <w:next w:val="Normal"/>
    <w:link w:val="Heading1Char"/>
    <w:qFormat/>
    <w:rsid w:val="00321D7D"/>
    <w:pPr>
      <w:keepNext/>
      <w:numPr>
        <w:numId w:val="41"/>
      </w:numPr>
      <w:spacing w:after="120"/>
      <w:outlineLvl w:val="0"/>
    </w:pPr>
    <w:rPr>
      <w:rFonts w:ascii="Times New Roman" w:eastAsia="Times New Roman" w:hAnsi="Times New Roman" w:cs="Times New Roman"/>
      <w:b/>
      <w:bCs/>
      <w:iCs/>
      <w:sz w:val="28"/>
      <w:szCs w:val="28"/>
      <w:lang w:val="en-GB"/>
    </w:rPr>
  </w:style>
  <w:style w:type="paragraph" w:styleId="Heading2">
    <w:name w:val="heading 2"/>
    <w:basedOn w:val="Normal"/>
    <w:next w:val="Normal"/>
    <w:link w:val="Heading2Char"/>
    <w:rsid w:val="006A288A"/>
    <w:pPr>
      <w:keepNext/>
      <w:keepLines/>
      <w:numPr>
        <w:ilvl w:val="1"/>
        <w:numId w:val="41"/>
      </w:numPr>
      <w:spacing w:after="240"/>
      <w:outlineLvl w:val="1"/>
    </w:pPr>
    <w:rPr>
      <w:rFonts w:ascii="Times New Roman" w:eastAsiaTheme="majorEastAsia" w:hAnsi="Times New Roman" w:cs="Times New Roman"/>
      <w:b/>
      <w:bCs/>
    </w:rPr>
  </w:style>
  <w:style w:type="paragraph" w:styleId="Heading3">
    <w:name w:val="heading 3"/>
    <w:basedOn w:val="Normal"/>
    <w:next w:val="Normal"/>
    <w:link w:val="Heading3Char"/>
    <w:rsid w:val="006A288A"/>
    <w:pPr>
      <w:keepNext/>
      <w:keepLines/>
      <w:numPr>
        <w:ilvl w:val="2"/>
        <w:numId w:val="41"/>
      </w:numPr>
      <w:spacing w:after="240"/>
      <w:ind w:left="720"/>
      <w:outlineLvl w:val="2"/>
    </w:pPr>
    <w:rPr>
      <w:rFonts w:ascii="Times New Roman" w:eastAsiaTheme="majorEastAsia" w:hAnsi="Times New Roman" w:cs="Times New Roman"/>
      <w:b/>
      <w:bCs/>
    </w:rPr>
  </w:style>
  <w:style w:type="paragraph" w:styleId="Heading4">
    <w:name w:val="heading 4"/>
    <w:basedOn w:val="Normal"/>
    <w:next w:val="Normal"/>
    <w:link w:val="Heading4Char"/>
    <w:rsid w:val="00321D7D"/>
    <w:pPr>
      <w:keepNext/>
      <w:keepLines/>
      <w:numPr>
        <w:ilvl w:val="3"/>
        <w:numId w:val="4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321D7D"/>
    <w:pPr>
      <w:keepNext/>
      <w:keepLines/>
      <w:numPr>
        <w:ilvl w:val="4"/>
        <w:numId w:val="4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321D7D"/>
    <w:pPr>
      <w:keepNext/>
      <w:keepLines/>
      <w:numPr>
        <w:ilvl w:val="5"/>
        <w:numId w:val="4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321D7D"/>
    <w:pPr>
      <w:keepNext/>
      <w:keepLines/>
      <w:numPr>
        <w:ilvl w:val="6"/>
        <w:numId w:val="4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321D7D"/>
    <w:pPr>
      <w:keepNext/>
      <w:keepLines/>
      <w:numPr>
        <w:ilvl w:val="7"/>
        <w:numId w:val="4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321D7D"/>
    <w:pPr>
      <w:keepNext/>
      <w:keepLines/>
      <w:numPr>
        <w:ilvl w:val="8"/>
        <w:numId w:val="4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DC1"/>
    <w:pPr>
      <w:spacing w:line="276" w:lineRule="auto"/>
      <w:ind w:left="720"/>
      <w:contextualSpacing/>
    </w:pPr>
    <w:rPr>
      <w:sz w:val="22"/>
      <w:szCs w:val="22"/>
    </w:rPr>
  </w:style>
  <w:style w:type="paragraph" w:styleId="Footer">
    <w:name w:val="footer"/>
    <w:basedOn w:val="Normal"/>
    <w:link w:val="FooterChar"/>
    <w:uiPriority w:val="99"/>
    <w:unhideWhenUsed/>
    <w:rsid w:val="00C97DC1"/>
    <w:pPr>
      <w:tabs>
        <w:tab w:val="center" w:pos="4320"/>
        <w:tab w:val="right" w:pos="8640"/>
      </w:tabs>
      <w:spacing w:after="0"/>
    </w:pPr>
  </w:style>
  <w:style w:type="character" w:customStyle="1" w:styleId="FooterChar">
    <w:name w:val="Footer Char"/>
    <w:basedOn w:val="DefaultParagraphFont"/>
    <w:link w:val="Footer"/>
    <w:uiPriority w:val="99"/>
    <w:rsid w:val="00C97DC1"/>
  </w:style>
  <w:style w:type="character" w:styleId="PageNumber">
    <w:name w:val="page number"/>
    <w:basedOn w:val="DefaultParagraphFont"/>
    <w:uiPriority w:val="99"/>
    <w:semiHidden/>
    <w:unhideWhenUsed/>
    <w:rsid w:val="00C97DC1"/>
  </w:style>
  <w:style w:type="character" w:customStyle="1" w:styleId="st">
    <w:name w:val="st"/>
    <w:basedOn w:val="DefaultParagraphFont"/>
    <w:rsid w:val="007C132B"/>
  </w:style>
  <w:style w:type="character" w:styleId="Emphasis">
    <w:name w:val="Emphasis"/>
    <w:basedOn w:val="DefaultParagraphFont"/>
    <w:uiPriority w:val="20"/>
    <w:rsid w:val="007C132B"/>
    <w:rPr>
      <w:i/>
    </w:rPr>
  </w:style>
  <w:style w:type="character" w:customStyle="1" w:styleId="Heading1Char">
    <w:name w:val="Heading 1 Char"/>
    <w:basedOn w:val="DefaultParagraphFont"/>
    <w:link w:val="Heading1"/>
    <w:rsid w:val="00321D7D"/>
    <w:rPr>
      <w:rFonts w:ascii="Times New Roman" w:eastAsia="Times New Roman" w:hAnsi="Times New Roman" w:cs="Times New Roman"/>
      <w:b/>
      <w:bCs/>
      <w:iCs/>
      <w:sz w:val="28"/>
      <w:szCs w:val="28"/>
      <w:lang w:val="en-GB"/>
    </w:rPr>
  </w:style>
  <w:style w:type="paragraph" w:styleId="FootnoteText">
    <w:name w:val="footnote text"/>
    <w:basedOn w:val="Normal"/>
    <w:link w:val="FootnoteTextChar"/>
    <w:rsid w:val="000425AA"/>
    <w:pPr>
      <w:spacing w:after="0"/>
    </w:pPr>
  </w:style>
  <w:style w:type="character" w:customStyle="1" w:styleId="FootnoteTextChar">
    <w:name w:val="Footnote Text Char"/>
    <w:basedOn w:val="DefaultParagraphFont"/>
    <w:link w:val="FootnoteText"/>
    <w:rsid w:val="000425AA"/>
  </w:style>
  <w:style w:type="character" w:styleId="FootnoteReference">
    <w:name w:val="footnote reference"/>
    <w:basedOn w:val="DefaultParagraphFont"/>
    <w:rsid w:val="000425AA"/>
    <w:rPr>
      <w:vertAlign w:val="superscript"/>
    </w:rPr>
  </w:style>
  <w:style w:type="paragraph" w:styleId="Header">
    <w:name w:val="header"/>
    <w:basedOn w:val="Normal"/>
    <w:link w:val="HeaderChar"/>
    <w:rsid w:val="003C2CA3"/>
    <w:pPr>
      <w:tabs>
        <w:tab w:val="center" w:pos="4320"/>
        <w:tab w:val="right" w:pos="8640"/>
      </w:tabs>
      <w:spacing w:after="0"/>
    </w:pPr>
  </w:style>
  <w:style w:type="character" w:customStyle="1" w:styleId="HeaderChar">
    <w:name w:val="Header Char"/>
    <w:basedOn w:val="DefaultParagraphFont"/>
    <w:link w:val="Header"/>
    <w:rsid w:val="003C2CA3"/>
  </w:style>
  <w:style w:type="character" w:customStyle="1" w:styleId="Heading2Char">
    <w:name w:val="Heading 2 Char"/>
    <w:basedOn w:val="DefaultParagraphFont"/>
    <w:link w:val="Heading2"/>
    <w:rsid w:val="006A288A"/>
    <w:rPr>
      <w:rFonts w:ascii="Times New Roman" w:eastAsiaTheme="majorEastAsia" w:hAnsi="Times New Roman" w:cs="Times New Roman"/>
      <w:b/>
      <w:bCs/>
    </w:rPr>
  </w:style>
  <w:style w:type="character" w:customStyle="1" w:styleId="Heading3Char">
    <w:name w:val="Heading 3 Char"/>
    <w:basedOn w:val="DefaultParagraphFont"/>
    <w:link w:val="Heading3"/>
    <w:rsid w:val="006A288A"/>
    <w:rPr>
      <w:rFonts w:ascii="Times New Roman" w:eastAsiaTheme="majorEastAsia" w:hAnsi="Times New Roman" w:cs="Times New Roman"/>
      <w:b/>
      <w:bCs/>
    </w:rPr>
  </w:style>
  <w:style w:type="character" w:customStyle="1" w:styleId="Heading4Char">
    <w:name w:val="Heading 4 Char"/>
    <w:basedOn w:val="DefaultParagraphFont"/>
    <w:link w:val="Heading4"/>
    <w:rsid w:val="00321D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321D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321D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321D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321D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321D7D"/>
    <w:rPr>
      <w:rFonts w:asciiTheme="majorHAnsi" w:eastAsiaTheme="majorEastAsia" w:hAnsiTheme="majorHAnsi" w:cstheme="majorBidi"/>
      <w:i/>
      <w:iCs/>
      <w:color w:val="404040" w:themeColor="text1" w:themeTint="BF"/>
      <w:sz w:val="20"/>
      <w:szCs w:val="20"/>
    </w:rPr>
  </w:style>
  <w:style w:type="character" w:styleId="Strong">
    <w:name w:val="Strong"/>
    <w:basedOn w:val="Emphasis"/>
    <w:rsid w:val="009B502B"/>
    <w:rPr>
      <w:rFonts w:ascii="Times New Roman" w:hAnsi="Times New Roman"/>
      <w:b/>
      <w:i w:val="0"/>
      <w:sz w:val="24"/>
    </w:rPr>
  </w:style>
  <w:style w:type="paragraph" w:styleId="TOC1">
    <w:name w:val="toc 1"/>
    <w:basedOn w:val="Normal"/>
    <w:next w:val="Normal"/>
    <w:autoRedefine/>
    <w:uiPriority w:val="39"/>
    <w:rsid w:val="002F0C15"/>
    <w:pPr>
      <w:tabs>
        <w:tab w:val="left" w:pos="440"/>
        <w:tab w:val="right" w:leader="dot" w:pos="8630"/>
      </w:tabs>
      <w:spacing w:after="100"/>
    </w:pPr>
    <w:rPr>
      <w:b/>
      <w:noProof/>
    </w:rPr>
  </w:style>
  <w:style w:type="paragraph" w:styleId="TOC2">
    <w:name w:val="toc 2"/>
    <w:basedOn w:val="Normal"/>
    <w:next w:val="Normal"/>
    <w:autoRedefine/>
    <w:uiPriority w:val="39"/>
    <w:rsid w:val="002F0C15"/>
    <w:pPr>
      <w:spacing w:after="100"/>
      <w:ind w:left="240"/>
    </w:pPr>
  </w:style>
  <w:style w:type="paragraph" w:styleId="TOC3">
    <w:name w:val="toc 3"/>
    <w:basedOn w:val="Normal"/>
    <w:next w:val="Normal"/>
    <w:autoRedefine/>
    <w:uiPriority w:val="39"/>
    <w:rsid w:val="00CD3E19"/>
    <w:pPr>
      <w:tabs>
        <w:tab w:val="left" w:pos="1320"/>
        <w:tab w:val="right" w:leader="dot" w:pos="8630"/>
      </w:tabs>
      <w:spacing w:after="100"/>
      <w:ind w:left="1350" w:hanging="900"/>
    </w:pPr>
  </w:style>
  <w:style w:type="character" w:styleId="Hyperlink">
    <w:name w:val="Hyperlink"/>
    <w:basedOn w:val="DefaultParagraphFont"/>
    <w:uiPriority w:val="99"/>
    <w:unhideWhenUsed/>
    <w:rsid w:val="002F0C15"/>
    <w:rPr>
      <w:color w:val="0000FF" w:themeColor="hyperlink"/>
      <w:u w:val="single"/>
    </w:rPr>
  </w:style>
  <w:style w:type="table" w:styleId="TableGrid">
    <w:name w:val="Table Grid"/>
    <w:basedOn w:val="TableNormal"/>
    <w:rsid w:val="0042507D"/>
    <w:pPr>
      <w:spacing w:after="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lobalindentedtext">
    <w:name w:val="globalindentedtext"/>
    <w:basedOn w:val="Normal"/>
    <w:rsid w:val="00BC1EC3"/>
    <w:pPr>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22605">
      <w:bodyDiv w:val="1"/>
      <w:marLeft w:val="0"/>
      <w:marRight w:val="0"/>
      <w:marTop w:val="0"/>
      <w:marBottom w:val="0"/>
      <w:divBdr>
        <w:top w:val="none" w:sz="0" w:space="0" w:color="auto"/>
        <w:left w:val="none" w:sz="0" w:space="0" w:color="auto"/>
        <w:bottom w:val="none" w:sz="0" w:space="0" w:color="auto"/>
        <w:right w:val="none" w:sz="0" w:space="0" w:color="auto"/>
      </w:divBdr>
      <w:divsChild>
        <w:div w:id="1534804923">
          <w:marLeft w:val="547"/>
          <w:marRight w:val="0"/>
          <w:marTop w:val="0"/>
          <w:marBottom w:val="0"/>
          <w:divBdr>
            <w:top w:val="none" w:sz="0" w:space="0" w:color="auto"/>
            <w:left w:val="none" w:sz="0" w:space="0" w:color="auto"/>
            <w:bottom w:val="none" w:sz="0" w:space="0" w:color="auto"/>
            <w:right w:val="none" w:sz="0" w:space="0" w:color="auto"/>
          </w:divBdr>
        </w:div>
      </w:divsChild>
    </w:div>
    <w:div w:id="696851937">
      <w:bodyDiv w:val="1"/>
      <w:marLeft w:val="0"/>
      <w:marRight w:val="0"/>
      <w:marTop w:val="0"/>
      <w:marBottom w:val="0"/>
      <w:divBdr>
        <w:top w:val="none" w:sz="0" w:space="0" w:color="auto"/>
        <w:left w:val="none" w:sz="0" w:space="0" w:color="auto"/>
        <w:bottom w:val="none" w:sz="0" w:space="0" w:color="auto"/>
        <w:right w:val="none" w:sz="0" w:space="0" w:color="auto"/>
      </w:divBdr>
      <w:divsChild>
        <w:div w:id="2062702577">
          <w:marLeft w:val="0"/>
          <w:marRight w:val="0"/>
          <w:marTop w:val="0"/>
          <w:marBottom w:val="0"/>
          <w:divBdr>
            <w:top w:val="none" w:sz="0" w:space="0" w:color="auto"/>
            <w:left w:val="none" w:sz="0" w:space="0" w:color="auto"/>
            <w:bottom w:val="none" w:sz="0" w:space="0" w:color="auto"/>
            <w:right w:val="none" w:sz="0" w:space="0" w:color="auto"/>
          </w:divBdr>
          <w:divsChild>
            <w:div w:id="333073563">
              <w:marLeft w:val="0"/>
              <w:marRight w:val="0"/>
              <w:marTop w:val="0"/>
              <w:marBottom w:val="0"/>
              <w:divBdr>
                <w:top w:val="none" w:sz="0" w:space="0" w:color="auto"/>
                <w:left w:val="none" w:sz="0" w:space="0" w:color="auto"/>
                <w:bottom w:val="none" w:sz="0" w:space="0" w:color="auto"/>
                <w:right w:val="none" w:sz="0" w:space="0" w:color="auto"/>
              </w:divBdr>
              <w:divsChild>
                <w:div w:id="1645349879">
                  <w:marLeft w:val="0"/>
                  <w:marRight w:val="0"/>
                  <w:marTop w:val="0"/>
                  <w:marBottom w:val="0"/>
                  <w:divBdr>
                    <w:top w:val="none" w:sz="0" w:space="0" w:color="auto"/>
                    <w:left w:val="none" w:sz="0" w:space="0" w:color="auto"/>
                    <w:bottom w:val="none" w:sz="0" w:space="0" w:color="auto"/>
                    <w:right w:val="none" w:sz="0" w:space="0" w:color="auto"/>
                  </w:divBdr>
                </w:div>
                <w:div w:id="502859803">
                  <w:marLeft w:val="0"/>
                  <w:marRight w:val="0"/>
                  <w:marTop w:val="0"/>
                  <w:marBottom w:val="0"/>
                  <w:divBdr>
                    <w:top w:val="none" w:sz="0" w:space="0" w:color="auto"/>
                    <w:left w:val="none" w:sz="0" w:space="0" w:color="auto"/>
                    <w:bottom w:val="none" w:sz="0" w:space="0" w:color="auto"/>
                    <w:right w:val="none" w:sz="0" w:space="0" w:color="auto"/>
                  </w:divBdr>
                </w:div>
                <w:div w:id="28773198">
                  <w:marLeft w:val="0"/>
                  <w:marRight w:val="0"/>
                  <w:marTop w:val="0"/>
                  <w:marBottom w:val="0"/>
                  <w:divBdr>
                    <w:top w:val="none" w:sz="0" w:space="0" w:color="auto"/>
                    <w:left w:val="none" w:sz="0" w:space="0" w:color="auto"/>
                    <w:bottom w:val="none" w:sz="0" w:space="0" w:color="auto"/>
                    <w:right w:val="none" w:sz="0" w:space="0" w:color="auto"/>
                  </w:divBdr>
                </w:div>
                <w:div w:id="664091084">
                  <w:marLeft w:val="0"/>
                  <w:marRight w:val="0"/>
                  <w:marTop w:val="0"/>
                  <w:marBottom w:val="0"/>
                  <w:divBdr>
                    <w:top w:val="none" w:sz="0" w:space="0" w:color="auto"/>
                    <w:left w:val="none" w:sz="0" w:space="0" w:color="auto"/>
                    <w:bottom w:val="none" w:sz="0" w:space="0" w:color="auto"/>
                    <w:right w:val="none" w:sz="0" w:space="0" w:color="auto"/>
                  </w:divBdr>
                </w:div>
                <w:div w:id="1581450211">
                  <w:marLeft w:val="0"/>
                  <w:marRight w:val="0"/>
                  <w:marTop w:val="0"/>
                  <w:marBottom w:val="0"/>
                  <w:divBdr>
                    <w:top w:val="none" w:sz="0" w:space="0" w:color="auto"/>
                    <w:left w:val="none" w:sz="0" w:space="0" w:color="auto"/>
                    <w:bottom w:val="none" w:sz="0" w:space="0" w:color="auto"/>
                    <w:right w:val="none" w:sz="0" w:space="0" w:color="auto"/>
                  </w:divBdr>
                </w:div>
                <w:div w:id="545877806">
                  <w:marLeft w:val="0"/>
                  <w:marRight w:val="0"/>
                  <w:marTop w:val="0"/>
                  <w:marBottom w:val="0"/>
                  <w:divBdr>
                    <w:top w:val="none" w:sz="0" w:space="0" w:color="auto"/>
                    <w:left w:val="none" w:sz="0" w:space="0" w:color="auto"/>
                    <w:bottom w:val="none" w:sz="0" w:space="0" w:color="auto"/>
                    <w:right w:val="none" w:sz="0" w:space="0" w:color="auto"/>
                  </w:divBdr>
                </w:div>
                <w:div w:id="1737706673">
                  <w:marLeft w:val="0"/>
                  <w:marRight w:val="0"/>
                  <w:marTop w:val="0"/>
                  <w:marBottom w:val="0"/>
                  <w:divBdr>
                    <w:top w:val="none" w:sz="0" w:space="0" w:color="auto"/>
                    <w:left w:val="none" w:sz="0" w:space="0" w:color="auto"/>
                    <w:bottom w:val="none" w:sz="0" w:space="0" w:color="auto"/>
                    <w:right w:val="none" w:sz="0" w:space="0" w:color="auto"/>
                  </w:divBdr>
                </w:div>
                <w:div w:id="1135414413">
                  <w:marLeft w:val="0"/>
                  <w:marRight w:val="0"/>
                  <w:marTop w:val="0"/>
                  <w:marBottom w:val="0"/>
                  <w:divBdr>
                    <w:top w:val="none" w:sz="0" w:space="0" w:color="auto"/>
                    <w:left w:val="none" w:sz="0" w:space="0" w:color="auto"/>
                    <w:bottom w:val="none" w:sz="0" w:space="0" w:color="auto"/>
                    <w:right w:val="none" w:sz="0" w:space="0" w:color="auto"/>
                  </w:divBdr>
                </w:div>
                <w:div w:id="276915832">
                  <w:marLeft w:val="0"/>
                  <w:marRight w:val="0"/>
                  <w:marTop w:val="0"/>
                  <w:marBottom w:val="0"/>
                  <w:divBdr>
                    <w:top w:val="none" w:sz="0" w:space="0" w:color="auto"/>
                    <w:left w:val="none" w:sz="0" w:space="0" w:color="auto"/>
                    <w:bottom w:val="none" w:sz="0" w:space="0" w:color="auto"/>
                    <w:right w:val="none" w:sz="0" w:space="0" w:color="auto"/>
                  </w:divBdr>
                </w:div>
                <w:div w:id="780731082">
                  <w:marLeft w:val="0"/>
                  <w:marRight w:val="0"/>
                  <w:marTop w:val="0"/>
                  <w:marBottom w:val="0"/>
                  <w:divBdr>
                    <w:top w:val="none" w:sz="0" w:space="0" w:color="auto"/>
                    <w:left w:val="none" w:sz="0" w:space="0" w:color="auto"/>
                    <w:bottom w:val="none" w:sz="0" w:space="0" w:color="auto"/>
                    <w:right w:val="none" w:sz="0" w:space="0" w:color="auto"/>
                  </w:divBdr>
                </w:div>
                <w:div w:id="205066606">
                  <w:marLeft w:val="0"/>
                  <w:marRight w:val="0"/>
                  <w:marTop w:val="0"/>
                  <w:marBottom w:val="0"/>
                  <w:divBdr>
                    <w:top w:val="none" w:sz="0" w:space="0" w:color="auto"/>
                    <w:left w:val="none" w:sz="0" w:space="0" w:color="auto"/>
                    <w:bottom w:val="none" w:sz="0" w:space="0" w:color="auto"/>
                    <w:right w:val="none" w:sz="0" w:space="0" w:color="auto"/>
                  </w:divBdr>
                </w:div>
                <w:div w:id="1111243939">
                  <w:marLeft w:val="0"/>
                  <w:marRight w:val="0"/>
                  <w:marTop w:val="0"/>
                  <w:marBottom w:val="0"/>
                  <w:divBdr>
                    <w:top w:val="none" w:sz="0" w:space="0" w:color="auto"/>
                    <w:left w:val="none" w:sz="0" w:space="0" w:color="auto"/>
                    <w:bottom w:val="none" w:sz="0" w:space="0" w:color="auto"/>
                    <w:right w:val="none" w:sz="0" w:space="0" w:color="auto"/>
                  </w:divBdr>
                </w:div>
                <w:div w:id="1382360802">
                  <w:marLeft w:val="0"/>
                  <w:marRight w:val="0"/>
                  <w:marTop w:val="0"/>
                  <w:marBottom w:val="0"/>
                  <w:divBdr>
                    <w:top w:val="none" w:sz="0" w:space="0" w:color="auto"/>
                    <w:left w:val="none" w:sz="0" w:space="0" w:color="auto"/>
                    <w:bottom w:val="none" w:sz="0" w:space="0" w:color="auto"/>
                    <w:right w:val="none" w:sz="0" w:space="0" w:color="auto"/>
                  </w:divBdr>
                </w:div>
                <w:div w:id="928998239">
                  <w:marLeft w:val="0"/>
                  <w:marRight w:val="0"/>
                  <w:marTop w:val="0"/>
                  <w:marBottom w:val="0"/>
                  <w:divBdr>
                    <w:top w:val="none" w:sz="0" w:space="0" w:color="auto"/>
                    <w:left w:val="none" w:sz="0" w:space="0" w:color="auto"/>
                    <w:bottom w:val="none" w:sz="0" w:space="0" w:color="auto"/>
                    <w:right w:val="none" w:sz="0" w:space="0" w:color="auto"/>
                  </w:divBdr>
                </w:div>
                <w:div w:id="1480682558">
                  <w:marLeft w:val="0"/>
                  <w:marRight w:val="0"/>
                  <w:marTop w:val="0"/>
                  <w:marBottom w:val="0"/>
                  <w:divBdr>
                    <w:top w:val="none" w:sz="0" w:space="0" w:color="auto"/>
                    <w:left w:val="none" w:sz="0" w:space="0" w:color="auto"/>
                    <w:bottom w:val="none" w:sz="0" w:space="0" w:color="auto"/>
                    <w:right w:val="none" w:sz="0" w:space="0" w:color="auto"/>
                  </w:divBdr>
                </w:div>
                <w:div w:id="758062678">
                  <w:marLeft w:val="0"/>
                  <w:marRight w:val="0"/>
                  <w:marTop w:val="0"/>
                  <w:marBottom w:val="0"/>
                  <w:divBdr>
                    <w:top w:val="none" w:sz="0" w:space="0" w:color="auto"/>
                    <w:left w:val="none" w:sz="0" w:space="0" w:color="auto"/>
                    <w:bottom w:val="none" w:sz="0" w:space="0" w:color="auto"/>
                    <w:right w:val="none" w:sz="0" w:space="0" w:color="auto"/>
                  </w:divBdr>
                </w:div>
                <w:div w:id="1312978845">
                  <w:marLeft w:val="0"/>
                  <w:marRight w:val="0"/>
                  <w:marTop w:val="0"/>
                  <w:marBottom w:val="0"/>
                  <w:divBdr>
                    <w:top w:val="none" w:sz="0" w:space="0" w:color="auto"/>
                    <w:left w:val="none" w:sz="0" w:space="0" w:color="auto"/>
                    <w:bottom w:val="none" w:sz="0" w:space="0" w:color="auto"/>
                    <w:right w:val="none" w:sz="0" w:space="0" w:color="auto"/>
                  </w:divBdr>
                </w:div>
                <w:div w:id="1575433798">
                  <w:marLeft w:val="0"/>
                  <w:marRight w:val="0"/>
                  <w:marTop w:val="0"/>
                  <w:marBottom w:val="0"/>
                  <w:divBdr>
                    <w:top w:val="none" w:sz="0" w:space="0" w:color="auto"/>
                    <w:left w:val="none" w:sz="0" w:space="0" w:color="auto"/>
                    <w:bottom w:val="none" w:sz="0" w:space="0" w:color="auto"/>
                    <w:right w:val="none" w:sz="0" w:space="0" w:color="auto"/>
                  </w:divBdr>
                </w:div>
                <w:div w:id="850685102">
                  <w:marLeft w:val="0"/>
                  <w:marRight w:val="0"/>
                  <w:marTop w:val="0"/>
                  <w:marBottom w:val="0"/>
                  <w:divBdr>
                    <w:top w:val="none" w:sz="0" w:space="0" w:color="auto"/>
                    <w:left w:val="none" w:sz="0" w:space="0" w:color="auto"/>
                    <w:bottom w:val="none" w:sz="0" w:space="0" w:color="auto"/>
                    <w:right w:val="none" w:sz="0" w:space="0" w:color="auto"/>
                  </w:divBdr>
                </w:div>
                <w:div w:id="82603767">
                  <w:marLeft w:val="0"/>
                  <w:marRight w:val="0"/>
                  <w:marTop w:val="0"/>
                  <w:marBottom w:val="0"/>
                  <w:divBdr>
                    <w:top w:val="none" w:sz="0" w:space="0" w:color="auto"/>
                    <w:left w:val="none" w:sz="0" w:space="0" w:color="auto"/>
                    <w:bottom w:val="none" w:sz="0" w:space="0" w:color="auto"/>
                    <w:right w:val="none" w:sz="0" w:space="0" w:color="auto"/>
                  </w:divBdr>
                </w:div>
                <w:div w:id="652219655">
                  <w:marLeft w:val="0"/>
                  <w:marRight w:val="0"/>
                  <w:marTop w:val="0"/>
                  <w:marBottom w:val="0"/>
                  <w:divBdr>
                    <w:top w:val="none" w:sz="0" w:space="0" w:color="auto"/>
                    <w:left w:val="none" w:sz="0" w:space="0" w:color="auto"/>
                    <w:bottom w:val="none" w:sz="0" w:space="0" w:color="auto"/>
                    <w:right w:val="none" w:sz="0" w:space="0" w:color="auto"/>
                  </w:divBdr>
                </w:div>
                <w:div w:id="723287039">
                  <w:marLeft w:val="0"/>
                  <w:marRight w:val="0"/>
                  <w:marTop w:val="0"/>
                  <w:marBottom w:val="0"/>
                  <w:divBdr>
                    <w:top w:val="none" w:sz="0" w:space="0" w:color="auto"/>
                    <w:left w:val="none" w:sz="0" w:space="0" w:color="auto"/>
                    <w:bottom w:val="none" w:sz="0" w:space="0" w:color="auto"/>
                    <w:right w:val="none" w:sz="0" w:space="0" w:color="auto"/>
                  </w:divBdr>
                </w:div>
                <w:div w:id="552620689">
                  <w:marLeft w:val="0"/>
                  <w:marRight w:val="0"/>
                  <w:marTop w:val="0"/>
                  <w:marBottom w:val="0"/>
                  <w:divBdr>
                    <w:top w:val="none" w:sz="0" w:space="0" w:color="auto"/>
                    <w:left w:val="none" w:sz="0" w:space="0" w:color="auto"/>
                    <w:bottom w:val="none" w:sz="0" w:space="0" w:color="auto"/>
                    <w:right w:val="none" w:sz="0" w:space="0" w:color="auto"/>
                  </w:divBdr>
                </w:div>
                <w:div w:id="671299782">
                  <w:marLeft w:val="0"/>
                  <w:marRight w:val="0"/>
                  <w:marTop w:val="0"/>
                  <w:marBottom w:val="0"/>
                  <w:divBdr>
                    <w:top w:val="none" w:sz="0" w:space="0" w:color="auto"/>
                    <w:left w:val="none" w:sz="0" w:space="0" w:color="auto"/>
                    <w:bottom w:val="none" w:sz="0" w:space="0" w:color="auto"/>
                    <w:right w:val="none" w:sz="0" w:space="0" w:color="auto"/>
                  </w:divBdr>
                </w:div>
                <w:div w:id="419108095">
                  <w:marLeft w:val="0"/>
                  <w:marRight w:val="0"/>
                  <w:marTop w:val="0"/>
                  <w:marBottom w:val="0"/>
                  <w:divBdr>
                    <w:top w:val="none" w:sz="0" w:space="0" w:color="auto"/>
                    <w:left w:val="none" w:sz="0" w:space="0" w:color="auto"/>
                    <w:bottom w:val="none" w:sz="0" w:space="0" w:color="auto"/>
                    <w:right w:val="none" w:sz="0" w:space="0" w:color="auto"/>
                  </w:divBdr>
                </w:div>
                <w:div w:id="18092569">
                  <w:marLeft w:val="0"/>
                  <w:marRight w:val="0"/>
                  <w:marTop w:val="0"/>
                  <w:marBottom w:val="0"/>
                  <w:divBdr>
                    <w:top w:val="none" w:sz="0" w:space="0" w:color="auto"/>
                    <w:left w:val="none" w:sz="0" w:space="0" w:color="auto"/>
                    <w:bottom w:val="none" w:sz="0" w:space="0" w:color="auto"/>
                    <w:right w:val="none" w:sz="0" w:space="0" w:color="auto"/>
                  </w:divBdr>
                </w:div>
                <w:div w:id="1605385435">
                  <w:marLeft w:val="0"/>
                  <w:marRight w:val="0"/>
                  <w:marTop w:val="0"/>
                  <w:marBottom w:val="0"/>
                  <w:divBdr>
                    <w:top w:val="none" w:sz="0" w:space="0" w:color="auto"/>
                    <w:left w:val="none" w:sz="0" w:space="0" w:color="auto"/>
                    <w:bottom w:val="none" w:sz="0" w:space="0" w:color="auto"/>
                    <w:right w:val="none" w:sz="0" w:space="0" w:color="auto"/>
                  </w:divBdr>
                </w:div>
                <w:div w:id="877011199">
                  <w:marLeft w:val="0"/>
                  <w:marRight w:val="0"/>
                  <w:marTop w:val="0"/>
                  <w:marBottom w:val="0"/>
                  <w:divBdr>
                    <w:top w:val="none" w:sz="0" w:space="0" w:color="auto"/>
                    <w:left w:val="none" w:sz="0" w:space="0" w:color="auto"/>
                    <w:bottom w:val="none" w:sz="0" w:space="0" w:color="auto"/>
                    <w:right w:val="none" w:sz="0" w:space="0" w:color="auto"/>
                  </w:divBdr>
                </w:div>
                <w:div w:id="1874998307">
                  <w:marLeft w:val="0"/>
                  <w:marRight w:val="0"/>
                  <w:marTop w:val="0"/>
                  <w:marBottom w:val="0"/>
                  <w:divBdr>
                    <w:top w:val="none" w:sz="0" w:space="0" w:color="auto"/>
                    <w:left w:val="none" w:sz="0" w:space="0" w:color="auto"/>
                    <w:bottom w:val="none" w:sz="0" w:space="0" w:color="auto"/>
                    <w:right w:val="none" w:sz="0" w:space="0" w:color="auto"/>
                  </w:divBdr>
                </w:div>
                <w:div w:id="912396970">
                  <w:marLeft w:val="0"/>
                  <w:marRight w:val="0"/>
                  <w:marTop w:val="0"/>
                  <w:marBottom w:val="0"/>
                  <w:divBdr>
                    <w:top w:val="none" w:sz="0" w:space="0" w:color="auto"/>
                    <w:left w:val="none" w:sz="0" w:space="0" w:color="auto"/>
                    <w:bottom w:val="none" w:sz="0" w:space="0" w:color="auto"/>
                    <w:right w:val="none" w:sz="0" w:space="0" w:color="auto"/>
                  </w:divBdr>
                </w:div>
                <w:div w:id="101076197">
                  <w:marLeft w:val="0"/>
                  <w:marRight w:val="0"/>
                  <w:marTop w:val="0"/>
                  <w:marBottom w:val="0"/>
                  <w:divBdr>
                    <w:top w:val="none" w:sz="0" w:space="0" w:color="auto"/>
                    <w:left w:val="none" w:sz="0" w:space="0" w:color="auto"/>
                    <w:bottom w:val="none" w:sz="0" w:space="0" w:color="auto"/>
                    <w:right w:val="none" w:sz="0" w:space="0" w:color="auto"/>
                  </w:divBdr>
                </w:div>
                <w:div w:id="118033440">
                  <w:marLeft w:val="0"/>
                  <w:marRight w:val="0"/>
                  <w:marTop w:val="0"/>
                  <w:marBottom w:val="0"/>
                  <w:divBdr>
                    <w:top w:val="none" w:sz="0" w:space="0" w:color="auto"/>
                    <w:left w:val="none" w:sz="0" w:space="0" w:color="auto"/>
                    <w:bottom w:val="none" w:sz="0" w:space="0" w:color="auto"/>
                    <w:right w:val="none" w:sz="0" w:space="0" w:color="auto"/>
                  </w:divBdr>
                </w:div>
                <w:div w:id="7127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4087">
          <w:marLeft w:val="0"/>
          <w:marRight w:val="0"/>
          <w:marTop w:val="0"/>
          <w:marBottom w:val="0"/>
          <w:divBdr>
            <w:top w:val="none" w:sz="0" w:space="0" w:color="auto"/>
            <w:left w:val="none" w:sz="0" w:space="0" w:color="auto"/>
            <w:bottom w:val="none" w:sz="0" w:space="0" w:color="auto"/>
            <w:right w:val="none" w:sz="0" w:space="0" w:color="auto"/>
          </w:divBdr>
          <w:divsChild>
            <w:div w:id="1381436738">
              <w:marLeft w:val="0"/>
              <w:marRight w:val="0"/>
              <w:marTop w:val="0"/>
              <w:marBottom w:val="0"/>
              <w:divBdr>
                <w:top w:val="none" w:sz="0" w:space="0" w:color="auto"/>
                <w:left w:val="none" w:sz="0" w:space="0" w:color="auto"/>
                <w:bottom w:val="none" w:sz="0" w:space="0" w:color="auto"/>
                <w:right w:val="none" w:sz="0" w:space="0" w:color="auto"/>
              </w:divBdr>
              <w:divsChild>
                <w:div w:id="1735085279">
                  <w:marLeft w:val="0"/>
                  <w:marRight w:val="0"/>
                  <w:marTop w:val="0"/>
                  <w:marBottom w:val="0"/>
                  <w:divBdr>
                    <w:top w:val="none" w:sz="0" w:space="0" w:color="auto"/>
                    <w:left w:val="none" w:sz="0" w:space="0" w:color="auto"/>
                    <w:bottom w:val="none" w:sz="0" w:space="0" w:color="auto"/>
                    <w:right w:val="none" w:sz="0" w:space="0" w:color="auto"/>
                  </w:divBdr>
                </w:div>
                <w:div w:id="475880111">
                  <w:marLeft w:val="0"/>
                  <w:marRight w:val="0"/>
                  <w:marTop w:val="0"/>
                  <w:marBottom w:val="0"/>
                  <w:divBdr>
                    <w:top w:val="none" w:sz="0" w:space="0" w:color="auto"/>
                    <w:left w:val="none" w:sz="0" w:space="0" w:color="auto"/>
                    <w:bottom w:val="none" w:sz="0" w:space="0" w:color="auto"/>
                    <w:right w:val="none" w:sz="0" w:space="0" w:color="auto"/>
                  </w:divBdr>
                </w:div>
                <w:div w:id="96487321">
                  <w:marLeft w:val="0"/>
                  <w:marRight w:val="0"/>
                  <w:marTop w:val="0"/>
                  <w:marBottom w:val="0"/>
                  <w:divBdr>
                    <w:top w:val="none" w:sz="0" w:space="0" w:color="auto"/>
                    <w:left w:val="none" w:sz="0" w:space="0" w:color="auto"/>
                    <w:bottom w:val="none" w:sz="0" w:space="0" w:color="auto"/>
                    <w:right w:val="none" w:sz="0" w:space="0" w:color="auto"/>
                  </w:divBdr>
                </w:div>
                <w:div w:id="1245531049">
                  <w:marLeft w:val="0"/>
                  <w:marRight w:val="0"/>
                  <w:marTop w:val="0"/>
                  <w:marBottom w:val="0"/>
                  <w:divBdr>
                    <w:top w:val="none" w:sz="0" w:space="0" w:color="auto"/>
                    <w:left w:val="none" w:sz="0" w:space="0" w:color="auto"/>
                    <w:bottom w:val="none" w:sz="0" w:space="0" w:color="auto"/>
                    <w:right w:val="none" w:sz="0" w:space="0" w:color="auto"/>
                  </w:divBdr>
                </w:div>
                <w:div w:id="744229995">
                  <w:marLeft w:val="0"/>
                  <w:marRight w:val="0"/>
                  <w:marTop w:val="0"/>
                  <w:marBottom w:val="0"/>
                  <w:divBdr>
                    <w:top w:val="none" w:sz="0" w:space="0" w:color="auto"/>
                    <w:left w:val="none" w:sz="0" w:space="0" w:color="auto"/>
                    <w:bottom w:val="none" w:sz="0" w:space="0" w:color="auto"/>
                    <w:right w:val="none" w:sz="0" w:space="0" w:color="auto"/>
                  </w:divBdr>
                </w:div>
                <w:div w:id="1800150932">
                  <w:marLeft w:val="0"/>
                  <w:marRight w:val="0"/>
                  <w:marTop w:val="0"/>
                  <w:marBottom w:val="0"/>
                  <w:divBdr>
                    <w:top w:val="none" w:sz="0" w:space="0" w:color="auto"/>
                    <w:left w:val="none" w:sz="0" w:space="0" w:color="auto"/>
                    <w:bottom w:val="none" w:sz="0" w:space="0" w:color="auto"/>
                    <w:right w:val="none" w:sz="0" w:space="0" w:color="auto"/>
                  </w:divBdr>
                </w:div>
                <w:div w:id="2121991702">
                  <w:marLeft w:val="0"/>
                  <w:marRight w:val="0"/>
                  <w:marTop w:val="0"/>
                  <w:marBottom w:val="0"/>
                  <w:divBdr>
                    <w:top w:val="none" w:sz="0" w:space="0" w:color="auto"/>
                    <w:left w:val="none" w:sz="0" w:space="0" w:color="auto"/>
                    <w:bottom w:val="none" w:sz="0" w:space="0" w:color="auto"/>
                    <w:right w:val="none" w:sz="0" w:space="0" w:color="auto"/>
                  </w:divBdr>
                </w:div>
                <w:div w:id="1995645044">
                  <w:marLeft w:val="0"/>
                  <w:marRight w:val="0"/>
                  <w:marTop w:val="0"/>
                  <w:marBottom w:val="0"/>
                  <w:divBdr>
                    <w:top w:val="none" w:sz="0" w:space="0" w:color="auto"/>
                    <w:left w:val="none" w:sz="0" w:space="0" w:color="auto"/>
                    <w:bottom w:val="none" w:sz="0" w:space="0" w:color="auto"/>
                    <w:right w:val="none" w:sz="0" w:space="0" w:color="auto"/>
                  </w:divBdr>
                </w:div>
                <w:div w:id="445125678">
                  <w:marLeft w:val="0"/>
                  <w:marRight w:val="0"/>
                  <w:marTop w:val="0"/>
                  <w:marBottom w:val="0"/>
                  <w:divBdr>
                    <w:top w:val="none" w:sz="0" w:space="0" w:color="auto"/>
                    <w:left w:val="none" w:sz="0" w:space="0" w:color="auto"/>
                    <w:bottom w:val="none" w:sz="0" w:space="0" w:color="auto"/>
                    <w:right w:val="none" w:sz="0" w:space="0" w:color="auto"/>
                  </w:divBdr>
                </w:div>
                <w:div w:id="1020011497">
                  <w:marLeft w:val="0"/>
                  <w:marRight w:val="0"/>
                  <w:marTop w:val="0"/>
                  <w:marBottom w:val="0"/>
                  <w:divBdr>
                    <w:top w:val="none" w:sz="0" w:space="0" w:color="auto"/>
                    <w:left w:val="none" w:sz="0" w:space="0" w:color="auto"/>
                    <w:bottom w:val="none" w:sz="0" w:space="0" w:color="auto"/>
                    <w:right w:val="none" w:sz="0" w:space="0" w:color="auto"/>
                  </w:divBdr>
                </w:div>
                <w:div w:id="625165905">
                  <w:marLeft w:val="0"/>
                  <w:marRight w:val="0"/>
                  <w:marTop w:val="0"/>
                  <w:marBottom w:val="0"/>
                  <w:divBdr>
                    <w:top w:val="none" w:sz="0" w:space="0" w:color="auto"/>
                    <w:left w:val="none" w:sz="0" w:space="0" w:color="auto"/>
                    <w:bottom w:val="none" w:sz="0" w:space="0" w:color="auto"/>
                    <w:right w:val="none" w:sz="0" w:space="0" w:color="auto"/>
                  </w:divBdr>
                </w:div>
                <w:div w:id="554776568">
                  <w:marLeft w:val="0"/>
                  <w:marRight w:val="0"/>
                  <w:marTop w:val="0"/>
                  <w:marBottom w:val="0"/>
                  <w:divBdr>
                    <w:top w:val="none" w:sz="0" w:space="0" w:color="auto"/>
                    <w:left w:val="none" w:sz="0" w:space="0" w:color="auto"/>
                    <w:bottom w:val="none" w:sz="0" w:space="0" w:color="auto"/>
                    <w:right w:val="none" w:sz="0" w:space="0" w:color="auto"/>
                  </w:divBdr>
                </w:div>
                <w:div w:id="1145001942">
                  <w:marLeft w:val="0"/>
                  <w:marRight w:val="0"/>
                  <w:marTop w:val="0"/>
                  <w:marBottom w:val="0"/>
                  <w:divBdr>
                    <w:top w:val="none" w:sz="0" w:space="0" w:color="auto"/>
                    <w:left w:val="none" w:sz="0" w:space="0" w:color="auto"/>
                    <w:bottom w:val="none" w:sz="0" w:space="0" w:color="auto"/>
                    <w:right w:val="none" w:sz="0" w:space="0" w:color="auto"/>
                  </w:divBdr>
                </w:div>
                <w:div w:id="1038815295">
                  <w:marLeft w:val="0"/>
                  <w:marRight w:val="0"/>
                  <w:marTop w:val="0"/>
                  <w:marBottom w:val="0"/>
                  <w:divBdr>
                    <w:top w:val="none" w:sz="0" w:space="0" w:color="auto"/>
                    <w:left w:val="none" w:sz="0" w:space="0" w:color="auto"/>
                    <w:bottom w:val="none" w:sz="0" w:space="0" w:color="auto"/>
                    <w:right w:val="none" w:sz="0" w:space="0" w:color="auto"/>
                  </w:divBdr>
                </w:div>
                <w:div w:id="1054767473">
                  <w:marLeft w:val="0"/>
                  <w:marRight w:val="0"/>
                  <w:marTop w:val="0"/>
                  <w:marBottom w:val="0"/>
                  <w:divBdr>
                    <w:top w:val="none" w:sz="0" w:space="0" w:color="auto"/>
                    <w:left w:val="none" w:sz="0" w:space="0" w:color="auto"/>
                    <w:bottom w:val="none" w:sz="0" w:space="0" w:color="auto"/>
                    <w:right w:val="none" w:sz="0" w:space="0" w:color="auto"/>
                  </w:divBdr>
                </w:div>
                <w:div w:id="359286522">
                  <w:marLeft w:val="0"/>
                  <w:marRight w:val="0"/>
                  <w:marTop w:val="0"/>
                  <w:marBottom w:val="0"/>
                  <w:divBdr>
                    <w:top w:val="none" w:sz="0" w:space="0" w:color="auto"/>
                    <w:left w:val="none" w:sz="0" w:space="0" w:color="auto"/>
                    <w:bottom w:val="none" w:sz="0" w:space="0" w:color="auto"/>
                    <w:right w:val="none" w:sz="0" w:space="0" w:color="auto"/>
                  </w:divBdr>
                </w:div>
                <w:div w:id="1926111330">
                  <w:marLeft w:val="0"/>
                  <w:marRight w:val="0"/>
                  <w:marTop w:val="0"/>
                  <w:marBottom w:val="0"/>
                  <w:divBdr>
                    <w:top w:val="none" w:sz="0" w:space="0" w:color="auto"/>
                    <w:left w:val="none" w:sz="0" w:space="0" w:color="auto"/>
                    <w:bottom w:val="none" w:sz="0" w:space="0" w:color="auto"/>
                    <w:right w:val="none" w:sz="0" w:space="0" w:color="auto"/>
                  </w:divBdr>
                </w:div>
                <w:div w:id="1931086432">
                  <w:marLeft w:val="0"/>
                  <w:marRight w:val="0"/>
                  <w:marTop w:val="0"/>
                  <w:marBottom w:val="0"/>
                  <w:divBdr>
                    <w:top w:val="none" w:sz="0" w:space="0" w:color="auto"/>
                    <w:left w:val="none" w:sz="0" w:space="0" w:color="auto"/>
                    <w:bottom w:val="none" w:sz="0" w:space="0" w:color="auto"/>
                    <w:right w:val="none" w:sz="0" w:space="0" w:color="auto"/>
                  </w:divBdr>
                </w:div>
                <w:div w:id="391538449">
                  <w:marLeft w:val="0"/>
                  <w:marRight w:val="0"/>
                  <w:marTop w:val="0"/>
                  <w:marBottom w:val="0"/>
                  <w:divBdr>
                    <w:top w:val="none" w:sz="0" w:space="0" w:color="auto"/>
                    <w:left w:val="none" w:sz="0" w:space="0" w:color="auto"/>
                    <w:bottom w:val="none" w:sz="0" w:space="0" w:color="auto"/>
                    <w:right w:val="none" w:sz="0" w:space="0" w:color="auto"/>
                  </w:divBdr>
                </w:div>
                <w:div w:id="599797359">
                  <w:marLeft w:val="0"/>
                  <w:marRight w:val="0"/>
                  <w:marTop w:val="0"/>
                  <w:marBottom w:val="0"/>
                  <w:divBdr>
                    <w:top w:val="none" w:sz="0" w:space="0" w:color="auto"/>
                    <w:left w:val="none" w:sz="0" w:space="0" w:color="auto"/>
                    <w:bottom w:val="none" w:sz="0" w:space="0" w:color="auto"/>
                    <w:right w:val="none" w:sz="0" w:space="0" w:color="auto"/>
                  </w:divBdr>
                </w:div>
                <w:div w:id="1632904093">
                  <w:marLeft w:val="0"/>
                  <w:marRight w:val="0"/>
                  <w:marTop w:val="0"/>
                  <w:marBottom w:val="0"/>
                  <w:divBdr>
                    <w:top w:val="none" w:sz="0" w:space="0" w:color="auto"/>
                    <w:left w:val="none" w:sz="0" w:space="0" w:color="auto"/>
                    <w:bottom w:val="none" w:sz="0" w:space="0" w:color="auto"/>
                    <w:right w:val="none" w:sz="0" w:space="0" w:color="auto"/>
                  </w:divBdr>
                </w:div>
                <w:div w:id="1381707622">
                  <w:marLeft w:val="0"/>
                  <w:marRight w:val="0"/>
                  <w:marTop w:val="0"/>
                  <w:marBottom w:val="0"/>
                  <w:divBdr>
                    <w:top w:val="none" w:sz="0" w:space="0" w:color="auto"/>
                    <w:left w:val="none" w:sz="0" w:space="0" w:color="auto"/>
                    <w:bottom w:val="none" w:sz="0" w:space="0" w:color="auto"/>
                    <w:right w:val="none" w:sz="0" w:space="0" w:color="auto"/>
                  </w:divBdr>
                </w:div>
                <w:div w:id="1988629039">
                  <w:marLeft w:val="0"/>
                  <w:marRight w:val="0"/>
                  <w:marTop w:val="0"/>
                  <w:marBottom w:val="0"/>
                  <w:divBdr>
                    <w:top w:val="none" w:sz="0" w:space="0" w:color="auto"/>
                    <w:left w:val="none" w:sz="0" w:space="0" w:color="auto"/>
                    <w:bottom w:val="none" w:sz="0" w:space="0" w:color="auto"/>
                    <w:right w:val="none" w:sz="0" w:space="0" w:color="auto"/>
                  </w:divBdr>
                </w:div>
                <w:div w:id="696077869">
                  <w:marLeft w:val="0"/>
                  <w:marRight w:val="0"/>
                  <w:marTop w:val="0"/>
                  <w:marBottom w:val="0"/>
                  <w:divBdr>
                    <w:top w:val="none" w:sz="0" w:space="0" w:color="auto"/>
                    <w:left w:val="none" w:sz="0" w:space="0" w:color="auto"/>
                    <w:bottom w:val="none" w:sz="0" w:space="0" w:color="auto"/>
                    <w:right w:val="none" w:sz="0" w:space="0" w:color="auto"/>
                  </w:divBdr>
                </w:div>
                <w:div w:id="625893572">
                  <w:marLeft w:val="0"/>
                  <w:marRight w:val="0"/>
                  <w:marTop w:val="0"/>
                  <w:marBottom w:val="0"/>
                  <w:divBdr>
                    <w:top w:val="none" w:sz="0" w:space="0" w:color="auto"/>
                    <w:left w:val="none" w:sz="0" w:space="0" w:color="auto"/>
                    <w:bottom w:val="none" w:sz="0" w:space="0" w:color="auto"/>
                    <w:right w:val="none" w:sz="0" w:space="0" w:color="auto"/>
                  </w:divBdr>
                </w:div>
                <w:div w:id="1641611621">
                  <w:marLeft w:val="0"/>
                  <w:marRight w:val="0"/>
                  <w:marTop w:val="0"/>
                  <w:marBottom w:val="0"/>
                  <w:divBdr>
                    <w:top w:val="none" w:sz="0" w:space="0" w:color="auto"/>
                    <w:left w:val="none" w:sz="0" w:space="0" w:color="auto"/>
                    <w:bottom w:val="none" w:sz="0" w:space="0" w:color="auto"/>
                    <w:right w:val="none" w:sz="0" w:space="0" w:color="auto"/>
                  </w:divBdr>
                </w:div>
                <w:div w:id="213934782">
                  <w:marLeft w:val="0"/>
                  <w:marRight w:val="0"/>
                  <w:marTop w:val="0"/>
                  <w:marBottom w:val="0"/>
                  <w:divBdr>
                    <w:top w:val="none" w:sz="0" w:space="0" w:color="auto"/>
                    <w:left w:val="none" w:sz="0" w:space="0" w:color="auto"/>
                    <w:bottom w:val="none" w:sz="0" w:space="0" w:color="auto"/>
                    <w:right w:val="none" w:sz="0" w:space="0" w:color="auto"/>
                  </w:divBdr>
                </w:div>
                <w:div w:id="883061204">
                  <w:marLeft w:val="0"/>
                  <w:marRight w:val="0"/>
                  <w:marTop w:val="0"/>
                  <w:marBottom w:val="0"/>
                  <w:divBdr>
                    <w:top w:val="none" w:sz="0" w:space="0" w:color="auto"/>
                    <w:left w:val="none" w:sz="0" w:space="0" w:color="auto"/>
                    <w:bottom w:val="none" w:sz="0" w:space="0" w:color="auto"/>
                    <w:right w:val="none" w:sz="0" w:space="0" w:color="auto"/>
                  </w:divBdr>
                </w:div>
                <w:div w:id="6103046">
                  <w:marLeft w:val="0"/>
                  <w:marRight w:val="0"/>
                  <w:marTop w:val="0"/>
                  <w:marBottom w:val="0"/>
                  <w:divBdr>
                    <w:top w:val="none" w:sz="0" w:space="0" w:color="auto"/>
                    <w:left w:val="none" w:sz="0" w:space="0" w:color="auto"/>
                    <w:bottom w:val="none" w:sz="0" w:space="0" w:color="auto"/>
                    <w:right w:val="none" w:sz="0" w:space="0" w:color="auto"/>
                  </w:divBdr>
                </w:div>
                <w:div w:id="553009589">
                  <w:marLeft w:val="0"/>
                  <w:marRight w:val="0"/>
                  <w:marTop w:val="0"/>
                  <w:marBottom w:val="0"/>
                  <w:divBdr>
                    <w:top w:val="none" w:sz="0" w:space="0" w:color="auto"/>
                    <w:left w:val="none" w:sz="0" w:space="0" w:color="auto"/>
                    <w:bottom w:val="none" w:sz="0" w:space="0" w:color="auto"/>
                    <w:right w:val="none" w:sz="0" w:space="0" w:color="auto"/>
                  </w:divBdr>
                </w:div>
                <w:div w:id="1331565331">
                  <w:marLeft w:val="0"/>
                  <w:marRight w:val="0"/>
                  <w:marTop w:val="0"/>
                  <w:marBottom w:val="0"/>
                  <w:divBdr>
                    <w:top w:val="none" w:sz="0" w:space="0" w:color="auto"/>
                    <w:left w:val="none" w:sz="0" w:space="0" w:color="auto"/>
                    <w:bottom w:val="none" w:sz="0" w:space="0" w:color="auto"/>
                    <w:right w:val="none" w:sz="0" w:space="0" w:color="auto"/>
                  </w:divBdr>
                </w:div>
                <w:div w:id="1061826148">
                  <w:marLeft w:val="0"/>
                  <w:marRight w:val="0"/>
                  <w:marTop w:val="0"/>
                  <w:marBottom w:val="0"/>
                  <w:divBdr>
                    <w:top w:val="none" w:sz="0" w:space="0" w:color="auto"/>
                    <w:left w:val="none" w:sz="0" w:space="0" w:color="auto"/>
                    <w:bottom w:val="none" w:sz="0" w:space="0" w:color="auto"/>
                    <w:right w:val="none" w:sz="0" w:space="0" w:color="auto"/>
                  </w:divBdr>
                </w:div>
                <w:div w:id="1517844262">
                  <w:marLeft w:val="0"/>
                  <w:marRight w:val="0"/>
                  <w:marTop w:val="0"/>
                  <w:marBottom w:val="0"/>
                  <w:divBdr>
                    <w:top w:val="none" w:sz="0" w:space="0" w:color="auto"/>
                    <w:left w:val="none" w:sz="0" w:space="0" w:color="auto"/>
                    <w:bottom w:val="none" w:sz="0" w:space="0" w:color="auto"/>
                    <w:right w:val="none" w:sz="0" w:space="0" w:color="auto"/>
                  </w:divBdr>
                </w:div>
                <w:div w:id="669329509">
                  <w:marLeft w:val="0"/>
                  <w:marRight w:val="0"/>
                  <w:marTop w:val="0"/>
                  <w:marBottom w:val="0"/>
                  <w:divBdr>
                    <w:top w:val="none" w:sz="0" w:space="0" w:color="auto"/>
                    <w:left w:val="none" w:sz="0" w:space="0" w:color="auto"/>
                    <w:bottom w:val="none" w:sz="0" w:space="0" w:color="auto"/>
                    <w:right w:val="none" w:sz="0" w:space="0" w:color="auto"/>
                  </w:divBdr>
                </w:div>
                <w:div w:id="12360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977">
          <w:marLeft w:val="0"/>
          <w:marRight w:val="0"/>
          <w:marTop w:val="0"/>
          <w:marBottom w:val="0"/>
          <w:divBdr>
            <w:top w:val="none" w:sz="0" w:space="0" w:color="auto"/>
            <w:left w:val="none" w:sz="0" w:space="0" w:color="auto"/>
            <w:bottom w:val="none" w:sz="0" w:space="0" w:color="auto"/>
            <w:right w:val="none" w:sz="0" w:space="0" w:color="auto"/>
          </w:divBdr>
          <w:divsChild>
            <w:div w:id="141889130">
              <w:marLeft w:val="0"/>
              <w:marRight w:val="0"/>
              <w:marTop w:val="0"/>
              <w:marBottom w:val="0"/>
              <w:divBdr>
                <w:top w:val="none" w:sz="0" w:space="0" w:color="auto"/>
                <w:left w:val="none" w:sz="0" w:space="0" w:color="auto"/>
                <w:bottom w:val="none" w:sz="0" w:space="0" w:color="auto"/>
                <w:right w:val="none" w:sz="0" w:space="0" w:color="auto"/>
              </w:divBdr>
              <w:divsChild>
                <w:div w:id="2029063639">
                  <w:marLeft w:val="0"/>
                  <w:marRight w:val="0"/>
                  <w:marTop w:val="0"/>
                  <w:marBottom w:val="0"/>
                  <w:divBdr>
                    <w:top w:val="none" w:sz="0" w:space="0" w:color="auto"/>
                    <w:left w:val="none" w:sz="0" w:space="0" w:color="auto"/>
                    <w:bottom w:val="none" w:sz="0" w:space="0" w:color="auto"/>
                    <w:right w:val="none" w:sz="0" w:space="0" w:color="auto"/>
                  </w:divBdr>
                </w:div>
                <w:div w:id="257956047">
                  <w:marLeft w:val="0"/>
                  <w:marRight w:val="0"/>
                  <w:marTop w:val="0"/>
                  <w:marBottom w:val="0"/>
                  <w:divBdr>
                    <w:top w:val="none" w:sz="0" w:space="0" w:color="auto"/>
                    <w:left w:val="none" w:sz="0" w:space="0" w:color="auto"/>
                    <w:bottom w:val="none" w:sz="0" w:space="0" w:color="auto"/>
                    <w:right w:val="none" w:sz="0" w:space="0" w:color="auto"/>
                  </w:divBdr>
                </w:div>
                <w:div w:id="1543861046">
                  <w:marLeft w:val="0"/>
                  <w:marRight w:val="0"/>
                  <w:marTop w:val="0"/>
                  <w:marBottom w:val="0"/>
                  <w:divBdr>
                    <w:top w:val="none" w:sz="0" w:space="0" w:color="auto"/>
                    <w:left w:val="none" w:sz="0" w:space="0" w:color="auto"/>
                    <w:bottom w:val="none" w:sz="0" w:space="0" w:color="auto"/>
                    <w:right w:val="none" w:sz="0" w:space="0" w:color="auto"/>
                  </w:divBdr>
                </w:div>
                <w:div w:id="75442800">
                  <w:marLeft w:val="0"/>
                  <w:marRight w:val="0"/>
                  <w:marTop w:val="0"/>
                  <w:marBottom w:val="0"/>
                  <w:divBdr>
                    <w:top w:val="none" w:sz="0" w:space="0" w:color="auto"/>
                    <w:left w:val="none" w:sz="0" w:space="0" w:color="auto"/>
                    <w:bottom w:val="none" w:sz="0" w:space="0" w:color="auto"/>
                    <w:right w:val="none" w:sz="0" w:space="0" w:color="auto"/>
                  </w:divBdr>
                </w:div>
                <w:div w:id="818498819">
                  <w:marLeft w:val="0"/>
                  <w:marRight w:val="0"/>
                  <w:marTop w:val="0"/>
                  <w:marBottom w:val="0"/>
                  <w:divBdr>
                    <w:top w:val="none" w:sz="0" w:space="0" w:color="auto"/>
                    <w:left w:val="none" w:sz="0" w:space="0" w:color="auto"/>
                    <w:bottom w:val="none" w:sz="0" w:space="0" w:color="auto"/>
                    <w:right w:val="none" w:sz="0" w:space="0" w:color="auto"/>
                  </w:divBdr>
                </w:div>
                <w:div w:id="152648647">
                  <w:marLeft w:val="0"/>
                  <w:marRight w:val="0"/>
                  <w:marTop w:val="0"/>
                  <w:marBottom w:val="0"/>
                  <w:divBdr>
                    <w:top w:val="none" w:sz="0" w:space="0" w:color="auto"/>
                    <w:left w:val="none" w:sz="0" w:space="0" w:color="auto"/>
                    <w:bottom w:val="none" w:sz="0" w:space="0" w:color="auto"/>
                    <w:right w:val="none" w:sz="0" w:space="0" w:color="auto"/>
                  </w:divBdr>
                </w:div>
                <w:div w:id="1211722811">
                  <w:marLeft w:val="0"/>
                  <w:marRight w:val="0"/>
                  <w:marTop w:val="0"/>
                  <w:marBottom w:val="0"/>
                  <w:divBdr>
                    <w:top w:val="none" w:sz="0" w:space="0" w:color="auto"/>
                    <w:left w:val="none" w:sz="0" w:space="0" w:color="auto"/>
                    <w:bottom w:val="none" w:sz="0" w:space="0" w:color="auto"/>
                    <w:right w:val="none" w:sz="0" w:space="0" w:color="auto"/>
                  </w:divBdr>
                </w:div>
                <w:div w:id="1081488065">
                  <w:marLeft w:val="0"/>
                  <w:marRight w:val="0"/>
                  <w:marTop w:val="0"/>
                  <w:marBottom w:val="0"/>
                  <w:divBdr>
                    <w:top w:val="none" w:sz="0" w:space="0" w:color="auto"/>
                    <w:left w:val="none" w:sz="0" w:space="0" w:color="auto"/>
                    <w:bottom w:val="none" w:sz="0" w:space="0" w:color="auto"/>
                    <w:right w:val="none" w:sz="0" w:space="0" w:color="auto"/>
                  </w:divBdr>
                </w:div>
                <w:div w:id="902108525">
                  <w:marLeft w:val="0"/>
                  <w:marRight w:val="0"/>
                  <w:marTop w:val="0"/>
                  <w:marBottom w:val="0"/>
                  <w:divBdr>
                    <w:top w:val="none" w:sz="0" w:space="0" w:color="auto"/>
                    <w:left w:val="none" w:sz="0" w:space="0" w:color="auto"/>
                    <w:bottom w:val="none" w:sz="0" w:space="0" w:color="auto"/>
                    <w:right w:val="none" w:sz="0" w:space="0" w:color="auto"/>
                  </w:divBdr>
                </w:div>
                <w:div w:id="2095012807">
                  <w:marLeft w:val="0"/>
                  <w:marRight w:val="0"/>
                  <w:marTop w:val="0"/>
                  <w:marBottom w:val="0"/>
                  <w:divBdr>
                    <w:top w:val="none" w:sz="0" w:space="0" w:color="auto"/>
                    <w:left w:val="none" w:sz="0" w:space="0" w:color="auto"/>
                    <w:bottom w:val="none" w:sz="0" w:space="0" w:color="auto"/>
                    <w:right w:val="none" w:sz="0" w:space="0" w:color="auto"/>
                  </w:divBdr>
                </w:div>
                <w:div w:id="1919056342">
                  <w:marLeft w:val="0"/>
                  <w:marRight w:val="0"/>
                  <w:marTop w:val="0"/>
                  <w:marBottom w:val="0"/>
                  <w:divBdr>
                    <w:top w:val="none" w:sz="0" w:space="0" w:color="auto"/>
                    <w:left w:val="none" w:sz="0" w:space="0" w:color="auto"/>
                    <w:bottom w:val="none" w:sz="0" w:space="0" w:color="auto"/>
                    <w:right w:val="none" w:sz="0" w:space="0" w:color="auto"/>
                  </w:divBdr>
                </w:div>
                <w:div w:id="752437129">
                  <w:marLeft w:val="0"/>
                  <w:marRight w:val="0"/>
                  <w:marTop w:val="0"/>
                  <w:marBottom w:val="0"/>
                  <w:divBdr>
                    <w:top w:val="none" w:sz="0" w:space="0" w:color="auto"/>
                    <w:left w:val="none" w:sz="0" w:space="0" w:color="auto"/>
                    <w:bottom w:val="none" w:sz="0" w:space="0" w:color="auto"/>
                    <w:right w:val="none" w:sz="0" w:space="0" w:color="auto"/>
                  </w:divBdr>
                </w:div>
                <w:div w:id="1895501199">
                  <w:marLeft w:val="0"/>
                  <w:marRight w:val="0"/>
                  <w:marTop w:val="0"/>
                  <w:marBottom w:val="0"/>
                  <w:divBdr>
                    <w:top w:val="none" w:sz="0" w:space="0" w:color="auto"/>
                    <w:left w:val="none" w:sz="0" w:space="0" w:color="auto"/>
                    <w:bottom w:val="none" w:sz="0" w:space="0" w:color="auto"/>
                    <w:right w:val="none" w:sz="0" w:space="0" w:color="auto"/>
                  </w:divBdr>
                </w:div>
                <w:div w:id="932543311">
                  <w:marLeft w:val="0"/>
                  <w:marRight w:val="0"/>
                  <w:marTop w:val="0"/>
                  <w:marBottom w:val="0"/>
                  <w:divBdr>
                    <w:top w:val="none" w:sz="0" w:space="0" w:color="auto"/>
                    <w:left w:val="none" w:sz="0" w:space="0" w:color="auto"/>
                    <w:bottom w:val="none" w:sz="0" w:space="0" w:color="auto"/>
                    <w:right w:val="none" w:sz="0" w:space="0" w:color="auto"/>
                  </w:divBdr>
                </w:div>
                <w:div w:id="1078211891">
                  <w:marLeft w:val="0"/>
                  <w:marRight w:val="0"/>
                  <w:marTop w:val="0"/>
                  <w:marBottom w:val="0"/>
                  <w:divBdr>
                    <w:top w:val="none" w:sz="0" w:space="0" w:color="auto"/>
                    <w:left w:val="none" w:sz="0" w:space="0" w:color="auto"/>
                    <w:bottom w:val="none" w:sz="0" w:space="0" w:color="auto"/>
                    <w:right w:val="none" w:sz="0" w:space="0" w:color="auto"/>
                  </w:divBdr>
                </w:div>
                <w:div w:id="2104497997">
                  <w:marLeft w:val="0"/>
                  <w:marRight w:val="0"/>
                  <w:marTop w:val="0"/>
                  <w:marBottom w:val="0"/>
                  <w:divBdr>
                    <w:top w:val="none" w:sz="0" w:space="0" w:color="auto"/>
                    <w:left w:val="none" w:sz="0" w:space="0" w:color="auto"/>
                    <w:bottom w:val="none" w:sz="0" w:space="0" w:color="auto"/>
                    <w:right w:val="none" w:sz="0" w:space="0" w:color="auto"/>
                  </w:divBdr>
                </w:div>
                <w:div w:id="1879777864">
                  <w:marLeft w:val="0"/>
                  <w:marRight w:val="0"/>
                  <w:marTop w:val="0"/>
                  <w:marBottom w:val="0"/>
                  <w:divBdr>
                    <w:top w:val="none" w:sz="0" w:space="0" w:color="auto"/>
                    <w:left w:val="none" w:sz="0" w:space="0" w:color="auto"/>
                    <w:bottom w:val="none" w:sz="0" w:space="0" w:color="auto"/>
                    <w:right w:val="none" w:sz="0" w:space="0" w:color="auto"/>
                  </w:divBdr>
                </w:div>
                <w:div w:id="863902128">
                  <w:marLeft w:val="0"/>
                  <w:marRight w:val="0"/>
                  <w:marTop w:val="0"/>
                  <w:marBottom w:val="0"/>
                  <w:divBdr>
                    <w:top w:val="none" w:sz="0" w:space="0" w:color="auto"/>
                    <w:left w:val="none" w:sz="0" w:space="0" w:color="auto"/>
                    <w:bottom w:val="none" w:sz="0" w:space="0" w:color="auto"/>
                    <w:right w:val="none" w:sz="0" w:space="0" w:color="auto"/>
                  </w:divBdr>
                </w:div>
                <w:div w:id="196898301">
                  <w:marLeft w:val="0"/>
                  <w:marRight w:val="0"/>
                  <w:marTop w:val="0"/>
                  <w:marBottom w:val="0"/>
                  <w:divBdr>
                    <w:top w:val="none" w:sz="0" w:space="0" w:color="auto"/>
                    <w:left w:val="none" w:sz="0" w:space="0" w:color="auto"/>
                    <w:bottom w:val="none" w:sz="0" w:space="0" w:color="auto"/>
                    <w:right w:val="none" w:sz="0" w:space="0" w:color="auto"/>
                  </w:divBdr>
                </w:div>
                <w:div w:id="623780146">
                  <w:marLeft w:val="0"/>
                  <w:marRight w:val="0"/>
                  <w:marTop w:val="0"/>
                  <w:marBottom w:val="0"/>
                  <w:divBdr>
                    <w:top w:val="none" w:sz="0" w:space="0" w:color="auto"/>
                    <w:left w:val="none" w:sz="0" w:space="0" w:color="auto"/>
                    <w:bottom w:val="none" w:sz="0" w:space="0" w:color="auto"/>
                    <w:right w:val="none" w:sz="0" w:space="0" w:color="auto"/>
                  </w:divBdr>
                </w:div>
                <w:div w:id="2066292101">
                  <w:marLeft w:val="0"/>
                  <w:marRight w:val="0"/>
                  <w:marTop w:val="0"/>
                  <w:marBottom w:val="0"/>
                  <w:divBdr>
                    <w:top w:val="none" w:sz="0" w:space="0" w:color="auto"/>
                    <w:left w:val="none" w:sz="0" w:space="0" w:color="auto"/>
                    <w:bottom w:val="none" w:sz="0" w:space="0" w:color="auto"/>
                    <w:right w:val="none" w:sz="0" w:space="0" w:color="auto"/>
                  </w:divBdr>
                </w:div>
                <w:div w:id="2060471699">
                  <w:marLeft w:val="0"/>
                  <w:marRight w:val="0"/>
                  <w:marTop w:val="0"/>
                  <w:marBottom w:val="0"/>
                  <w:divBdr>
                    <w:top w:val="none" w:sz="0" w:space="0" w:color="auto"/>
                    <w:left w:val="none" w:sz="0" w:space="0" w:color="auto"/>
                    <w:bottom w:val="none" w:sz="0" w:space="0" w:color="auto"/>
                    <w:right w:val="none" w:sz="0" w:space="0" w:color="auto"/>
                  </w:divBdr>
                </w:div>
                <w:div w:id="609748747">
                  <w:marLeft w:val="0"/>
                  <w:marRight w:val="0"/>
                  <w:marTop w:val="0"/>
                  <w:marBottom w:val="0"/>
                  <w:divBdr>
                    <w:top w:val="none" w:sz="0" w:space="0" w:color="auto"/>
                    <w:left w:val="none" w:sz="0" w:space="0" w:color="auto"/>
                    <w:bottom w:val="none" w:sz="0" w:space="0" w:color="auto"/>
                    <w:right w:val="none" w:sz="0" w:space="0" w:color="auto"/>
                  </w:divBdr>
                </w:div>
                <w:div w:id="919869130">
                  <w:marLeft w:val="0"/>
                  <w:marRight w:val="0"/>
                  <w:marTop w:val="0"/>
                  <w:marBottom w:val="0"/>
                  <w:divBdr>
                    <w:top w:val="none" w:sz="0" w:space="0" w:color="auto"/>
                    <w:left w:val="none" w:sz="0" w:space="0" w:color="auto"/>
                    <w:bottom w:val="none" w:sz="0" w:space="0" w:color="auto"/>
                    <w:right w:val="none" w:sz="0" w:space="0" w:color="auto"/>
                  </w:divBdr>
                </w:div>
                <w:div w:id="1492333420">
                  <w:marLeft w:val="0"/>
                  <w:marRight w:val="0"/>
                  <w:marTop w:val="0"/>
                  <w:marBottom w:val="0"/>
                  <w:divBdr>
                    <w:top w:val="none" w:sz="0" w:space="0" w:color="auto"/>
                    <w:left w:val="none" w:sz="0" w:space="0" w:color="auto"/>
                    <w:bottom w:val="none" w:sz="0" w:space="0" w:color="auto"/>
                    <w:right w:val="none" w:sz="0" w:space="0" w:color="auto"/>
                  </w:divBdr>
                </w:div>
                <w:div w:id="1348601985">
                  <w:marLeft w:val="0"/>
                  <w:marRight w:val="0"/>
                  <w:marTop w:val="0"/>
                  <w:marBottom w:val="0"/>
                  <w:divBdr>
                    <w:top w:val="none" w:sz="0" w:space="0" w:color="auto"/>
                    <w:left w:val="none" w:sz="0" w:space="0" w:color="auto"/>
                    <w:bottom w:val="none" w:sz="0" w:space="0" w:color="auto"/>
                    <w:right w:val="none" w:sz="0" w:space="0" w:color="auto"/>
                  </w:divBdr>
                </w:div>
                <w:div w:id="1156334632">
                  <w:marLeft w:val="0"/>
                  <w:marRight w:val="0"/>
                  <w:marTop w:val="0"/>
                  <w:marBottom w:val="0"/>
                  <w:divBdr>
                    <w:top w:val="none" w:sz="0" w:space="0" w:color="auto"/>
                    <w:left w:val="none" w:sz="0" w:space="0" w:color="auto"/>
                    <w:bottom w:val="none" w:sz="0" w:space="0" w:color="auto"/>
                    <w:right w:val="none" w:sz="0" w:space="0" w:color="auto"/>
                  </w:divBdr>
                </w:div>
                <w:div w:id="1527209233">
                  <w:marLeft w:val="0"/>
                  <w:marRight w:val="0"/>
                  <w:marTop w:val="0"/>
                  <w:marBottom w:val="0"/>
                  <w:divBdr>
                    <w:top w:val="none" w:sz="0" w:space="0" w:color="auto"/>
                    <w:left w:val="none" w:sz="0" w:space="0" w:color="auto"/>
                    <w:bottom w:val="none" w:sz="0" w:space="0" w:color="auto"/>
                    <w:right w:val="none" w:sz="0" w:space="0" w:color="auto"/>
                  </w:divBdr>
                </w:div>
                <w:div w:id="1725830955">
                  <w:marLeft w:val="0"/>
                  <w:marRight w:val="0"/>
                  <w:marTop w:val="0"/>
                  <w:marBottom w:val="0"/>
                  <w:divBdr>
                    <w:top w:val="none" w:sz="0" w:space="0" w:color="auto"/>
                    <w:left w:val="none" w:sz="0" w:space="0" w:color="auto"/>
                    <w:bottom w:val="none" w:sz="0" w:space="0" w:color="auto"/>
                    <w:right w:val="none" w:sz="0" w:space="0" w:color="auto"/>
                  </w:divBdr>
                </w:div>
                <w:div w:id="1566794160">
                  <w:marLeft w:val="0"/>
                  <w:marRight w:val="0"/>
                  <w:marTop w:val="0"/>
                  <w:marBottom w:val="0"/>
                  <w:divBdr>
                    <w:top w:val="none" w:sz="0" w:space="0" w:color="auto"/>
                    <w:left w:val="none" w:sz="0" w:space="0" w:color="auto"/>
                    <w:bottom w:val="none" w:sz="0" w:space="0" w:color="auto"/>
                    <w:right w:val="none" w:sz="0" w:space="0" w:color="auto"/>
                  </w:divBdr>
                </w:div>
                <w:div w:id="1340620925">
                  <w:marLeft w:val="0"/>
                  <w:marRight w:val="0"/>
                  <w:marTop w:val="0"/>
                  <w:marBottom w:val="0"/>
                  <w:divBdr>
                    <w:top w:val="none" w:sz="0" w:space="0" w:color="auto"/>
                    <w:left w:val="none" w:sz="0" w:space="0" w:color="auto"/>
                    <w:bottom w:val="none" w:sz="0" w:space="0" w:color="auto"/>
                    <w:right w:val="none" w:sz="0" w:space="0" w:color="auto"/>
                  </w:divBdr>
                </w:div>
                <w:div w:id="548609551">
                  <w:marLeft w:val="0"/>
                  <w:marRight w:val="0"/>
                  <w:marTop w:val="0"/>
                  <w:marBottom w:val="0"/>
                  <w:divBdr>
                    <w:top w:val="none" w:sz="0" w:space="0" w:color="auto"/>
                    <w:left w:val="none" w:sz="0" w:space="0" w:color="auto"/>
                    <w:bottom w:val="none" w:sz="0" w:space="0" w:color="auto"/>
                    <w:right w:val="none" w:sz="0" w:space="0" w:color="auto"/>
                  </w:divBdr>
                </w:div>
                <w:div w:id="959921843">
                  <w:marLeft w:val="0"/>
                  <w:marRight w:val="0"/>
                  <w:marTop w:val="0"/>
                  <w:marBottom w:val="0"/>
                  <w:divBdr>
                    <w:top w:val="none" w:sz="0" w:space="0" w:color="auto"/>
                    <w:left w:val="none" w:sz="0" w:space="0" w:color="auto"/>
                    <w:bottom w:val="none" w:sz="0" w:space="0" w:color="auto"/>
                    <w:right w:val="none" w:sz="0" w:space="0" w:color="auto"/>
                  </w:divBdr>
                </w:div>
                <w:div w:id="1885948275">
                  <w:marLeft w:val="0"/>
                  <w:marRight w:val="0"/>
                  <w:marTop w:val="0"/>
                  <w:marBottom w:val="0"/>
                  <w:divBdr>
                    <w:top w:val="none" w:sz="0" w:space="0" w:color="auto"/>
                    <w:left w:val="none" w:sz="0" w:space="0" w:color="auto"/>
                    <w:bottom w:val="none" w:sz="0" w:space="0" w:color="auto"/>
                    <w:right w:val="none" w:sz="0" w:space="0" w:color="auto"/>
                  </w:divBdr>
                </w:div>
                <w:div w:id="1277761738">
                  <w:marLeft w:val="0"/>
                  <w:marRight w:val="0"/>
                  <w:marTop w:val="0"/>
                  <w:marBottom w:val="0"/>
                  <w:divBdr>
                    <w:top w:val="none" w:sz="0" w:space="0" w:color="auto"/>
                    <w:left w:val="none" w:sz="0" w:space="0" w:color="auto"/>
                    <w:bottom w:val="none" w:sz="0" w:space="0" w:color="auto"/>
                    <w:right w:val="none" w:sz="0" w:space="0" w:color="auto"/>
                  </w:divBdr>
                </w:div>
                <w:div w:id="308706737">
                  <w:marLeft w:val="0"/>
                  <w:marRight w:val="0"/>
                  <w:marTop w:val="0"/>
                  <w:marBottom w:val="0"/>
                  <w:divBdr>
                    <w:top w:val="none" w:sz="0" w:space="0" w:color="auto"/>
                    <w:left w:val="none" w:sz="0" w:space="0" w:color="auto"/>
                    <w:bottom w:val="none" w:sz="0" w:space="0" w:color="auto"/>
                    <w:right w:val="none" w:sz="0" w:space="0" w:color="auto"/>
                  </w:divBdr>
                </w:div>
                <w:div w:id="382410729">
                  <w:marLeft w:val="0"/>
                  <w:marRight w:val="0"/>
                  <w:marTop w:val="0"/>
                  <w:marBottom w:val="0"/>
                  <w:divBdr>
                    <w:top w:val="none" w:sz="0" w:space="0" w:color="auto"/>
                    <w:left w:val="none" w:sz="0" w:space="0" w:color="auto"/>
                    <w:bottom w:val="none" w:sz="0" w:space="0" w:color="auto"/>
                    <w:right w:val="none" w:sz="0" w:space="0" w:color="auto"/>
                  </w:divBdr>
                </w:div>
                <w:div w:id="961038130">
                  <w:marLeft w:val="0"/>
                  <w:marRight w:val="0"/>
                  <w:marTop w:val="0"/>
                  <w:marBottom w:val="0"/>
                  <w:divBdr>
                    <w:top w:val="none" w:sz="0" w:space="0" w:color="auto"/>
                    <w:left w:val="none" w:sz="0" w:space="0" w:color="auto"/>
                    <w:bottom w:val="none" w:sz="0" w:space="0" w:color="auto"/>
                    <w:right w:val="none" w:sz="0" w:space="0" w:color="auto"/>
                  </w:divBdr>
                </w:div>
                <w:div w:id="1675719576">
                  <w:marLeft w:val="0"/>
                  <w:marRight w:val="0"/>
                  <w:marTop w:val="0"/>
                  <w:marBottom w:val="0"/>
                  <w:divBdr>
                    <w:top w:val="none" w:sz="0" w:space="0" w:color="auto"/>
                    <w:left w:val="none" w:sz="0" w:space="0" w:color="auto"/>
                    <w:bottom w:val="none" w:sz="0" w:space="0" w:color="auto"/>
                    <w:right w:val="none" w:sz="0" w:space="0" w:color="auto"/>
                  </w:divBdr>
                </w:div>
                <w:div w:id="1041587384">
                  <w:marLeft w:val="0"/>
                  <w:marRight w:val="0"/>
                  <w:marTop w:val="0"/>
                  <w:marBottom w:val="0"/>
                  <w:divBdr>
                    <w:top w:val="none" w:sz="0" w:space="0" w:color="auto"/>
                    <w:left w:val="none" w:sz="0" w:space="0" w:color="auto"/>
                    <w:bottom w:val="none" w:sz="0" w:space="0" w:color="auto"/>
                    <w:right w:val="none" w:sz="0" w:space="0" w:color="auto"/>
                  </w:divBdr>
                </w:div>
                <w:div w:id="848787107">
                  <w:marLeft w:val="0"/>
                  <w:marRight w:val="0"/>
                  <w:marTop w:val="0"/>
                  <w:marBottom w:val="0"/>
                  <w:divBdr>
                    <w:top w:val="none" w:sz="0" w:space="0" w:color="auto"/>
                    <w:left w:val="none" w:sz="0" w:space="0" w:color="auto"/>
                    <w:bottom w:val="none" w:sz="0" w:space="0" w:color="auto"/>
                    <w:right w:val="none" w:sz="0" w:space="0" w:color="auto"/>
                  </w:divBdr>
                </w:div>
                <w:div w:id="46225878">
                  <w:marLeft w:val="0"/>
                  <w:marRight w:val="0"/>
                  <w:marTop w:val="0"/>
                  <w:marBottom w:val="0"/>
                  <w:divBdr>
                    <w:top w:val="none" w:sz="0" w:space="0" w:color="auto"/>
                    <w:left w:val="none" w:sz="0" w:space="0" w:color="auto"/>
                    <w:bottom w:val="none" w:sz="0" w:space="0" w:color="auto"/>
                    <w:right w:val="none" w:sz="0" w:space="0" w:color="auto"/>
                  </w:divBdr>
                </w:div>
                <w:div w:id="154954975">
                  <w:marLeft w:val="0"/>
                  <w:marRight w:val="0"/>
                  <w:marTop w:val="0"/>
                  <w:marBottom w:val="0"/>
                  <w:divBdr>
                    <w:top w:val="none" w:sz="0" w:space="0" w:color="auto"/>
                    <w:left w:val="none" w:sz="0" w:space="0" w:color="auto"/>
                    <w:bottom w:val="none" w:sz="0" w:space="0" w:color="auto"/>
                    <w:right w:val="none" w:sz="0" w:space="0" w:color="auto"/>
                  </w:divBdr>
                </w:div>
                <w:div w:id="1192454284">
                  <w:marLeft w:val="0"/>
                  <w:marRight w:val="0"/>
                  <w:marTop w:val="0"/>
                  <w:marBottom w:val="0"/>
                  <w:divBdr>
                    <w:top w:val="none" w:sz="0" w:space="0" w:color="auto"/>
                    <w:left w:val="none" w:sz="0" w:space="0" w:color="auto"/>
                    <w:bottom w:val="none" w:sz="0" w:space="0" w:color="auto"/>
                    <w:right w:val="none" w:sz="0" w:space="0" w:color="auto"/>
                  </w:divBdr>
                </w:div>
                <w:div w:id="1762022611">
                  <w:marLeft w:val="0"/>
                  <w:marRight w:val="0"/>
                  <w:marTop w:val="0"/>
                  <w:marBottom w:val="0"/>
                  <w:divBdr>
                    <w:top w:val="none" w:sz="0" w:space="0" w:color="auto"/>
                    <w:left w:val="none" w:sz="0" w:space="0" w:color="auto"/>
                    <w:bottom w:val="none" w:sz="0" w:space="0" w:color="auto"/>
                    <w:right w:val="none" w:sz="0" w:space="0" w:color="auto"/>
                  </w:divBdr>
                </w:div>
                <w:div w:id="1154178108">
                  <w:marLeft w:val="0"/>
                  <w:marRight w:val="0"/>
                  <w:marTop w:val="0"/>
                  <w:marBottom w:val="0"/>
                  <w:divBdr>
                    <w:top w:val="none" w:sz="0" w:space="0" w:color="auto"/>
                    <w:left w:val="none" w:sz="0" w:space="0" w:color="auto"/>
                    <w:bottom w:val="none" w:sz="0" w:space="0" w:color="auto"/>
                    <w:right w:val="none" w:sz="0" w:space="0" w:color="auto"/>
                  </w:divBdr>
                </w:div>
                <w:div w:id="275676402">
                  <w:marLeft w:val="0"/>
                  <w:marRight w:val="0"/>
                  <w:marTop w:val="0"/>
                  <w:marBottom w:val="0"/>
                  <w:divBdr>
                    <w:top w:val="none" w:sz="0" w:space="0" w:color="auto"/>
                    <w:left w:val="none" w:sz="0" w:space="0" w:color="auto"/>
                    <w:bottom w:val="none" w:sz="0" w:space="0" w:color="auto"/>
                    <w:right w:val="none" w:sz="0" w:space="0" w:color="auto"/>
                  </w:divBdr>
                </w:div>
                <w:div w:id="81417835">
                  <w:marLeft w:val="0"/>
                  <w:marRight w:val="0"/>
                  <w:marTop w:val="0"/>
                  <w:marBottom w:val="0"/>
                  <w:divBdr>
                    <w:top w:val="none" w:sz="0" w:space="0" w:color="auto"/>
                    <w:left w:val="none" w:sz="0" w:space="0" w:color="auto"/>
                    <w:bottom w:val="none" w:sz="0" w:space="0" w:color="auto"/>
                    <w:right w:val="none" w:sz="0" w:space="0" w:color="auto"/>
                  </w:divBdr>
                </w:div>
                <w:div w:id="1996372654">
                  <w:marLeft w:val="0"/>
                  <w:marRight w:val="0"/>
                  <w:marTop w:val="0"/>
                  <w:marBottom w:val="0"/>
                  <w:divBdr>
                    <w:top w:val="none" w:sz="0" w:space="0" w:color="auto"/>
                    <w:left w:val="none" w:sz="0" w:space="0" w:color="auto"/>
                    <w:bottom w:val="none" w:sz="0" w:space="0" w:color="auto"/>
                    <w:right w:val="none" w:sz="0" w:space="0" w:color="auto"/>
                  </w:divBdr>
                </w:div>
                <w:div w:id="755441261">
                  <w:marLeft w:val="0"/>
                  <w:marRight w:val="0"/>
                  <w:marTop w:val="0"/>
                  <w:marBottom w:val="0"/>
                  <w:divBdr>
                    <w:top w:val="none" w:sz="0" w:space="0" w:color="auto"/>
                    <w:left w:val="none" w:sz="0" w:space="0" w:color="auto"/>
                    <w:bottom w:val="none" w:sz="0" w:space="0" w:color="auto"/>
                    <w:right w:val="none" w:sz="0" w:space="0" w:color="auto"/>
                  </w:divBdr>
                </w:div>
                <w:div w:id="1338920509">
                  <w:marLeft w:val="0"/>
                  <w:marRight w:val="0"/>
                  <w:marTop w:val="0"/>
                  <w:marBottom w:val="0"/>
                  <w:divBdr>
                    <w:top w:val="none" w:sz="0" w:space="0" w:color="auto"/>
                    <w:left w:val="none" w:sz="0" w:space="0" w:color="auto"/>
                    <w:bottom w:val="none" w:sz="0" w:space="0" w:color="auto"/>
                    <w:right w:val="none" w:sz="0" w:space="0" w:color="auto"/>
                  </w:divBdr>
                </w:div>
                <w:div w:id="7137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458206">
      <w:bodyDiv w:val="1"/>
      <w:marLeft w:val="0"/>
      <w:marRight w:val="0"/>
      <w:marTop w:val="0"/>
      <w:marBottom w:val="0"/>
      <w:divBdr>
        <w:top w:val="none" w:sz="0" w:space="0" w:color="auto"/>
        <w:left w:val="none" w:sz="0" w:space="0" w:color="auto"/>
        <w:bottom w:val="none" w:sz="0" w:space="0" w:color="auto"/>
        <w:right w:val="none" w:sz="0" w:space="0" w:color="auto"/>
      </w:divBdr>
      <w:divsChild>
        <w:div w:id="993069222">
          <w:marLeft w:val="0"/>
          <w:marRight w:val="0"/>
          <w:marTop w:val="0"/>
          <w:marBottom w:val="0"/>
          <w:divBdr>
            <w:top w:val="none" w:sz="0" w:space="0" w:color="auto"/>
            <w:left w:val="none" w:sz="0" w:space="0" w:color="auto"/>
            <w:bottom w:val="none" w:sz="0" w:space="0" w:color="auto"/>
            <w:right w:val="none" w:sz="0" w:space="0" w:color="auto"/>
          </w:divBdr>
          <w:divsChild>
            <w:div w:id="1566642245">
              <w:marLeft w:val="0"/>
              <w:marRight w:val="0"/>
              <w:marTop w:val="0"/>
              <w:marBottom w:val="0"/>
              <w:divBdr>
                <w:top w:val="none" w:sz="0" w:space="0" w:color="auto"/>
                <w:left w:val="none" w:sz="0" w:space="0" w:color="auto"/>
                <w:bottom w:val="none" w:sz="0" w:space="0" w:color="auto"/>
                <w:right w:val="none" w:sz="0" w:space="0" w:color="auto"/>
              </w:divBdr>
              <w:divsChild>
                <w:div w:id="1290282601">
                  <w:marLeft w:val="0"/>
                  <w:marRight w:val="0"/>
                  <w:marTop w:val="0"/>
                  <w:marBottom w:val="0"/>
                  <w:divBdr>
                    <w:top w:val="none" w:sz="0" w:space="0" w:color="auto"/>
                    <w:left w:val="none" w:sz="0" w:space="0" w:color="auto"/>
                    <w:bottom w:val="none" w:sz="0" w:space="0" w:color="auto"/>
                    <w:right w:val="none" w:sz="0" w:space="0" w:color="auto"/>
                  </w:divBdr>
                </w:div>
                <w:div w:id="735322648">
                  <w:marLeft w:val="0"/>
                  <w:marRight w:val="0"/>
                  <w:marTop w:val="0"/>
                  <w:marBottom w:val="0"/>
                  <w:divBdr>
                    <w:top w:val="none" w:sz="0" w:space="0" w:color="auto"/>
                    <w:left w:val="none" w:sz="0" w:space="0" w:color="auto"/>
                    <w:bottom w:val="none" w:sz="0" w:space="0" w:color="auto"/>
                    <w:right w:val="none" w:sz="0" w:space="0" w:color="auto"/>
                  </w:divBdr>
                </w:div>
                <w:div w:id="1925992149">
                  <w:marLeft w:val="0"/>
                  <w:marRight w:val="0"/>
                  <w:marTop w:val="0"/>
                  <w:marBottom w:val="0"/>
                  <w:divBdr>
                    <w:top w:val="none" w:sz="0" w:space="0" w:color="auto"/>
                    <w:left w:val="none" w:sz="0" w:space="0" w:color="auto"/>
                    <w:bottom w:val="none" w:sz="0" w:space="0" w:color="auto"/>
                    <w:right w:val="none" w:sz="0" w:space="0" w:color="auto"/>
                  </w:divBdr>
                </w:div>
                <w:div w:id="1457872406">
                  <w:marLeft w:val="0"/>
                  <w:marRight w:val="0"/>
                  <w:marTop w:val="0"/>
                  <w:marBottom w:val="0"/>
                  <w:divBdr>
                    <w:top w:val="none" w:sz="0" w:space="0" w:color="auto"/>
                    <w:left w:val="none" w:sz="0" w:space="0" w:color="auto"/>
                    <w:bottom w:val="none" w:sz="0" w:space="0" w:color="auto"/>
                    <w:right w:val="none" w:sz="0" w:space="0" w:color="auto"/>
                  </w:divBdr>
                </w:div>
                <w:div w:id="550726273">
                  <w:marLeft w:val="0"/>
                  <w:marRight w:val="0"/>
                  <w:marTop w:val="0"/>
                  <w:marBottom w:val="0"/>
                  <w:divBdr>
                    <w:top w:val="none" w:sz="0" w:space="0" w:color="auto"/>
                    <w:left w:val="none" w:sz="0" w:space="0" w:color="auto"/>
                    <w:bottom w:val="none" w:sz="0" w:space="0" w:color="auto"/>
                    <w:right w:val="none" w:sz="0" w:space="0" w:color="auto"/>
                  </w:divBdr>
                </w:div>
                <w:div w:id="192696063">
                  <w:marLeft w:val="0"/>
                  <w:marRight w:val="0"/>
                  <w:marTop w:val="0"/>
                  <w:marBottom w:val="0"/>
                  <w:divBdr>
                    <w:top w:val="none" w:sz="0" w:space="0" w:color="auto"/>
                    <w:left w:val="none" w:sz="0" w:space="0" w:color="auto"/>
                    <w:bottom w:val="none" w:sz="0" w:space="0" w:color="auto"/>
                    <w:right w:val="none" w:sz="0" w:space="0" w:color="auto"/>
                  </w:divBdr>
                </w:div>
                <w:div w:id="545071115">
                  <w:marLeft w:val="0"/>
                  <w:marRight w:val="0"/>
                  <w:marTop w:val="0"/>
                  <w:marBottom w:val="0"/>
                  <w:divBdr>
                    <w:top w:val="none" w:sz="0" w:space="0" w:color="auto"/>
                    <w:left w:val="none" w:sz="0" w:space="0" w:color="auto"/>
                    <w:bottom w:val="none" w:sz="0" w:space="0" w:color="auto"/>
                    <w:right w:val="none" w:sz="0" w:space="0" w:color="auto"/>
                  </w:divBdr>
                </w:div>
                <w:div w:id="1307314658">
                  <w:marLeft w:val="0"/>
                  <w:marRight w:val="0"/>
                  <w:marTop w:val="0"/>
                  <w:marBottom w:val="0"/>
                  <w:divBdr>
                    <w:top w:val="none" w:sz="0" w:space="0" w:color="auto"/>
                    <w:left w:val="none" w:sz="0" w:space="0" w:color="auto"/>
                    <w:bottom w:val="none" w:sz="0" w:space="0" w:color="auto"/>
                    <w:right w:val="none" w:sz="0" w:space="0" w:color="auto"/>
                  </w:divBdr>
                </w:div>
                <w:div w:id="722099573">
                  <w:marLeft w:val="0"/>
                  <w:marRight w:val="0"/>
                  <w:marTop w:val="0"/>
                  <w:marBottom w:val="0"/>
                  <w:divBdr>
                    <w:top w:val="none" w:sz="0" w:space="0" w:color="auto"/>
                    <w:left w:val="none" w:sz="0" w:space="0" w:color="auto"/>
                    <w:bottom w:val="none" w:sz="0" w:space="0" w:color="auto"/>
                    <w:right w:val="none" w:sz="0" w:space="0" w:color="auto"/>
                  </w:divBdr>
                </w:div>
                <w:div w:id="26688134">
                  <w:marLeft w:val="0"/>
                  <w:marRight w:val="0"/>
                  <w:marTop w:val="0"/>
                  <w:marBottom w:val="0"/>
                  <w:divBdr>
                    <w:top w:val="none" w:sz="0" w:space="0" w:color="auto"/>
                    <w:left w:val="none" w:sz="0" w:space="0" w:color="auto"/>
                    <w:bottom w:val="none" w:sz="0" w:space="0" w:color="auto"/>
                    <w:right w:val="none" w:sz="0" w:space="0" w:color="auto"/>
                  </w:divBdr>
                </w:div>
                <w:div w:id="855387751">
                  <w:marLeft w:val="0"/>
                  <w:marRight w:val="0"/>
                  <w:marTop w:val="0"/>
                  <w:marBottom w:val="0"/>
                  <w:divBdr>
                    <w:top w:val="none" w:sz="0" w:space="0" w:color="auto"/>
                    <w:left w:val="none" w:sz="0" w:space="0" w:color="auto"/>
                    <w:bottom w:val="none" w:sz="0" w:space="0" w:color="auto"/>
                    <w:right w:val="none" w:sz="0" w:space="0" w:color="auto"/>
                  </w:divBdr>
                </w:div>
                <w:div w:id="1299800068">
                  <w:marLeft w:val="0"/>
                  <w:marRight w:val="0"/>
                  <w:marTop w:val="0"/>
                  <w:marBottom w:val="0"/>
                  <w:divBdr>
                    <w:top w:val="none" w:sz="0" w:space="0" w:color="auto"/>
                    <w:left w:val="none" w:sz="0" w:space="0" w:color="auto"/>
                    <w:bottom w:val="none" w:sz="0" w:space="0" w:color="auto"/>
                    <w:right w:val="none" w:sz="0" w:space="0" w:color="auto"/>
                  </w:divBdr>
                </w:div>
                <w:div w:id="189224886">
                  <w:marLeft w:val="0"/>
                  <w:marRight w:val="0"/>
                  <w:marTop w:val="0"/>
                  <w:marBottom w:val="0"/>
                  <w:divBdr>
                    <w:top w:val="none" w:sz="0" w:space="0" w:color="auto"/>
                    <w:left w:val="none" w:sz="0" w:space="0" w:color="auto"/>
                    <w:bottom w:val="none" w:sz="0" w:space="0" w:color="auto"/>
                    <w:right w:val="none" w:sz="0" w:space="0" w:color="auto"/>
                  </w:divBdr>
                </w:div>
                <w:div w:id="2002729566">
                  <w:marLeft w:val="0"/>
                  <w:marRight w:val="0"/>
                  <w:marTop w:val="0"/>
                  <w:marBottom w:val="0"/>
                  <w:divBdr>
                    <w:top w:val="none" w:sz="0" w:space="0" w:color="auto"/>
                    <w:left w:val="none" w:sz="0" w:space="0" w:color="auto"/>
                    <w:bottom w:val="none" w:sz="0" w:space="0" w:color="auto"/>
                    <w:right w:val="none" w:sz="0" w:space="0" w:color="auto"/>
                  </w:divBdr>
                </w:div>
                <w:div w:id="946735634">
                  <w:marLeft w:val="0"/>
                  <w:marRight w:val="0"/>
                  <w:marTop w:val="0"/>
                  <w:marBottom w:val="0"/>
                  <w:divBdr>
                    <w:top w:val="none" w:sz="0" w:space="0" w:color="auto"/>
                    <w:left w:val="none" w:sz="0" w:space="0" w:color="auto"/>
                    <w:bottom w:val="none" w:sz="0" w:space="0" w:color="auto"/>
                    <w:right w:val="none" w:sz="0" w:space="0" w:color="auto"/>
                  </w:divBdr>
                </w:div>
                <w:div w:id="1849324831">
                  <w:marLeft w:val="0"/>
                  <w:marRight w:val="0"/>
                  <w:marTop w:val="0"/>
                  <w:marBottom w:val="0"/>
                  <w:divBdr>
                    <w:top w:val="none" w:sz="0" w:space="0" w:color="auto"/>
                    <w:left w:val="none" w:sz="0" w:space="0" w:color="auto"/>
                    <w:bottom w:val="none" w:sz="0" w:space="0" w:color="auto"/>
                    <w:right w:val="none" w:sz="0" w:space="0" w:color="auto"/>
                  </w:divBdr>
                </w:div>
                <w:div w:id="1379285836">
                  <w:marLeft w:val="0"/>
                  <w:marRight w:val="0"/>
                  <w:marTop w:val="0"/>
                  <w:marBottom w:val="0"/>
                  <w:divBdr>
                    <w:top w:val="none" w:sz="0" w:space="0" w:color="auto"/>
                    <w:left w:val="none" w:sz="0" w:space="0" w:color="auto"/>
                    <w:bottom w:val="none" w:sz="0" w:space="0" w:color="auto"/>
                    <w:right w:val="none" w:sz="0" w:space="0" w:color="auto"/>
                  </w:divBdr>
                </w:div>
                <w:div w:id="1607885734">
                  <w:marLeft w:val="0"/>
                  <w:marRight w:val="0"/>
                  <w:marTop w:val="0"/>
                  <w:marBottom w:val="0"/>
                  <w:divBdr>
                    <w:top w:val="none" w:sz="0" w:space="0" w:color="auto"/>
                    <w:left w:val="none" w:sz="0" w:space="0" w:color="auto"/>
                    <w:bottom w:val="none" w:sz="0" w:space="0" w:color="auto"/>
                    <w:right w:val="none" w:sz="0" w:space="0" w:color="auto"/>
                  </w:divBdr>
                </w:div>
                <w:div w:id="2048677357">
                  <w:marLeft w:val="0"/>
                  <w:marRight w:val="0"/>
                  <w:marTop w:val="0"/>
                  <w:marBottom w:val="0"/>
                  <w:divBdr>
                    <w:top w:val="none" w:sz="0" w:space="0" w:color="auto"/>
                    <w:left w:val="none" w:sz="0" w:space="0" w:color="auto"/>
                    <w:bottom w:val="none" w:sz="0" w:space="0" w:color="auto"/>
                    <w:right w:val="none" w:sz="0" w:space="0" w:color="auto"/>
                  </w:divBdr>
                </w:div>
                <w:div w:id="276642601">
                  <w:marLeft w:val="0"/>
                  <w:marRight w:val="0"/>
                  <w:marTop w:val="0"/>
                  <w:marBottom w:val="0"/>
                  <w:divBdr>
                    <w:top w:val="none" w:sz="0" w:space="0" w:color="auto"/>
                    <w:left w:val="none" w:sz="0" w:space="0" w:color="auto"/>
                    <w:bottom w:val="none" w:sz="0" w:space="0" w:color="auto"/>
                    <w:right w:val="none" w:sz="0" w:space="0" w:color="auto"/>
                  </w:divBdr>
                </w:div>
                <w:div w:id="686710561">
                  <w:marLeft w:val="0"/>
                  <w:marRight w:val="0"/>
                  <w:marTop w:val="0"/>
                  <w:marBottom w:val="0"/>
                  <w:divBdr>
                    <w:top w:val="none" w:sz="0" w:space="0" w:color="auto"/>
                    <w:left w:val="none" w:sz="0" w:space="0" w:color="auto"/>
                    <w:bottom w:val="none" w:sz="0" w:space="0" w:color="auto"/>
                    <w:right w:val="none" w:sz="0" w:space="0" w:color="auto"/>
                  </w:divBdr>
                </w:div>
                <w:div w:id="657150680">
                  <w:marLeft w:val="0"/>
                  <w:marRight w:val="0"/>
                  <w:marTop w:val="0"/>
                  <w:marBottom w:val="0"/>
                  <w:divBdr>
                    <w:top w:val="none" w:sz="0" w:space="0" w:color="auto"/>
                    <w:left w:val="none" w:sz="0" w:space="0" w:color="auto"/>
                    <w:bottom w:val="none" w:sz="0" w:space="0" w:color="auto"/>
                    <w:right w:val="none" w:sz="0" w:space="0" w:color="auto"/>
                  </w:divBdr>
                </w:div>
                <w:div w:id="1307858034">
                  <w:marLeft w:val="0"/>
                  <w:marRight w:val="0"/>
                  <w:marTop w:val="0"/>
                  <w:marBottom w:val="0"/>
                  <w:divBdr>
                    <w:top w:val="none" w:sz="0" w:space="0" w:color="auto"/>
                    <w:left w:val="none" w:sz="0" w:space="0" w:color="auto"/>
                    <w:bottom w:val="none" w:sz="0" w:space="0" w:color="auto"/>
                    <w:right w:val="none" w:sz="0" w:space="0" w:color="auto"/>
                  </w:divBdr>
                </w:div>
                <w:div w:id="1253974996">
                  <w:marLeft w:val="0"/>
                  <w:marRight w:val="0"/>
                  <w:marTop w:val="0"/>
                  <w:marBottom w:val="0"/>
                  <w:divBdr>
                    <w:top w:val="none" w:sz="0" w:space="0" w:color="auto"/>
                    <w:left w:val="none" w:sz="0" w:space="0" w:color="auto"/>
                    <w:bottom w:val="none" w:sz="0" w:space="0" w:color="auto"/>
                    <w:right w:val="none" w:sz="0" w:space="0" w:color="auto"/>
                  </w:divBdr>
                </w:div>
                <w:div w:id="517693000">
                  <w:marLeft w:val="0"/>
                  <w:marRight w:val="0"/>
                  <w:marTop w:val="0"/>
                  <w:marBottom w:val="0"/>
                  <w:divBdr>
                    <w:top w:val="none" w:sz="0" w:space="0" w:color="auto"/>
                    <w:left w:val="none" w:sz="0" w:space="0" w:color="auto"/>
                    <w:bottom w:val="none" w:sz="0" w:space="0" w:color="auto"/>
                    <w:right w:val="none" w:sz="0" w:space="0" w:color="auto"/>
                  </w:divBdr>
                </w:div>
                <w:div w:id="318728609">
                  <w:marLeft w:val="0"/>
                  <w:marRight w:val="0"/>
                  <w:marTop w:val="0"/>
                  <w:marBottom w:val="0"/>
                  <w:divBdr>
                    <w:top w:val="none" w:sz="0" w:space="0" w:color="auto"/>
                    <w:left w:val="none" w:sz="0" w:space="0" w:color="auto"/>
                    <w:bottom w:val="none" w:sz="0" w:space="0" w:color="auto"/>
                    <w:right w:val="none" w:sz="0" w:space="0" w:color="auto"/>
                  </w:divBdr>
                </w:div>
                <w:div w:id="1523738764">
                  <w:marLeft w:val="0"/>
                  <w:marRight w:val="0"/>
                  <w:marTop w:val="0"/>
                  <w:marBottom w:val="0"/>
                  <w:divBdr>
                    <w:top w:val="none" w:sz="0" w:space="0" w:color="auto"/>
                    <w:left w:val="none" w:sz="0" w:space="0" w:color="auto"/>
                    <w:bottom w:val="none" w:sz="0" w:space="0" w:color="auto"/>
                    <w:right w:val="none" w:sz="0" w:space="0" w:color="auto"/>
                  </w:divBdr>
                </w:div>
                <w:div w:id="1663073936">
                  <w:marLeft w:val="0"/>
                  <w:marRight w:val="0"/>
                  <w:marTop w:val="0"/>
                  <w:marBottom w:val="0"/>
                  <w:divBdr>
                    <w:top w:val="none" w:sz="0" w:space="0" w:color="auto"/>
                    <w:left w:val="none" w:sz="0" w:space="0" w:color="auto"/>
                    <w:bottom w:val="none" w:sz="0" w:space="0" w:color="auto"/>
                    <w:right w:val="none" w:sz="0" w:space="0" w:color="auto"/>
                  </w:divBdr>
                </w:div>
                <w:div w:id="419716067">
                  <w:marLeft w:val="0"/>
                  <w:marRight w:val="0"/>
                  <w:marTop w:val="0"/>
                  <w:marBottom w:val="0"/>
                  <w:divBdr>
                    <w:top w:val="none" w:sz="0" w:space="0" w:color="auto"/>
                    <w:left w:val="none" w:sz="0" w:space="0" w:color="auto"/>
                    <w:bottom w:val="none" w:sz="0" w:space="0" w:color="auto"/>
                    <w:right w:val="none" w:sz="0" w:space="0" w:color="auto"/>
                  </w:divBdr>
                </w:div>
                <w:div w:id="1022896941">
                  <w:marLeft w:val="0"/>
                  <w:marRight w:val="0"/>
                  <w:marTop w:val="0"/>
                  <w:marBottom w:val="0"/>
                  <w:divBdr>
                    <w:top w:val="none" w:sz="0" w:space="0" w:color="auto"/>
                    <w:left w:val="none" w:sz="0" w:space="0" w:color="auto"/>
                    <w:bottom w:val="none" w:sz="0" w:space="0" w:color="auto"/>
                    <w:right w:val="none" w:sz="0" w:space="0" w:color="auto"/>
                  </w:divBdr>
                </w:div>
                <w:div w:id="2106146704">
                  <w:marLeft w:val="0"/>
                  <w:marRight w:val="0"/>
                  <w:marTop w:val="0"/>
                  <w:marBottom w:val="0"/>
                  <w:divBdr>
                    <w:top w:val="none" w:sz="0" w:space="0" w:color="auto"/>
                    <w:left w:val="none" w:sz="0" w:space="0" w:color="auto"/>
                    <w:bottom w:val="none" w:sz="0" w:space="0" w:color="auto"/>
                    <w:right w:val="none" w:sz="0" w:space="0" w:color="auto"/>
                  </w:divBdr>
                </w:div>
                <w:div w:id="453596201">
                  <w:marLeft w:val="0"/>
                  <w:marRight w:val="0"/>
                  <w:marTop w:val="0"/>
                  <w:marBottom w:val="0"/>
                  <w:divBdr>
                    <w:top w:val="none" w:sz="0" w:space="0" w:color="auto"/>
                    <w:left w:val="none" w:sz="0" w:space="0" w:color="auto"/>
                    <w:bottom w:val="none" w:sz="0" w:space="0" w:color="auto"/>
                    <w:right w:val="none" w:sz="0" w:space="0" w:color="auto"/>
                  </w:divBdr>
                </w:div>
                <w:div w:id="13945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4534">
          <w:marLeft w:val="0"/>
          <w:marRight w:val="0"/>
          <w:marTop w:val="0"/>
          <w:marBottom w:val="0"/>
          <w:divBdr>
            <w:top w:val="none" w:sz="0" w:space="0" w:color="auto"/>
            <w:left w:val="none" w:sz="0" w:space="0" w:color="auto"/>
            <w:bottom w:val="none" w:sz="0" w:space="0" w:color="auto"/>
            <w:right w:val="none" w:sz="0" w:space="0" w:color="auto"/>
          </w:divBdr>
          <w:divsChild>
            <w:div w:id="1861629283">
              <w:marLeft w:val="0"/>
              <w:marRight w:val="0"/>
              <w:marTop w:val="0"/>
              <w:marBottom w:val="0"/>
              <w:divBdr>
                <w:top w:val="none" w:sz="0" w:space="0" w:color="auto"/>
                <w:left w:val="none" w:sz="0" w:space="0" w:color="auto"/>
                <w:bottom w:val="none" w:sz="0" w:space="0" w:color="auto"/>
                <w:right w:val="none" w:sz="0" w:space="0" w:color="auto"/>
              </w:divBdr>
              <w:divsChild>
                <w:div w:id="1381857281">
                  <w:marLeft w:val="0"/>
                  <w:marRight w:val="0"/>
                  <w:marTop w:val="0"/>
                  <w:marBottom w:val="0"/>
                  <w:divBdr>
                    <w:top w:val="none" w:sz="0" w:space="0" w:color="auto"/>
                    <w:left w:val="none" w:sz="0" w:space="0" w:color="auto"/>
                    <w:bottom w:val="none" w:sz="0" w:space="0" w:color="auto"/>
                    <w:right w:val="none" w:sz="0" w:space="0" w:color="auto"/>
                  </w:divBdr>
                </w:div>
                <w:div w:id="1731885440">
                  <w:marLeft w:val="0"/>
                  <w:marRight w:val="0"/>
                  <w:marTop w:val="0"/>
                  <w:marBottom w:val="0"/>
                  <w:divBdr>
                    <w:top w:val="none" w:sz="0" w:space="0" w:color="auto"/>
                    <w:left w:val="none" w:sz="0" w:space="0" w:color="auto"/>
                    <w:bottom w:val="none" w:sz="0" w:space="0" w:color="auto"/>
                    <w:right w:val="none" w:sz="0" w:space="0" w:color="auto"/>
                  </w:divBdr>
                </w:div>
                <w:div w:id="1375813910">
                  <w:marLeft w:val="0"/>
                  <w:marRight w:val="0"/>
                  <w:marTop w:val="0"/>
                  <w:marBottom w:val="0"/>
                  <w:divBdr>
                    <w:top w:val="none" w:sz="0" w:space="0" w:color="auto"/>
                    <w:left w:val="none" w:sz="0" w:space="0" w:color="auto"/>
                    <w:bottom w:val="none" w:sz="0" w:space="0" w:color="auto"/>
                    <w:right w:val="none" w:sz="0" w:space="0" w:color="auto"/>
                  </w:divBdr>
                </w:div>
                <w:div w:id="2129664046">
                  <w:marLeft w:val="0"/>
                  <w:marRight w:val="0"/>
                  <w:marTop w:val="0"/>
                  <w:marBottom w:val="0"/>
                  <w:divBdr>
                    <w:top w:val="none" w:sz="0" w:space="0" w:color="auto"/>
                    <w:left w:val="none" w:sz="0" w:space="0" w:color="auto"/>
                    <w:bottom w:val="none" w:sz="0" w:space="0" w:color="auto"/>
                    <w:right w:val="none" w:sz="0" w:space="0" w:color="auto"/>
                  </w:divBdr>
                </w:div>
                <w:div w:id="444469227">
                  <w:marLeft w:val="0"/>
                  <w:marRight w:val="0"/>
                  <w:marTop w:val="0"/>
                  <w:marBottom w:val="0"/>
                  <w:divBdr>
                    <w:top w:val="none" w:sz="0" w:space="0" w:color="auto"/>
                    <w:left w:val="none" w:sz="0" w:space="0" w:color="auto"/>
                    <w:bottom w:val="none" w:sz="0" w:space="0" w:color="auto"/>
                    <w:right w:val="none" w:sz="0" w:space="0" w:color="auto"/>
                  </w:divBdr>
                </w:div>
                <w:div w:id="686448567">
                  <w:marLeft w:val="0"/>
                  <w:marRight w:val="0"/>
                  <w:marTop w:val="0"/>
                  <w:marBottom w:val="0"/>
                  <w:divBdr>
                    <w:top w:val="none" w:sz="0" w:space="0" w:color="auto"/>
                    <w:left w:val="none" w:sz="0" w:space="0" w:color="auto"/>
                    <w:bottom w:val="none" w:sz="0" w:space="0" w:color="auto"/>
                    <w:right w:val="none" w:sz="0" w:space="0" w:color="auto"/>
                  </w:divBdr>
                </w:div>
                <w:div w:id="152571642">
                  <w:marLeft w:val="0"/>
                  <w:marRight w:val="0"/>
                  <w:marTop w:val="0"/>
                  <w:marBottom w:val="0"/>
                  <w:divBdr>
                    <w:top w:val="none" w:sz="0" w:space="0" w:color="auto"/>
                    <w:left w:val="none" w:sz="0" w:space="0" w:color="auto"/>
                    <w:bottom w:val="none" w:sz="0" w:space="0" w:color="auto"/>
                    <w:right w:val="none" w:sz="0" w:space="0" w:color="auto"/>
                  </w:divBdr>
                </w:div>
                <w:div w:id="366489164">
                  <w:marLeft w:val="0"/>
                  <w:marRight w:val="0"/>
                  <w:marTop w:val="0"/>
                  <w:marBottom w:val="0"/>
                  <w:divBdr>
                    <w:top w:val="none" w:sz="0" w:space="0" w:color="auto"/>
                    <w:left w:val="none" w:sz="0" w:space="0" w:color="auto"/>
                    <w:bottom w:val="none" w:sz="0" w:space="0" w:color="auto"/>
                    <w:right w:val="none" w:sz="0" w:space="0" w:color="auto"/>
                  </w:divBdr>
                </w:div>
                <w:div w:id="684939016">
                  <w:marLeft w:val="0"/>
                  <w:marRight w:val="0"/>
                  <w:marTop w:val="0"/>
                  <w:marBottom w:val="0"/>
                  <w:divBdr>
                    <w:top w:val="none" w:sz="0" w:space="0" w:color="auto"/>
                    <w:left w:val="none" w:sz="0" w:space="0" w:color="auto"/>
                    <w:bottom w:val="none" w:sz="0" w:space="0" w:color="auto"/>
                    <w:right w:val="none" w:sz="0" w:space="0" w:color="auto"/>
                  </w:divBdr>
                </w:div>
                <w:div w:id="43989020">
                  <w:marLeft w:val="0"/>
                  <w:marRight w:val="0"/>
                  <w:marTop w:val="0"/>
                  <w:marBottom w:val="0"/>
                  <w:divBdr>
                    <w:top w:val="none" w:sz="0" w:space="0" w:color="auto"/>
                    <w:left w:val="none" w:sz="0" w:space="0" w:color="auto"/>
                    <w:bottom w:val="none" w:sz="0" w:space="0" w:color="auto"/>
                    <w:right w:val="none" w:sz="0" w:space="0" w:color="auto"/>
                  </w:divBdr>
                </w:div>
                <w:div w:id="711616044">
                  <w:marLeft w:val="0"/>
                  <w:marRight w:val="0"/>
                  <w:marTop w:val="0"/>
                  <w:marBottom w:val="0"/>
                  <w:divBdr>
                    <w:top w:val="none" w:sz="0" w:space="0" w:color="auto"/>
                    <w:left w:val="none" w:sz="0" w:space="0" w:color="auto"/>
                    <w:bottom w:val="none" w:sz="0" w:space="0" w:color="auto"/>
                    <w:right w:val="none" w:sz="0" w:space="0" w:color="auto"/>
                  </w:divBdr>
                </w:div>
                <w:div w:id="1005942245">
                  <w:marLeft w:val="0"/>
                  <w:marRight w:val="0"/>
                  <w:marTop w:val="0"/>
                  <w:marBottom w:val="0"/>
                  <w:divBdr>
                    <w:top w:val="none" w:sz="0" w:space="0" w:color="auto"/>
                    <w:left w:val="none" w:sz="0" w:space="0" w:color="auto"/>
                    <w:bottom w:val="none" w:sz="0" w:space="0" w:color="auto"/>
                    <w:right w:val="none" w:sz="0" w:space="0" w:color="auto"/>
                  </w:divBdr>
                </w:div>
                <w:div w:id="106435501">
                  <w:marLeft w:val="0"/>
                  <w:marRight w:val="0"/>
                  <w:marTop w:val="0"/>
                  <w:marBottom w:val="0"/>
                  <w:divBdr>
                    <w:top w:val="none" w:sz="0" w:space="0" w:color="auto"/>
                    <w:left w:val="none" w:sz="0" w:space="0" w:color="auto"/>
                    <w:bottom w:val="none" w:sz="0" w:space="0" w:color="auto"/>
                    <w:right w:val="none" w:sz="0" w:space="0" w:color="auto"/>
                  </w:divBdr>
                </w:div>
                <w:div w:id="1566188121">
                  <w:marLeft w:val="0"/>
                  <w:marRight w:val="0"/>
                  <w:marTop w:val="0"/>
                  <w:marBottom w:val="0"/>
                  <w:divBdr>
                    <w:top w:val="none" w:sz="0" w:space="0" w:color="auto"/>
                    <w:left w:val="none" w:sz="0" w:space="0" w:color="auto"/>
                    <w:bottom w:val="none" w:sz="0" w:space="0" w:color="auto"/>
                    <w:right w:val="none" w:sz="0" w:space="0" w:color="auto"/>
                  </w:divBdr>
                </w:div>
                <w:div w:id="1237210457">
                  <w:marLeft w:val="0"/>
                  <w:marRight w:val="0"/>
                  <w:marTop w:val="0"/>
                  <w:marBottom w:val="0"/>
                  <w:divBdr>
                    <w:top w:val="none" w:sz="0" w:space="0" w:color="auto"/>
                    <w:left w:val="none" w:sz="0" w:space="0" w:color="auto"/>
                    <w:bottom w:val="none" w:sz="0" w:space="0" w:color="auto"/>
                    <w:right w:val="none" w:sz="0" w:space="0" w:color="auto"/>
                  </w:divBdr>
                </w:div>
                <w:div w:id="1185288444">
                  <w:marLeft w:val="0"/>
                  <w:marRight w:val="0"/>
                  <w:marTop w:val="0"/>
                  <w:marBottom w:val="0"/>
                  <w:divBdr>
                    <w:top w:val="none" w:sz="0" w:space="0" w:color="auto"/>
                    <w:left w:val="none" w:sz="0" w:space="0" w:color="auto"/>
                    <w:bottom w:val="none" w:sz="0" w:space="0" w:color="auto"/>
                    <w:right w:val="none" w:sz="0" w:space="0" w:color="auto"/>
                  </w:divBdr>
                </w:div>
                <w:div w:id="360202762">
                  <w:marLeft w:val="0"/>
                  <w:marRight w:val="0"/>
                  <w:marTop w:val="0"/>
                  <w:marBottom w:val="0"/>
                  <w:divBdr>
                    <w:top w:val="none" w:sz="0" w:space="0" w:color="auto"/>
                    <w:left w:val="none" w:sz="0" w:space="0" w:color="auto"/>
                    <w:bottom w:val="none" w:sz="0" w:space="0" w:color="auto"/>
                    <w:right w:val="none" w:sz="0" w:space="0" w:color="auto"/>
                  </w:divBdr>
                </w:div>
                <w:div w:id="249239001">
                  <w:marLeft w:val="0"/>
                  <w:marRight w:val="0"/>
                  <w:marTop w:val="0"/>
                  <w:marBottom w:val="0"/>
                  <w:divBdr>
                    <w:top w:val="none" w:sz="0" w:space="0" w:color="auto"/>
                    <w:left w:val="none" w:sz="0" w:space="0" w:color="auto"/>
                    <w:bottom w:val="none" w:sz="0" w:space="0" w:color="auto"/>
                    <w:right w:val="none" w:sz="0" w:space="0" w:color="auto"/>
                  </w:divBdr>
                </w:div>
                <w:div w:id="1125392582">
                  <w:marLeft w:val="0"/>
                  <w:marRight w:val="0"/>
                  <w:marTop w:val="0"/>
                  <w:marBottom w:val="0"/>
                  <w:divBdr>
                    <w:top w:val="none" w:sz="0" w:space="0" w:color="auto"/>
                    <w:left w:val="none" w:sz="0" w:space="0" w:color="auto"/>
                    <w:bottom w:val="none" w:sz="0" w:space="0" w:color="auto"/>
                    <w:right w:val="none" w:sz="0" w:space="0" w:color="auto"/>
                  </w:divBdr>
                </w:div>
                <w:div w:id="1305155565">
                  <w:marLeft w:val="0"/>
                  <w:marRight w:val="0"/>
                  <w:marTop w:val="0"/>
                  <w:marBottom w:val="0"/>
                  <w:divBdr>
                    <w:top w:val="none" w:sz="0" w:space="0" w:color="auto"/>
                    <w:left w:val="none" w:sz="0" w:space="0" w:color="auto"/>
                    <w:bottom w:val="none" w:sz="0" w:space="0" w:color="auto"/>
                    <w:right w:val="none" w:sz="0" w:space="0" w:color="auto"/>
                  </w:divBdr>
                </w:div>
                <w:div w:id="1643921682">
                  <w:marLeft w:val="0"/>
                  <w:marRight w:val="0"/>
                  <w:marTop w:val="0"/>
                  <w:marBottom w:val="0"/>
                  <w:divBdr>
                    <w:top w:val="none" w:sz="0" w:space="0" w:color="auto"/>
                    <w:left w:val="none" w:sz="0" w:space="0" w:color="auto"/>
                    <w:bottom w:val="none" w:sz="0" w:space="0" w:color="auto"/>
                    <w:right w:val="none" w:sz="0" w:space="0" w:color="auto"/>
                  </w:divBdr>
                </w:div>
                <w:div w:id="1987079217">
                  <w:marLeft w:val="0"/>
                  <w:marRight w:val="0"/>
                  <w:marTop w:val="0"/>
                  <w:marBottom w:val="0"/>
                  <w:divBdr>
                    <w:top w:val="none" w:sz="0" w:space="0" w:color="auto"/>
                    <w:left w:val="none" w:sz="0" w:space="0" w:color="auto"/>
                    <w:bottom w:val="none" w:sz="0" w:space="0" w:color="auto"/>
                    <w:right w:val="none" w:sz="0" w:space="0" w:color="auto"/>
                  </w:divBdr>
                </w:div>
                <w:div w:id="711422147">
                  <w:marLeft w:val="0"/>
                  <w:marRight w:val="0"/>
                  <w:marTop w:val="0"/>
                  <w:marBottom w:val="0"/>
                  <w:divBdr>
                    <w:top w:val="none" w:sz="0" w:space="0" w:color="auto"/>
                    <w:left w:val="none" w:sz="0" w:space="0" w:color="auto"/>
                    <w:bottom w:val="none" w:sz="0" w:space="0" w:color="auto"/>
                    <w:right w:val="none" w:sz="0" w:space="0" w:color="auto"/>
                  </w:divBdr>
                </w:div>
                <w:div w:id="476456124">
                  <w:marLeft w:val="0"/>
                  <w:marRight w:val="0"/>
                  <w:marTop w:val="0"/>
                  <w:marBottom w:val="0"/>
                  <w:divBdr>
                    <w:top w:val="none" w:sz="0" w:space="0" w:color="auto"/>
                    <w:left w:val="none" w:sz="0" w:space="0" w:color="auto"/>
                    <w:bottom w:val="none" w:sz="0" w:space="0" w:color="auto"/>
                    <w:right w:val="none" w:sz="0" w:space="0" w:color="auto"/>
                  </w:divBdr>
                </w:div>
                <w:div w:id="1317031411">
                  <w:marLeft w:val="0"/>
                  <w:marRight w:val="0"/>
                  <w:marTop w:val="0"/>
                  <w:marBottom w:val="0"/>
                  <w:divBdr>
                    <w:top w:val="none" w:sz="0" w:space="0" w:color="auto"/>
                    <w:left w:val="none" w:sz="0" w:space="0" w:color="auto"/>
                    <w:bottom w:val="none" w:sz="0" w:space="0" w:color="auto"/>
                    <w:right w:val="none" w:sz="0" w:space="0" w:color="auto"/>
                  </w:divBdr>
                </w:div>
                <w:div w:id="2086561427">
                  <w:marLeft w:val="0"/>
                  <w:marRight w:val="0"/>
                  <w:marTop w:val="0"/>
                  <w:marBottom w:val="0"/>
                  <w:divBdr>
                    <w:top w:val="none" w:sz="0" w:space="0" w:color="auto"/>
                    <w:left w:val="none" w:sz="0" w:space="0" w:color="auto"/>
                    <w:bottom w:val="none" w:sz="0" w:space="0" w:color="auto"/>
                    <w:right w:val="none" w:sz="0" w:space="0" w:color="auto"/>
                  </w:divBdr>
                </w:div>
                <w:div w:id="1183519325">
                  <w:marLeft w:val="0"/>
                  <w:marRight w:val="0"/>
                  <w:marTop w:val="0"/>
                  <w:marBottom w:val="0"/>
                  <w:divBdr>
                    <w:top w:val="none" w:sz="0" w:space="0" w:color="auto"/>
                    <w:left w:val="none" w:sz="0" w:space="0" w:color="auto"/>
                    <w:bottom w:val="none" w:sz="0" w:space="0" w:color="auto"/>
                    <w:right w:val="none" w:sz="0" w:space="0" w:color="auto"/>
                  </w:divBdr>
                </w:div>
                <w:div w:id="177815147">
                  <w:marLeft w:val="0"/>
                  <w:marRight w:val="0"/>
                  <w:marTop w:val="0"/>
                  <w:marBottom w:val="0"/>
                  <w:divBdr>
                    <w:top w:val="none" w:sz="0" w:space="0" w:color="auto"/>
                    <w:left w:val="none" w:sz="0" w:space="0" w:color="auto"/>
                    <w:bottom w:val="none" w:sz="0" w:space="0" w:color="auto"/>
                    <w:right w:val="none" w:sz="0" w:space="0" w:color="auto"/>
                  </w:divBdr>
                </w:div>
                <w:div w:id="900486177">
                  <w:marLeft w:val="0"/>
                  <w:marRight w:val="0"/>
                  <w:marTop w:val="0"/>
                  <w:marBottom w:val="0"/>
                  <w:divBdr>
                    <w:top w:val="none" w:sz="0" w:space="0" w:color="auto"/>
                    <w:left w:val="none" w:sz="0" w:space="0" w:color="auto"/>
                    <w:bottom w:val="none" w:sz="0" w:space="0" w:color="auto"/>
                    <w:right w:val="none" w:sz="0" w:space="0" w:color="auto"/>
                  </w:divBdr>
                </w:div>
                <w:div w:id="342318053">
                  <w:marLeft w:val="0"/>
                  <w:marRight w:val="0"/>
                  <w:marTop w:val="0"/>
                  <w:marBottom w:val="0"/>
                  <w:divBdr>
                    <w:top w:val="none" w:sz="0" w:space="0" w:color="auto"/>
                    <w:left w:val="none" w:sz="0" w:space="0" w:color="auto"/>
                    <w:bottom w:val="none" w:sz="0" w:space="0" w:color="auto"/>
                    <w:right w:val="none" w:sz="0" w:space="0" w:color="auto"/>
                  </w:divBdr>
                </w:div>
                <w:div w:id="33972010">
                  <w:marLeft w:val="0"/>
                  <w:marRight w:val="0"/>
                  <w:marTop w:val="0"/>
                  <w:marBottom w:val="0"/>
                  <w:divBdr>
                    <w:top w:val="none" w:sz="0" w:space="0" w:color="auto"/>
                    <w:left w:val="none" w:sz="0" w:space="0" w:color="auto"/>
                    <w:bottom w:val="none" w:sz="0" w:space="0" w:color="auto"/>
                    <w:right w:val="none" w:sz="0" w:space="0" w:color="auto"/>
                  </w:divBdr>
                </w:div>
                <w:div w:id="49351598">
                  <w:marLeft w:val="0"/>
                  <w:marRight w:val="0"/>
                  <w:marTop w:val="0"/>
                  <w:marBottom w:val="0"/>
                  <w:divBdr>
                    <w:top w:val="none" w:sz="0" w:space="0" w:color="auto"/>
                    <w:left w:val="none" w:sz="0" w:space="0" w:color="auto"/>
                    <w:bottom w:val="none" w:sz="0" w:space="0" w:color="auto"/>
                    <w:right w:val="none" w:sz="0" w:space="0" w:color="auto"/>
                  </w:divBdr>
                </w:div>
                <w:div w:id="336661525">
                  <w:marLeft w:val="0"/>
                  <w:marRight w:val="0"/>
                  <w:marTop w:val="0"/>
                  <w:marBottom w:val="0"/>
                  <w:divBdr>
                    <w:top w:val="none" w:sz="0" w:space="0" w:color="auto"/>
                    <w:left w:val="none" w:sz="0" w:space="0" w:color="auto"/>
                    <w:bottom w:val="none" w:sz="0" w:space="0" w:color="auto"/>
                    <w:right w:val="none" w:sz="0" w:space="0" w:color="auto"/>
                  </w:divBdr>
                </w:div>
                <w:div w:id="171838426">
                  <w:marLeft w:val="0"/>
                  <w:marRight w:val="0"/>
                  <w:marTop w:val="0"/>
                  <w:marBottom w:val="0"/>
                  <w:divBdr>
                    <w:top w:val="none" w:sz="0" w:space="0" w:color="auto"/>
                    <w:left w:val="none" w:sz="0" w:space="0" w:color="auto"/>
                    <w:bottom w:val="none" w:sz="0" w:space="0" w:color="auto"/>
                    <w:right w:val="none" w:sz="0" w:space="0" w:color="auto"/>
                  </w:divBdr>
                </w:div>
                <w:div w:id="8758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5321">
          <w:marLeft w:val="0"/>
          <w:marRight w:val="0"/>
          <w:marTop w:val="0"/>
          <w:marBottom w:val="0"/>
          <w:divBdr>
            <w:top w:val="none" w:sz="0" w:space="0" w:color="auto"/>
            <w:left w:val="none" w:sz="0" w:space="0" w:color="auto"/>
            <w:bottom w:val="none" w:sz="0" w:space="0" w:color="auto"/>
            <w:right w:val="none" w:sz="0" w:space="0" w:color="auto"/>
          </w:divBdr>
          <w:divsChild>
            <w:div w:id="1924677380">
              <w:marLeft w:val="0"/>
              <w:marRight w:val="0"/>
              <w:marTop w:val="0"/>
              <w:marBottom w:val="0"/>
              <w:divBdr>
                <w:top w:val="none" w:sz="0" w:space="0" w:color="auto"/>
                <w:left w:val="none" w:sz="0" w:space="0" w:color="auto"/>
                <w:bottom w:val="none" w:sz="0" w:space="0" w:color="auto"/>
                <w:right w:val="none" w:sz="0" w:space="0" w:color="auto"/>
              </w:divBdr>
              <w:divsChild>
                <w:div w:id="1845050617">
                  <w:marLeft w:val="0"/>
                  <w:marRight w:val="0"/>
                  <w:marTop w:val="0"/>
                  <w:marBottom w:val="0"/>
                  <w:divBdr>
                    <w:top w:val="none" w:sz="0" w:space="0" w:color="auto"/>
                    <w:left w:val="none" w:sz="0" w:space="0" w:color="auto"/>
                    <w:bottom w:val="none" w:sz="0" w:space="0" w:color="auto"/>
                    <w:right w:val="none" w:sz="0" w:space="0" w:color="auto"/>
                  </w:divBdr>
                </w:div>
                <w:div w:id="1220097003">
                  <w:marLeft w:val="0"/>
                  <w:marRight w:val="0"/>
                  <w:marTop w:val="0"/>
                  <w:marBottom w:val="0"/>
                  <w:divBdr>
                    <w:top w:val="none" w:sz="0" w:space="0" w:color="auto"/>
                    <w:left w:val="none" w:sz="0" w:space="0" w:color="auto"/>
                    <w:bottom w:val="none" w:sz="0" w:space="0" w:color="auto"/>
                    <w:right w:val="none" w:sz="0" w:space="0" w:color="auto"/>
                  </w:divBdr>
                </w:div>
                <w:div w:id="1273245845">
                  <w:marLeft w:val="0"/>
                  <w:marRight w:val="0"/>
                  <w:marTop w:val="0"/>
                  <w:marBottom w:val="0"/>
                  <w:divBdr>
                    <w:top w:val="none" w:sz="0" w:space="0" w:color="auto"/>
                    <w:left w:val="none" w:sz="0" w:space="0" w:color="auto"/>
                    <w:bottom w:val="none" w:sz="0" w:space="0" w:color="auto"/>
                    <w:right w:val="none" w:sz="0" w:space="0" w:color="auto"/>
                  </w:divBdr>
                </w:div>
                <w:div w:id="1754083237">
                  <w:marLeft w:val="0"/>
                  <w:marRight w:val="0"/>
                  <w:marTop w:val="0"/>
                  <w:marBottom w:val="0"/>
                  <w:divBdr>
                    <w:top w:val="none" w:sz="0" w:space="0" w:color="auto"/>
                    <w:left w:val="none" w:sz="0" w:space="0" w:color="auto"/>
                    <w:bottom w:val="none" w:sz="0" w:space="0" w:color="auto"/>
                    <w:right w:val="none" w:sz="0" w:space="0" w:color="auto"/>
                  </w:divBdr>
                </w:div>
                <w:div w:id="1422139364">
                  <w:marLeft w:val="0"/>
                  <w:marRight w:val="0"/>
                  <w:marTop w:val="0"/>
                  <w:marBottom w:val="0"/>
                  <w:divBdr>
                    <w:top w:val="none" w:sz="0" w:space="0" w:color="auto"/>
                    <w:left w:val="none" w:sz="0" w:space="0" w:color="auto"/>
                    <w:bottom w:val="none" w:sz="0" w:space="0" w:color="auto"/>
                    <w:right w:val="none" w:sz="0" w:space="0" w:color="auto"/>
                  </w:divBdr>
                </w:div>
                <w:div w:id="2102334172">
                  <w:marLeft w:val="0"/>
                  <w:marRight w:val="0"/>
                  <w:marTop w:val="0"/>
                  <w:marBottom w:val="0"/>
                  <w:divBdr>
                    <w:top w:val="none" w:sz="0" w:space="0" w:color="auto"/>
                    <w:left w:val="none" w:sz="0" w:space="0" w:color="auto"/>
                    <w:bottom w:val="none" w:sz="0" w:space="0" w:color="auto"/>
                    <w:right w:val="none" w:sz="0" w:space="0" w:color="auto"/>
                  </w:divBdr>
                </w:div>
                <w:div w:id="155658095">
                  <w:marLeft w:val="0"/>
                  <w:marRight w:val="0"/>
                  <w:marTop w:val="0"/>
                  <w:marBottom w:val="0"/>
                  <w:divBdr>
                    <w:top w:val="none" w:sz="0" w:space="0" w:color="auto"/>
                    <w:left w:val="none" w:sz="0" w:space="0" w:color="auto"/>
                    <w:bottom w:val="none" w:sz="0" w:space="0" w:color="auto"/>
                    <w:right w:val="none" w:sz="0" w:space="0" w:color="auto"/>
                  </w:divBdr>
                </w:div>
                <w:div w:id="1738239873">
                  <w:marLeft w:val="0"/>
                  <w:marRight w:val="0"/>
                  <w:marTop w:val="0"/>
                  <w:marBottom w:val="0"/>
                  <w:divBdr>
                    <w:top w:val="none" w:sz="0" w:space="0" w:color="auto"/>
                    <w:left w:val="none" w:sz="0" w:space="0" w:color="auto"/>
                    <w:bottom w:val="none" w:sz="0" w:space="0" w:color="auto"/>
                    <w:right w:val="none" w:sz="0" w:space="0" w:color="auto"/>
                  </w:divBdr>
                </w:div>
                <w:div w:id="1613512329">
                  <w:marLeft w:val="0"/>
                  <w:marRight w:val="0"/>
                  <w:marTop w:val="0"/>
                  <w:marBottom w:val="0"/>
                  <w:divBdr>
                    <w:top w:val="none" w:sz="0" w:space="0" w:color="auto"/>
                    <w:left w:val="none" w:sz="0" w:space="0" w:color="auto"/>
                    <w:bottom w:val="none" w:sz="0" w:space="0" w:color="auto"/>
                    <w:right w:val="none" w:sz="0" w:space="0" w:color="auto"/>
                  </w:divBdr>
                </w:div>
                <w:div w:id="653410472">
                  <w:marLeft w:val="0"/>
                  <w:marRight w:val="0"/>
                  <w:marTop w:val="0"/>
                  <w:marBottom w:val="0"/>
                  <w:divBdr>
                    <w:top w:val="none" w:sz="0" w:space="0" w:color="auto"/>
                    <w:left w:val="none" w:sz="0" w:space="0" w:color="auto"/>
                    <w:bottom w:val="none" w:sz="0" w:space="0" w:color="auto"/>
                    <w:right w:val="none" w:sz="0" w:space="0" w:color="auto"/>
                  </w:divBdr>
                </w:div>
                <w:div w:id="347755463">
                  <w:marLeft w:val="0"/>
                  <w:marRight w:val="0"/>
                  <w:marTop w:val="0"/>
                  <w:marBottom w:val="0"/>
                  <w:divBdr>
                    <w:top w:val="none" w:sz="0" w:space="0" w:color="auto"/>
                    <w:left w:val="none" w:sz="0" w:space="0" w:color="auto"/>
                    <w:bottom w:val="none" w:sz="0" w:space="0" w:color="auto"/>
                    <w:right w:val="none" w:sz="0" w:space="0" w:color="auto"/>
                  </w:divBdr>
                </w:div>
                <w:div w:id="656109493">
                  <w:marLeft w:val="0"/>
                  <w:marRight w:val="0"/>
                  <w:marTop w:val="0"/>
                  <w:marBottom w:val="0"/>
                  <w:divBdr>
                    <w:top w:val="none" w:sz="0" w:space="0" w:color="auto"/>
                    <w:left w:val="none" w:sz="0" w:space="0" w:color="auto"/>
                    <w:bottom w:val="none" w:sz="0" w:space="0" w:color="auto"/>
                    <w:right w:val="none" w:sz="0" w:space="0" w:color="auto"/>
                  </w:divBdr>
                </w:div>
                <w:div w:id="192689243">
                  <w:marLeft w:val="0"/>
                  <w:marRight w:val="0"/>
                  <w:marTop w:val="0"/>
                  <w:marBottom w:val="0"/>
                  <w:divBdr>
                    <w:top w:val="none" w:sz="0" w:space="0" w:color="auto"/>
                    <w:left w:val="none" w:sz="0" w:space="0" w:color="auto"/>
                    <w:bottom w:val="none" w:sz="0" w:space="0" w:color="auto"/>
                    <w:right w:val="none" w:sz="0" w:space="0" w:color="auto"/>
                  </w:divBdr>
                </w:div>
                <w:div w:id="567424064">
                  <w:marLeft w:val="0"/>
                  <w:marRight w:val="0"/>
                  <w:marTop w:val="0"/>
                  <w:marBottom w:val="0"/>
                  <w:divBdr>
                    <w:top w:val="none" w:sz="0" w:space="0" w:color="auto"/>
                    <w:left w:val="none" w:sz="0" w:space="0" w:color="auto"/>
                    <w:bottom w:val="none" w:sz="0" w:space="0" w:color="auto"/>
                    <w:right w:val="none" w:sz="0" w:space="0" w:color="auto"/>
                  </w:divBdr>
                </w:div>
                <w:div w:id="274950514">
                  <w:marLeft w:val="0"/>
                  <w:marRight w:val="0"/>
                  <w:marTop w:val="0"/>
                  <w:marBottom w:val="0"/>
                  <w:divBdr>
                    <w:top w:val="none" w:sz="0" w:space="0" w:color="auto"/>
                    <w:left w:val="none" w:sz="0" w:space="0" w:color="auto"/>
                    <w:bottom w:val="none" w:sz="0" w:space="0" w:color="auto"/>
                    <w:right w:val="none" w:sz="0" w:space="0" w:color="auto"/>
                  </w:divBdr>
                </w:div>
                <w:div w:id="1321732806">
                  <w:marLeft w:val="0"/>
                  <w:marRight w:val="0"/>
                  <w:marTop w:val="0"/>
                  <w:marBottom w:val="0"/>
                  <w:divBdr>
                    <w:top w:val="none" w:sz="0" w:space="0" w:color="auto"/>
                    <w:left w:val="none" w:sz="0" w:space="0" w:color="auto"/>
                    <w:bottom w:val="none" w:sz="0" w:space="0" w:color="auto"/>
                    <w:right w:val="none" w:sz="0" w:space="0" w:color="auto"/>
                  </w:divBdr>
                </w:div>
                <w:div w:id="1715034031">
                  <w:marLeft w:val="0"/>
                  <w:marRight w:val="0"/>
                  <w:marTop w:val="0"/>
                  <w:marBottom w:val="0"/>
                  <w:divBdr>
                    <w:top w:val="none" w:sz="0" w:space="0" w:color="auto"/>
                    <w:left w:val="none" w:sz="0" w:space="0" w:color="auto"/>
                    <w:bottom w:val="none" w:sz="0" w:space="0" w:color="auto"/>
                    <w:right w:val="none" w:sz="0" w:space="0" w:color="auto"/>
                  </w:divBdr>
                </w:div>
                <w:div w:id="1823962124">
                  <w:marLeft w:val="0"/>
                  <w:marRight w:val="0"/>
                  <w:marTop w:val="0"/>
                  <w:marBottom w:val="0"/>
                  <w:divBdr>
                    <w:top w:val="none" w:sz="0" w:space="0" w:color="auto"/>
                    <w:left w:val="none" w:sz="0" w:space="0" w:color="auto"/>
                    <w:bottom w:val="none" w:sz="0" w:space="0" w:color="auto"/>
                    <w:right w:val="none" w:sz="0" w:space="0" w:color="auto"/>
                  </w:divBdr>
                </w:div>
                <w:div w:id="462768302">
                  <w:marLeft w:val="0"/>
                  <w:marRight w:val="0"/>
                  <w:marTop w:val="0"/>
                  <w:marBottom w:val="0"/>
                  <w:divBdr>
                    <w:top w:val="none" w:sz="0" w:space="0" w:color="auto"/>
                    <w:left w:val="none" w:sz="0" w:space="0" w:color="auto"/>
                    <w:bottom w:val="none" w:sz="0" w:space="0" w:color="auto"/>
                    <w:right w:val="none" w:sz="0" w:space="0" w:color="auto"/>
                  </w:divBdr>
                </w:div>
                <w:div w:id="1621062183">
                  <w:marLeft w:val="0"/>
                  <w:marRight w:val="0"/>
                  <w:marTop w:val="0"/>
                  <w:marBottom w:val="0"/>
                  <w:divBdr>
                    <w:top w:val="none" w:sz="0" w:space="0" w:color="auto"/>
                    <w:left w:val="none" w:sz="0" w:space="0" w:color="auto"/>
                    <w:bottom w:val="none" w:sz="0" w:space="0" w:color="auto"/>
                    <w:right w:val="none" w:sz="0" w:space="0" w:color="auto"/>
                  </w:divBdr>
                </w:div>
                <w:div w:id="1923178946">
                  <w:marLeft w:val="0"/>
                  <w:marRight w:val="0"/>
                  <w:marTop w:val="0"/>
                  <w:marBottom w:val="0"/>
                  <w:divBdr>
                    <w:top w:val="none" w:sz="0" w:space="0" w:color="auto"/>
                    <w:left w:val="none" w:sz="0" w:space="0" w:color="auto"/>
                    <w:bottom w:val="none" w:sz="0" w:space="0" w:color="auto"/>
                    <w:right w:val="none" w:sz="0" w:space="0" w:color="auto"/>
                  </w:divBdr>
                </w:div>
                <w:div w:id="2011639833">
                  <w:marLeft w:val="0"/>
                  <w:marRight w:val="0"/>
                  <w:marTop w:val="0"/>
                  <w:marBottom w:val="0"/>
                  <w:divBdr>
                    <w:top w:val="none" w:sz="0" w:space="0" w:color="auto"/>
                    <w:left w:val="none" w:sz="0" w:space="0" w:color="auto"/>
                    <w:bottom w:val="none" w:sz="0" w:space="0" w:color="auto"/>
                    <w:right w:val="none" w:sz="0" w:space="0" w:color="auto"/>
                  </w:divBdr>
                </w:div>
                <w:div w:id="1307853868">
                  <w:marLeft w:val="0"/>
                  <w:marRight w:val="0"/>
                  <w:marTop w:val="0"/>
                  <w:marBottom w:val="0"/>
                  <w:divBdr>
                    <w:top w:val="none" w:sz="0" w:space="0" w:color="auto"/>
                    <w:left w:val="none" w:sz="0" w:space="0" w:color="auto"/>
                    <w:bottom w:val="none" w:sz="0" w:space="0" w:color="auto"/>
                    <w:right w:val="none" w:sz="0" w:space="0" w:color="auto"/>
                  </w:divBdr>
                </w:div>
                <w:div w:id="1518233750">
                  <w:marLeft w:val="0"/>
                  <w:marRight w:val="0"/>
                  <w:marTop w:val="0"/>
                  <w:marBottom w:val="0"/>
                  <w:divBdr>
                    <w:top w:val="none" w:sz="0" w:space="0" w:color="auto"/>
                    <w:left w:val="none" w:sz="0" w:space="0" w:color="auto"/>
                    <w:bottom w:val="none" w:sz="0" w:space="0" w:color="auto"/>
                    <w:right w:val="none" w:sz="0" w:space="0" w:color="auto"/>
                  </w:divBdr>
                </w:div>
                <w:div w:id="1849325959">
                  <w:marLeft w:val="0"/>
                  <w:marRight w:val="0"/>
                  <w:marTop w:val="0"/>
                  <w:marBottom w:val="0"/>
                  <w:divBdr>
                    <w:top w:val="none" w:sz="0" w:space="0" w:color="auto"/>
                    <w:left w:val="none" w:sz="0" w:space="0" w:color="auto"/>
                    <w:bottom w:val="none" w:sz="0" w:space="0" w:color="auto"/>
                    <w:right w:val="none" w:sz="0" w:space="0" w:color="auto"/>
                  </w:divBdr>
                </w:div>
                <w:div w:id="1513449019">
                  <w:marLeft w:val="0"/>
                  <w:marRight w:val="0"/>
                  <w:marTop w:val="0"/>
                  <w:marBottom w:val="0"/>
                  <w:divBdr>
                    <w:top w:val="none" w:sz="0" w:space="0" w:color="auto"/>
                    <w:left w:val="none" w:sz="0" w:space="0" w:color="auto"/>
                    <w:bottom w:val="none" w:sz="0" w:space="0" w:color="auto"/>
                    <w:right w:val="none" w:sz="0" w:space="0" w:color="auto"/>
                  </w:divBdr>
                </w:div>
                <w:div w:id="291906179">
                  <w:marLeft w:val="0"/>
                  <w:marRight w:val="0"/>
                  <w:marTop w:val="0"/>
                  <w:marBottom w:val="0"/>
                  <w:divBdr>
                    <w:top w:val="none" w:sz="0" w:space="0" w:color="auto"/>
                    <w:left w:val="none" w:sz="0" w:space="0" w:color="auto"/>
                    <w:bottom w:val="none" w:sz="0" w:space="0" w:color="auto"/>
                    <w:right w:val="none" w:sz="0" w:space="0" w:color="auto"/>
                  </w:divBdr>
                </w:div>
                <w:div w:id="312295324">
                  <w:marLeft w:val="0"/>
                  <w:marRight w:val="0"/>
                  <w:marTop w:val="0"/>
                  <w:marBottom w:val="0"/>
                  <w:divBdr>
                    <w:top w:val="none" w:sz="0" w:space="0" w:color="auto"/>
                    <w:left w:val="none" w:sz="0" w:space="0" w:color="auto"/>
                    <w:bottom w:val="none" w:sz="0" w:space="0" w:color="auto"/>
                    <w:right w:val="none" w:sz="0" w:space="0" w:color="auto"/>
                  </w:divBdr>
                </w:div>
                <w:div w:id="1338580330">
                  <w:marLeft w:val="0"/>
                  <w:marRight w:val="0"/>
                  <w:marTop w:val="0"/>
                  <w:marBottom w:val="0"/>
                  <w:divBdr>
                    <w:top w:val="none" w:sz="0" w:space="0" w:color="auto"/>
                    <w:left w:val="none" w:sz="0" w:space="0" w:color="auto"/>
                    <w:bottom w:val="none" w:sz="0" w:space="0" w:color="auto"/>
                    <w:right w:val="none" w:sz="0" w:space="0" w:color="auto"/>
                  </w:divBdr>
                </w:div>
                <w:div w:id="2108767717">
                  <w:marLeft w:val="0"/>
                  <w:marRight w:val="0"/>
                  <w:marTop w:val="0"/>
                  <w:marBottom w:val="0"/>
                  <w:divBdr>
                    <w:top w:val="none" w:sz="0" w:space="0" w:color="auto"/>
                    <w:left w:val="none" w:sz="0" w:space="0" w:color="auto"/>
                    <w:bottom w:val="none" w:sz="0" w:space="0" w:color="auto"/>
                    <w:right w:val="none" w:sz="0" w:space="0" w:color="auto"/>
                  </w:divBdr>
                </w:div>
                <w:div w:id="471098599">
                  <w:marLeft w:val="0"/>
                  <w:marRight w:val="0"/>
                  <w:marTop w:val="0"/>
                  <w:marBottom w:val="0"/>
                  <w:divBdr>
                    <w:top w:val="none" w:sz="0" w:space="0" w:color="auto"/>
                    <w:left w:val="none" w:sz="0" w:space="0" w:color="auto"/>
                    <w:bottom w:val="none" w:sz="0" w:space="0" w:color="auto"/>
                    <w:right w:val="none" w:sz="0" w:space="0" w:color="auto"/>
                  </w:divBdr>
                </w:div>
                <w:div w:id="375203442">
                  <w:marLeft w:val="0"/>
                  <w:marRight w:val="0"/>
                  <w:marTop w:val="0"/>
                  <w:marBottom w:val="0"/>
                  <w:divBdr>
                    <w:top w:val="none" w:sz="0" w:space="0" w:color="auto"/>
                    <w:left w:val="none" w:sz="0" w:space="0" w:color="auto"/>
                    <w:bottom w:val="none" w:sz="0" w:space="0" w:color="auto"/>
                    <w:right w:val="none" w:sz="0" w:space="0" w:color="auto"/>
                  </w:divBdr>
                </w:div>
                <w:div w:id="1807623268">
                  <w:marLeft w:val="0"/>
                  <w:marRight w:val="0"/>
                  <w:marTop w:val="0"/>
                  <w:marBottom w:val="0"/>
                  <w:divBdr>
                    <w:top w:val="none" w:sz="0" w:space="0" w:color="auto"/>
                    <w:left w:val="none" w:sz="0" w:space="0" w:color="auto"/>
                    <w:bottom w:val="none" w:sz="0" w:space="0" w:color="auto"/>
                    <w:right w:val="none" w:sz="0" w:space="0" w:color="auto"/>
                  </w:divBdr>
                </w:div>
                <w:div w:id="785461773">
                  <w:marLeft w:val="0"/>
                  <w:marRight w:val="0"/>
                  <w:marTop w:val="0"/>
                  <w:marBottom w:val="0"/>
                  <w:divBdr>
                    <w:top w:val="none" w:sz="0" w:space="0" w:color="auto"/>
                    <w:left w:val="none" w:sz="0" w:space="0" w:color="auto"/>
                    <w:bottom w:val="none" w:sz="0" w:space="0" w:color="auto"/>
                    <w:right w:val="none" w:sz="0" w:space="0" w:color="auto"/>
                  </w:divBdr>
                </w:div>
                <w:div w:id="651759557">
                  <w:marLeft w:val="0"/>
                  <w:marRight w:val="0"/>
                  <w:marTop w:val="0"/>
                  <w:marBottom w:val="0"/>
                  <w:divBdr>
                    <w:top w:val="none" w:sz="0" w:space="0" w:color="auto"/>
                    <w:left w:val="none" w:sz="0" w:space="0" w:color="auto"/>
                    <w:bottom w:val="none" w:sz="0" w:space="0" w:color="auto"/>
                    <w:right w:val="none" w:sz="0" w:space="0" w:color="auto"/>
                  </w:divBdr>
                </w:div>
                <w:div w:id="378013641">
                  <w:marLeft w:val="0"/>
                  <w:marRight w:val="0"/>
                  <w:marTop w:val="0"/>
                  <w:marBottom w:val="0"/>
                  <w:divBdr>
                    <w:top w:val="none" w:sz="0" w:space="0" w:color="auto"/>
                    <w:left w:val="none" w:sz="0" w:space="0" w:color="auto"/>
                    <w:bottom w:val="none" w:sz="0" w:space="0" w:color="auto"/>
                    <w:right w:val="none" w:sz="0" w:space="0" w:color="auto"/>
                  </w:divBdr>
                </w:div>
                <w:div w:id="785973677">
                  <w:marLeft w:val="0"/>
                  <w:marRight w:val="0"/>
                  <w:marTop w:val="0"/>
                  <w:marBottom w:val="0"/>
                  <w:divBdr>
                    <w:top w:val="none" w:sz="0" w:space="0" w:color="auto"/>
                    <w:left w:val="none" w:sz="0" w:space="0" w:color="auto"/>
                    <w:bottom w:val="none" w:sz="0" w:space="0" w:color="auto"/>
                    <w:right w:val="none" w:sz="0" w:space="0" w:color="auto"/>
                  </w:divBdr>
                </w:div>
                <w:div w:id="1422414923">
                  <w:marLeft w:val="0"/>
                  <w:marRight w:val="0"/>
                  <w:marTop w:val="0"/>
                  <w:marBottom w:val="0"/>
                  <w:divBdr>
                    <w:top w:val="none" w:sz="0" w:space="0" w:color="auto"/>
                    <w:left w:val="none" w:sz="0" w:space="0" w:color="auto"/>
                    <w:bottom w:val="none" w:sz="0" w:space="0" w:color="auto"/>
                    <w:right w:val="none" w:sz="0" w:space="0" w:color="auto"/>
                  </w:divBdr>
                </w:div>
                <w:div w:id="1447888368">
                  <w:marLeft w:val="0"/>
                  <w:marRight w:val="0"/>
                  <w:marTop w:val="0"/>
                  <w:marBottom w:val="0"/>
                  <w:divBdr>
                    <w:top w:val="none" w:sz="0" w:space="0" w:color="auto"/>
                    <w:left w:val="none" w:sz="0" w:space="0" w:color="auto"/>
                    <w:bottom w:val="none" w:sz="0" w:space="0" w:color="auto"/>
                    <w:right w:val="none" w:sz="0" w:space="0" w:color="auto"/>
                  </w:divBdr>
                </w:div>
                <w:div w:id="1227256344">
                  <w:marLeft w:val="0"/>
                  <w:marRight w:val="0"/>
                  <w:marTop w:val="0"/>
                  <w:marBottom w:val="0"/>
                  <w:divBdr>
                    <w:top w:val="none" w:sz="0" w:space="0" w:color="auto"/>
                    <w:left w:val="none" w:sz="0" w:space="0" w:color="auto"/>
                    <w:bottom w:val="none" w:sz="0" w:space="0" w:color="auto"/>
                    <w:right w:val="none" w:sz="0" w:space="0" w:color="auto"/>
                  </w:divBdr>
                </w:div>
                <w:div w:id="956444642">
                  <w:marLeft w:val="0"/>
                  <w:marRight w:val="0"/>
                  <w:marTop w:val="0"/>
                  <w:marBottom w:val="0"/>
                  <w:divBdr>
                    <w:top w:val="none" w:sz="0" w:space="0" w:color="auto"/>
                    <w:left w:val="none" w:sz="0" w:space="0" w:color="auto"/>
                    <w:bottom w:val="none" w:sz="0" w:space="0" w:color="auto"/>
                    <w:right w:val="none" w:sz="0" w:space="0" w:color="auto"/>
                  </w:divBdr>
                </w:div>
                <w:div w:id="51317643">
                  <w:marLeft w:val="0"/>
                  <w:marRight w:val="0"/>
                  <w:marTop w:val="0"/>
                  <w:marBottom w:val="0"/>
                  <w:divBdr>
                    <w:top w:val="none" w:sz="0" w:space="0" w:color="auto"/>
                    <w:left w:val="none" w:sz="0" w:space="0" w:color="auto"/>
                    <w:bottom w:val="none" w:sz="0" w:space="0" w:color="auto"/>
                    <w:right w:val="none" w:sz="0" w:space="0" w:color="auto"/>
                  </w:divBdr>
                </w:div>
                <w:div w:id="1650787771">
                  <w:marLeft w:val="0"/>
                  <w:marRight w:val="0"/>
                  <w:marTop w:val="0"/>
                  <w:marBottom w:val="0"/>
                  <w:divBdr>
                    <w:top w:val="none" w:sz="0" w:space="0" w:color="auto"/>
                    <w:left w:val="none" w:sz="0" w:space="0" w:color="auto"/>
                    <w:bottom w:val="none" w:sz="0" w:space="0" w:color="auto"/>
                    <w:right w:val="none" w:sz="0" w:space="0" w:color="auto"/>
                  </w:divBdr>
                </w:div>
                <w:div w:id="1320308856">
                  <w:marLeft w:val="0"/>
                  <w:marRight w:val="0"/>
                  <w:marTop w:val="0"/>
                  <w:marBottom w:val="0"/>
                  <w:divBdr>
                    <w:top w:val="none" w:sz="0" w:space="0" w:color="auto"/>
                    <w:left w:val="none" w:sz="0" w:space="0" w:color="auto"/>
                    <w:bottom w:val="none" w:sz="0" w:space="0" w:color="auto"/>
                    <w:right w:val="none" w:sz="0" w:space="0" w:color="auto"/>
                  </w:divBdr>
                </w:div>
                <w:div w:id="790561597">
                  <w:marLeft w:val="0"/>
                  <w:marRight w:val="0"/>
                  <w:marTop w:val="0"/>
                  <w:marBottom w:val="0"/>
                  <w:divBdr>
                    <w:top w:val="none" w:sz="0" w:space="0" w:color="auto"/>
                    <w:left w:val="none" w:sz="0" w:space="0" w:color="auto"/>
                    <w:bottom w:val="none" w:sz="0" w:space="0" w:color="auto"/>
                    <w:right w:val="none" w:sz="0" w:space="0" w:color="auto"/>
                  </w:divBdr>
                </w:div>
                <w:div w:id="832987429">
                  <w:marLeft w:val="0"/>
                  <w:marRight w:val="0"/>
                  <w:marTop w:val="0"/>
                  <w:marBottom w:val="0"/>
                  <w:divBdr>
                    <w:top w:val="none" w:sz="0" w:space="0" w:color="auto"/>
                    <w:left w:val="none" w:sz="0" w:space="0" w:color="auto"/>
                    <w:bottom w:val="none" w:sz="0" w:space="0" w:color="auto"/>
                    <w:right w:val="none" w:sz="0" w:space="0" w:color="auto"/>
                  </w:divBdr>
                </w:div>
                <w:div w:id="2031881368">
                  <w:marLeft w:val="0"/>
                  <w:marRight w:val="0"/>
                  <w:marTop w:val="0"/>
                  <w:marBottom w:val="0"/>
                  <w:divBdr>
                    <w:top w:val="none" w:sz="0" w:space="0" w:color="auto"/>
                    <w:left w:val="none" w:sz="0" w:space="0" w:color="auto"/>
                    <w:bottom w:val="none" w:sz="0" w:space="0" w:color="auto"/>
                    <w:right w:val="none" w:sz="0" w:space="0" w:color="auto"/>
                  </w:divBdr>
                </w:div>
                <w:div w:id="873349696">
                  <w:marLeft w:val="0"/>
                  <w:marRight w:val="0"/>
                  <w:marTop w:val="0"/>
                  <w:marBottom w:val="0"/>
                  <w:divBdr>
                    <w:top w:val="none" w:sz="0" w:space="0" w:color="auto"/>
                    <w:left w:val="none" w:sz="0" w:space="0" w:color="auto"/>
                    <w:bottom w:val="none" w:sz="0" w:space="0" w:color="auto"/>
                    <w:right w:val="none" w:sz="0" w:space="0" w:color="auto"/>
                  </w:divBdr>
                </w:div>
                <w:div w:id="708383474">
                  <w:marLeft w:val="0"/>
                  <w:marRight w:val="0"/>
                  <w:marTop w:val="0"/>
                  <w:marBottom w:val="0"/>
                  <w:divBdr>
                    <w:top w:val="none" w:sz="0" w:space="0" w:color="auto"/>
                    <w:left w:val="none" w:sz="0" w:space="0" w:color="auto"/>
                    <w:bottom w:val="none" w:sz="0" w:space="0" w:color="auto"/>
                    <w:right w:val="none" w:sz="0" w:space="0" w:color="auto"/>
                  </w:divBdr>
                </w:div>
                <w:div w:id="1374425774">
                  <w:marLeft w:val="0"/>
                  <w:marRight w:val="0"/>
                  <w:marTop w:val="0"/>
                  <w:marBottom w:val="0"/>
                  <w:divBdr>
                    <w:top w:val="none" w:sz="0" w:space="0" w:color="auto"/>
                    <w:left w:val="none" w:sz="0" w:space="0" w:color="auto"/>
                    <w:bottom w:val="none" w:sz="0" w:space="0" w:color="auto"/>
                    <w:right w:val="none" w:sz="0" w:space="0" w:color="auto"/>
                  </w:divBdr>
                </w:div>
                <w:div w:id="615329604">
                  <w:marLeft w:val="0"/>
                  <w:marRight w:val="0"/>
                  <w:marTop w:val="0"/>
                  <w:marBottom w:val="0"/>
                  <w:divBdr>
                    <w:top w:val="none" w:sz="0" w:space="0" w:color="auto"/>
                    <w:left w:val="none" w:sz="0" w:space="0" w:color="auto"/>
                    <w:bottom w:val="none" w:sz="0" w:space="0" w:color="auto"/>
                    <w:right w:val="none" w:sz="0" w:space="0" w:color="auto"/>
                  </w:divBdr>
                </w:div>
                <w:div w:id="15137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93683">
      <w:bodyDiv w:val="1"/>
      <w:marLeft w:val="0"/>
      <w:marRight w:val="0"/>
      <w:marTop w:val="0"/>
      <w:marBottom w:val="0"/>
      <w:divBdr>
        <w:top w:val="none" w:sz="0" w:space="0" w:color="auto"/>
        <w:left w:val="none" w:sz="0" w:space="0" w:color="auto"/>
        <w:bottom w:val="none" w:sz="0" w:space="0" w:color="auto"/>
        <w:right w:val="none" w:sz="0" w:space="0" w:color="auto"/>
      </w:divBdr>
      <w:divsChild>
        <w:div w:id="298153448">
          <w:marLeft w:val="547"/>
          <w:marRight w:val="0"/>
          <w:marTop w:val="0"/>
          <w:marBottom w:val="0"/>
          <w:divBdr>
            <w:top w:val="none" w:sz="0" w:space="0" w:color="auto"/>
            <w:left w:val="none" w:sz="0" w:space="0" w:color="auto"/>
            <w:bottom w:val="none" w:sz="0" w:space="0" w:color="auto"/>
            <w:right w:val="none" w:sz="0" w:space="0" w:color="auto"/>
          </w:divBdr>
        </w:div>
        <w:div w:id="2101871541">
          <w:marLeft w:val="547"/>
          <w:marRight w:val="0"/>
          <w:marTop w:val="0"/>
          <w:marBottom w:val="0"/>
          <w:divBdr>
            <w:top w:val="none" w:sz="0" w:space="0" w:color="auto"/>
            <w:left w:val="none" w:sz="0" w:space="0" w:color="auto"/>
            <w:bottom w:val="none" w:sz="0" w:space="0" w:color="auto"/>
            <w:right w:val="none" w:sz="0" w:space="0" w:color="auto"/>
          </w:divBdr>
        </w:div>
      </w:divsChild>
    </w:div>
    <w:div w:id="2107262927">
      <w:bodyDiv w:val="1"/>
      <w:marLeft w:val="0"/>
      <w:marRight w:val="0"/>
      <w:marTop w:val="0"/>
      <w:marBottom w:val="0"/>
      <w:divBdr>
        <w:top w:val="none" w:sz="0" w:space="0" w:color="auto"/>
        <w:left w:val="none" w:sz="0" w:space="0" w:color="auto"/>
        <w:bottom w:val="none" w:sz="0" w:space="0" w:color="auto"/>
        <w:right w:val="none" w:sz="0" w:space="0" w:color="auto"/>
      </w:divBdr>
      <w:divsChild>
        <w:div w:id="1183517444">
          <w:marLeft w:val="0"/>
          <w:marRight w:val="0"/>
          <w:marTop w:val="0"/>
          <w:marBottom w:val="0"/>
          <w:divBdr>
            <w:top w:val="none" w:sz="0" w:space="0" w:color="auto"/>
            <w:left w:val="none" w:sz="0" w:space="0" w:color="auto"/>
            <w:bottom w:val="none" w:sz="0" w:space="0" w:color="auto"/>
            <w:right w:val="none" w:sz="0" w:space="0" w:color="auto"/>
          </w:divBdr>
          <w:divsChild>
            <w:div w:id="594635648">
              <w:marLeft w:val="0"/>
              <w:marRight w:val="0"/>
              <w:marTop w:val="0"/>
              <w:marBottom w:val="0"/>
              <w:divBdr>
                <w:top w:val="none" w:sz="0" w:space="0" w:color="auto"/>
                <w:left w:val="none" w:sz="0" w:space="0" w:color="auto"/>
                <w:bottom w:val="none" w:sz="0" w:space="0" w:color="auto"/>
                <w:right w:val="none" w:sz="0" w:space="0" w:color="auto"/>
              </w:divBdr>
              <w:divsChild>
                <w:div w:id="1425881516">
                  <w:marLeft w:val="0"/>
                  <w:marRight w:val="0"/>
                  <w:marTop w:val="0"/>
                  <w:marBottom w:val="0"/>
                  <w:divBdr>
                    <w:top w:val="none" w:sz="0" w:space="0" w:color="auto"/>
                    <w:left w:val="none" w:sz="0" w:space="0" w:color="auto"/>
                    <w:bottom w:val="none" w:sz="0" w:space="0" w:color="auto"/>
                    <w:right w:val="none" w:sz="0" w:space="0" w:color="auto"/>
                  </w:divBdr>
                </w:div>
                <w:div w:id="414476389">
                  <w:marLeft w:val="0"/>
                  <w:marRight w:val="0"/>
                  <w:marTop w:val="0"/>
                  <w:marBottom w:val="0"/>
                  <w:divBdr>
                    <w:top w:val="none" w:sz="0" w:space="0" w:color="auto"/>
                    <w:left w:val="none" w:sz="0" w:space="0" w:color="auto"/>
                    <w:bottom w:val="none" w:sz="0" w:space="0" w:color="auto"/>
                    <w:right w:val="none" w:sz="0" w:space="0" w:color="auto"/>
                  </w:divBdr>
                </w:div>
                <w:div w:id="49888783">
                  <w:marLeft w:val="0"/>
                  <w:marRight w:val="0"/>
                  <w:marTop w:val="0"/>
                  <w:marBottom w:val="0"/>
                  <w:divBdr>
                    <w:top w:val="none" w:sz="0" w:space="0" w:color="auto"/>
                    <w:left w:val="none" w:sz="0" w:space="0" w:color="auto"/>
                    <w:bottom w:val="none" w:sz="0" w:space="0" w:color="auto"/>
                    <w:right w:val="none" w:sz="0" w:space="0" w:color="auto"/>
                  </w:divBdr>
                </w:div>
                <w:div w:id="1290092895">
                  <w:marLeft w:val="0"/>
                  <w:marRight w:val="0"/>
                  <w:marTop w:val="0"/>
                  <w:marBottom w:val="0"/>
                  <w:divBdr>
                    <w:top w:val="none" w:sz="0" w:space="0" w:color="auto"/>
                    <w:left w:val="none" w:sz="0" w:space="0" w:color="auto"/>
                    <w:bottom w:val="none" w:sz="0" w:space="0" w:color="auto"/>
                    <w:right w:val="none" w:sz="0" w:space="0" w:color="auto"/>
                  </w:divBdr>
                </w:div>
                <w:div w:id="1893077130">
                  <w:marLeft w:val="0"/>
                  <w:marRight w:val="0"/>
                  <w:marTop w:val="0"/>
                  <w:marBottom w:val="0"/>
                  <w:divBdr>
                    <w:top w:val="none" w:sz="0" w:space="0" w:color="auto"/>
                    <w:left w:val="none" w:sz="0" w:space="0" w:color="auto"/>
                    <w:bottom w:val="none" w:sz="0" w:space="0" w:color="auto"/>
                    <w:right w:val="none" w:sz="0" w:space="0" w:color="auto"/>
                  </w:divBdr>
                </w:div>
                <w:div w:id="267589072">
                  <w:marLeft w:val="0"/>
                  <w:marRight w:val="0"/>
                  <w:marTop w:val="0"/>
                  <w:marBottom w:val="0"/>
                  <w:divBdr>
                    <w:top w:val="none" w:sz="0" w:space="0" w:color="auto"/>
                    <w:left w:val="none" w:sz="0" w:space="0" w:color="auto"/>
                    <w:bottom w:val="none" w:sz="0" w:space="0" w:color="auto"/>
                    <w:right w:val="none" w:sz="0" w:space="0" w:color="auto"/>
                  </w:divBdr>
                </w:div>
                <w:div w:id="1763598296">
                  <w:marLeft w:val="0"/>
                  <w:marRight w:val="0"/>
                  <w:marTop w:val="0"/>
                  <w:marBottom w:val="0"/>
                  <w:divBdr>
                    <w:top w:val="none" w:sz="0" w:space="0" w:color="auto"/>
                    <w:left w:val="none" w:sz="0" w:space="0" w:color="auto"/>
                    <w:bottom w:val="none" w:sz="0" w:space="0" w:color="auto"/>
                    <w:right w:val="none" w:sz="0" w:space="0" w:color="auto"/>
                  </w:divBdr>
                </w:div>
                <w:div w:id="2008434245">
                  <w:marLeft w:val="0"/>
                  <w:marRight w:val="0"/>
                  <w:marTop w:val="0"/>
                  <w:marBottom w:val="0"/>
                  <w:divBdr>
                    <w:top w:val="none" w:sz="0" w:space="0" w:color="auto"/>
                    <w:left w:val="none" w:sz="0" w:space="0" w:color="auto"/>
                    <w:bottom w:val="none" w:sz="0" w:space="0" w:color="auto"/>
                    <w:right w:val="none" w:sz="0" w:space="0" w:color="auto"/>
                  </w:divBdr>
                </w:div>
                <w:div w:id="1882092143">
                  <w:marLeft w:val="0"/>
                  <w:marRight w:val="0"/>
                  <w:marTop w:val="0"/>
                  <w:marBottom w:val="0"/>
                  <w:divBdr>
                    <w:top w:val="none" w:sz="0" w:space="0" w:color="auto"/>
                    <w:left w:val="none" w:sz="0" w:space="0" w:color="auto"/>
                    <w:bottom w:val="none" w:sz="0" w:space="0" w:color="auto"/>
                    <w:right w:val="none" w:sz="0" w:space="0" w:color="auto"/>
                  </w:divBdr>
                </w:div>
                <w:div w:id="1188564789">
                  <w:marLeft w:val="0"/>
                  <w:marRight w:val="0"/>
                  <w:marTop w:val="0"/>
                  <w:marBottom w:val="0"/>
                  <w:divBdr>
                    <w:top w:val="none" w:sz="0" w:space="0" w:color="auto"/>
                    <w:left w:val="none" w:sz="0" w:space="0" w:color="auto"/>
                    <w:bottom w:val="none" w:sz="0" w:space="0" w:color="auto"/>
                    <w:right w:val="none" w:sz="0" w:space="0" w:color="auto"/>
                  </w:divBdr>
                </w:div>
                <w:div w:id="1626963934">
                  <w:marLeft w:val="0"/>
                  <w:marRight w:val="0"/>
                  <w:marTop w:val="0"/>
                  <w:marBottom w:val="0"/>
                  <w:divBdr>
                    <w:top w:val="none" w:sz="0" w:space="0" w:color="auto"/>
                    <w:left w:val="none" w:sz="0" w:space="0" w:color="auto"/>
                    <w:bottom w:val="none" w:sz="0" w:space="0" w:color="auto"/>
                    <w:right w:val="none" w:sz="0" w:space="0" w:color="auto"/>
                  </w:divBdr>
                </w:div>
                <w:div w:id="518810696">
                  <w:marLeft w:val="0"/>
                  <w:marRight w:val="0"/>
                  <w:marTop w:val="0"/>
                  <w:marBottom w:val="0"/>
                  <w:divBdr>
                    <w:top w:val="none" w:sz="0" w:space="0" w:color="auto"/>
                    <w:left w:val="none" w:sz="0" w:space="0" w:color="auto"/>
                    <w:bottom w:val="none" w:sz="0" w:space="0" w:color="auto"/>
                    <w:right w:val="none" w:sz="0" w:space="0" w:color="auto"/>
                  </w:divBdr>
                </w:div>
                <w:div w:id="920337776">
                  <w:marLeft w:val="0"/>
                  <w:marRight w:val="0"/>
                  <w:marTop w:val="0"/>
                  <w:marBottom w:val="0"/>
                  <w:divBdr>
                    <w:top w:val="none" w:sz="0" w:space="0" w:color="auto"/>
                    <w:left w:val="none" w:sz="0" w:space="0" w:color="auto"/>
                    <w:bottom w:val="none" w:sz="0" w:space="0" w:color="auto"/>
                    <w:right w:val="none" w:sz="0" w:space="0" w:color="auto"/>
                  </w:divBdr>
                </w:div>
                <w:div w:id="2030135855">
                  <w:marLeft w:val="0"/>
                  <w:marRight w:val="0"/>
                  <w:marTop w:val="0"/>
                  <w:marBottom w:val="0"/>
                  <w:divBdr>
                    <w:top w:val="none" w:sz="0" w:space="0" w:color="auto"/>
                    <w:left w:val="none" w:sz="0" w:space="0" w:color="auto"/>
                    <w:bottom w:val="none" w:sz="0" w:space="0" w:color="auto"/>
                    <w:right w:val="none" w:sz="0" w:space="0" w:color="auto"/>
                  </w:divBdr>
                </w:div>
                <w:div w:id="761340944">
                  <w:marLeft w:val="0"/>
                  <w:marRight w:val="0"/>
                  <w:marTop w:val="0"/>
                  <w:marBottom w:val="0"/>
                  <w:divBdr>
                    <w:top w:val="none" w:sz="0" w:space="0" w:color="auto"/>
                    <w:left w:val="none" w:sz="0" w:space="0" w:color="auto"/>
                    <w:bottom w:val="none" w:sz="0" w:space="0" w:color="auto"/>
                    <w:right w:val="none" w:sz="0" w:space="0" w:color="auto"/>
                  </w:divBdr>
                </w:div>
                <w:div w:id="449589763">
                  <w:marLeft w:val="0"/>
                  <w:marRight w:val="0"/>
                  <w:marTop w:val="0"/>
                  <w:marBottom w:val="0"/>
                  <w:divBdr>
                    <w:top w:val="none" w:sz="0" w:space="0" w:color="auto"/>
                    <w:left w:val="none" w:sz="0" w:space="0" w:color="auto"/>
                    <w:bottom w:val="none" w:sz="0" w:space="0" w:color="auto"/>
                    <w:right w:val="none" w:sz="0" w:space="0" w:color="auto"/>
                  </w:divBdr>
                </w:div>
                <w:div w:id="605816585">
                  <w:marLeft w:val="0"/>
                  <w:marRight w:val="0"/>
                  <w:marTop w:val="0"/>
                  <w:marBottom w:val="0"/>
                  <w:divBdr>
                    <w:top w:val="none" w:sz="0" w:space="0" w:color="auto"/>
                    <w:left w:val="none" w:sz="0" w:space="0" w:color="auto"/>
                    <w:bottom w:val="none" w:sz="0" w:space="0" w:color="auto"/>
                    <w:right w:val="none" w:sz="0" w:space="0" w:color="auto"/>
                  </w:divBdr>
                </w:div>
                <w:div w:id="1534732953">
                  <w:marLeft w:val="0"/>
                  <w:marRight w:val="0"/>
                  <w:marTop w:val="0"/>
                  <w:marBottom w:val="0"/>
                  <w:divBdr>
                    <w:top w:val="none" w:sz="0" w:space="0" w:color="auto"/>
                    <w:left w:val="none" w:sz="0" w:space="0" w:color="auto"/>
                    <w:bottom w:val="none" w:sz="0" w:space="0" w:color="auto"/>
                    <w:right w:val="none" w:sz="0" w:space="0" w:color="auto"/>
                  </w:divBdr>
                </w:div>
                <w:div w:id="1133861983">
                  <w:marLeft w:val="0"/>
                  <w:marRight w:val="0"/>
                  <w:marTop w:val="0"/>
                  <w:marBottom w:val="0"/>
                  <w:divBdr>
                    <w:top w:val="none" w:sz="0" w:space="0" w:color="auto"/>
                    <w:left w:val="none" w:sz="0" w:space="0" w:color="auto"/>
                    <w:bottom w:val="none" w:sz="0" w:space="0" w:color="auto"/>
                    <w:right w:val="none" w:sz="0" w:space="0" w:color="auto"/>
                  </w:divBdr>
                </w:div>
                <w:div w:id="995765314">
                  <w:marLeft w:val="0"/>
                  <w:marRight w:val="0"/>
                  <w:marTop w:val="0"/>
                  <w:marBottom w:val="0"/>
                  <w:divBdr>
                    <w:top w:val="none" w:sz="0" w:space="0" w:color="auto"/>
                    <w:left w:val="none" w:sz="0" w:space="0" w:color="auto"/>
                    <w:bottom w:val="none" w:sz="0" w:space="0" w:color="auto"/>
                    <w:right w:val="none" w:sz="0" w:space="0" w:color="auto"/>
                  </w:divBdr>
                </w:div>
                <w:div w:id="1721242552">
                  <w:marLeft w:val="0"/>
                  <w:marRight w:val="0"/>
                  <w:marTop w:val="0"/>
                  <w:marBottom w:val="0"/>
                  <w:divBdr>
                    <w:top w:val="none" w:sz="0" w:space="0" w:color="auto"/>
                    <w:left w:val="none" w:sz="0" w:space="0" w:color="auto"/>
                    <w:bottom w:val="none" w:sz="0" w:space="0" w:color="auto"/>
                    <w:right w:val="none" w:sz="0" w:space="0" w:color="auto"/>
                  </w:divBdr>
                </w:div>
                <w:div w:id="318071419">
                  <w:marLeft w:val="0"/>
                  <w:marRight w:val="0"/>
                  <w:marTop w:val="0"/>
                  <w:marBottom w:val="0"/>
                  <w:divBdr>
                    <w:top w:val="none" w:sz="0" w:space="0" w:color="auto"/>
                    <w:left w:val="none" w:sz="0" w:space="0" w:color="auto"/>
                    <w:bottom w:val="none" w:sz="0" w:space="0" w:color="auto"/>
                    <w:right w:val="none" w:sz="0" w:space="0" w:color="auto"/>
                  </w:divBdr>
                </w:div>
                <w:div w:id="868109114">
                  <w:marLeft w:val="0"/>
                  <w:marRight w:val="0"/>
                  <w:marTop w:val="0"/>
                  <w:marBottom w:val="0"/>
                  <w:divBdr>
                    <w:top w:val="none" w:sz="0" w:space="0" w:color="auto"/>
                    <w:left w:val="none" w:sz="0" w:space="0" w:color="auto"/>
                    <w:bottom w:val="none" w:sz="0" w:space="0" w:color="auto"/>
                    <w:right w:val="none" w:sz="0" w:space="0" w:color="auto"/>
                  </w:divBdr>
                </w:div>
                <w:div w:id="230118590">
                  <w:marLeft w:val="0"/>
                  <w:marRight w:val="0"/>
                  <w:marTop w:val="0"/>
                  <w:marBottom w:val="0"/>
                  <w:divBdr>
                    <w:top w:val="none" w:sz="0" w:space="0" w:color="auto"/>
                    <w:left w:val="none" w:sz="0" w:space="0" w:color="auto"/>
                    <w:bottom w:val="none" w:sz="0" w:space="0" w:color="auto"/>
                    <w:right w:val="none" w:sz="0" w:space="0" w:color="auto"/>
                  </w:divBdr>
                </w:div>
                <w:div w:id="495658566">
                  <w:marLeft w:val="0"/>
                  <w:marRight w:val="0"/>
                  <w:marTop w:val="0"/>
                  <w:marBottom w:val="0"/>
                  <w:divBdr>
                    <w:top w:val="none" w:sz="0" w:space="0" w:color="auto"/>
                    <w:left w:val="none" w:sz="0" w:space="0" w:color="auto"/>
                    <w:bottom w:val="none" w:sz="0" w:space="0" w:color="auto"/>
                    <w:right w:val="none" w:sz="0" w:space="0" w:color="auto"/>
                  </w:divBdr>
                </w:div>
                <w:div w:id="1341005547">
                  <w:marLeft w:val="0"/>
                  <w:marRight w:val="0"/>
                  <w:marTop w:val="0"/>
                  <w:marBottom w:val="0"/>
                  <w:divBdr>
                    <w:top w:val="none" w:sz="0" w:space="0" w:color="auto"/>
                    <w:left w:val="none" w:sz="0" w:space="0" w:color="auto"/>
                    <w:bottom w:val="none" w:sz="0" w:space="0" w:color="auto"/>
                    <w:right w:val="none" w:sz="0" w:space="0" w:color="auto"/>
                  </w:divBdr>
                </w:div>
                <w:div w:id="982543792">
                  <w:marLeft w:val="0"/>
                  <w:marRight w:val="0"/>
                  <w:marTop w:val="0"/>
                  <w:marBottom w:val="0"/>
                  <w:divBdr>
                    <w:top w:val="none" w:sz="0" w:space="0" w:color="auto"/>
                    <w:left w:val="none" w:sz="0" w:space="0" w:color="auto"/>
                    <w:bottom w:val="none" w:sz="0" w:space="0" w:color="auto"/>
                    <w:right w:val="none" w:sz="0" w:space="0" w:color="auto"/>
                  </w:divBdr>
                </w:div>
                <w:div w:id="672033481">
                  <w:marLeft w:val="0"/>
                  <w:marRight w:val="0"/>
                  <w:marTop w:val="0"/>
                  <w:marBottom w:val="0"/>
                  <w:divBdr>
                    <w:top w:val="none" w:sz="0" w:space="0" w:color="auto"/>
                    <w:left w:val="none" w:sz="0" w:space="0" w:color="auto"/>
                    <w:bottom w:val="none" w:sz="0" w:space="0" w:color="auto"/>
                    <w:right w:val="none" w:sz="0" w:space="0" w:color="auto"/>
                  </w:divBdr>
                </w:div>
                <w:div w:id="1378772930">
                  <w:marLeft w:val="0"/>
                  <w:marRight w:val="0"/>
                  <w:marTop w:val="0"/>
                  <w:marBottom w:val="0"/>
                  <w:divBdr>
                    <w:top w:val="none" w:sz="0" w:space="0" w:color="auto"/>
                    <w:left w:val="none" w:sz="0" w:space="0" w:color="auto"/>
                    <w:bottom w:val="none" w:sz="0" w:space="0" w:color="auto"/>
                    <w:right w:val="none" w:sz="0" w:space="0" w:color="auto"/>
                  </w:divBdr>
                </w:div>
                <w:div w:id="897592510">
                  <w:marLeft w:val="0"/>
                  <w:marRight w:val="0"/>
                  <w:marTop w:val="0"/>
                  <w:marBottom w:val="0"/>
                  <w:divBdr>
                    <w:top w:val="none" w:sz="0" w:space="0" w:color="auto"/>
                    <w:left w:val="none" w:sz="0" w:space="0" w:color="auto"/>
                    <w:bottom w:val="none" w:sz="0" w:space="0" w:color="auto"/>
                    <w:right w:val="none" w:sz="0" w:space="0" w:color="auto"/>
                  </w:divBdr>
                </w:div>
                <w:div w:id="2090417896">
                  <w:marLeft w:val="0"/>
                  <w:marRight w:val="0"/>
                  <w:marTop w:val="0"/>
                  <w:marBottom w:val="0"/>
                  <w:divBdr>
                    <w:top w:val="none" w:sz="0" w:space="0" w:color="auto"/>
                    <w:left w:val="none" w:sz="0" w:space="0" w:color="auto"/>
                    <w:bottom w:val="none" w:sz="0" w:space="0" w:color="auto"/>
                    <w:right w:val="none" w:sz="0" w:space="0" w:color="auto"/>
                  </w:divBdr>
                </w:div>
                <w:div w:id="1956518564">
                  <w:marLeft w:val="0"/>
                  <w:marRight w:val="0"/>
                  <w:marTop w:val="0"/>
                  <w:marBottom w:val="0"/>
                  <w:divBdr>
                    <w:top w:val="none" w:sz="0" w:space="0" w:color="auto"/>
                    <w:left w:val="none" w:sz="0" w:space="0" w:color="auto"/>
                    <w:bottom w:val="none" w:sz="0" w:space="0" w:color="auto"/>
                    <w:right w:val="none" w:sz="0" w:space="0" w:color="auto"/>
                  </w:divBdr>
                </w:div>
                <w:div w:id="42289915">
                  <w:marLeft w:val="0"/>
                  <w:marRight w:val="0"/>
                  <w:marTop w:val="0"/>
                  <w:marBottom w:val="0"/>
                  <w:divBdr>
                    <w:top w:val="none" w:sz="0" w:space="0" w:color="auto"/>
                    <w:left w:val="none" w:sz="0" w:space="0" w:color="auto"/>
                    <w:bottom w:val="none" w:sz="0" w:space="0" w:color="auto"/>
                    <w:right w:val="none" w:sz="0" w:space="0" w:color="auto"/>
                  </w:divBdr>
                </w:div>
                <w:div w:id="595986312">
                  <w:marLeft w:val="0"/>
                  <w:marRight w:val="0"/>
                  <w:marTop w:val="0"/>
                  <w:marBottom w:val="0"/>
                  <w:divBdr>
                    <w:top w:val="none" w:sz="0" w:space="0" w:color="auto"/>
                    <w:left w:val="none" w:sz="0" w:space="0" w:color="auto"/>
                    <w:bottom w:val="none" w:sz="0" w:space="0" w:color="auto"/>
                    <w:right w:val="none" w:sz="0" w:space="0" w:color="auto"/>
                  </w:divBdr>
                </w:div>
                <w:div w:id="1989507789">
                  <w:marLeft w:val="0"/>
                  <w:marRight w:val="0"/>
                  <w:marTop w:val="0"/>
                  <w:marBottom w:val="0"/>
                  <w:divBdr>
                    <w:top w:val="none" w:sz="0" w:space="0" w:color="auto"/>
                    <w:left w:val="none" w:sz="0" w:space="0" w:color="auto"/>
                    <w:bottom w:val="none" w:sz="0" w:space="0" w:color="auto"/>
                    <w:right w:val="none" w:sz="0" w:space="0" w:color="auto"/>
                  </w:divBdr>
                </w:div>
                <w:div w:id="941718804">
                  <w:marLeft w:val="0"/>
                  <w:marRight w:val="0"/>
                  <w:marTop w:val="0"/>
                  <w:marBottom w:val="0"/>
                  <w:divBdr>
                    <w:top w:val="none" w:sz="0" w:space="0" w:color="auto"/>
                    <w:left w:val="none" w:sz="0" w:space="0" w:color="auto"/>
                    <w:bottom w:val="none" w:sz="0" w:space="0" w:color="auto"/>
                    <w:right w:val="none" w:sz="0" w:space="0" w:color="auto"/>
                  </w:divBdr>
                </w:div>
                <w:div w:id="612832266">
                  <w:marLeft w:val="0"/>
                  <w:marRight w:val="0"/>
                  <w:marTop w:val="0"/>
                  <w:marBottom w:val="0"/>
                  <w:divBdr>
                    <w:top w:val="none" w:sz="0" w:space="0" w:color="auto"/>
                    <w:left w:val="none" w:sz="0" w:space="0" w:color="auto"/>
                    <w:bottom w:val="none" w:sz="0" w:space="0" w:color="auto"/>
                    <w:right w:val="none" w:sz="0" w:space="0" w:color="auto"/>
                  </w:divBdr>
                </w:div>
                <w:div w:id="1388065884">
                  <w:marLeft w:val="0"/>
                  <w:marRight w:val="0"/>
                  <w:marTop w:val="0"/>
                  <w:marBottom w:val="0"/>
                  <w:divBdr>
                    <w:top w:val="none" w:sz="0" w:space="0" w:color="auto"/>
                    <w:left w:val="none" w:sz="0" w:space="0" w:color="auto"/>
                    <w:bottom w:val="none" w:sz="0" w:space="0" w:color="auto"/>
                    <w:right w:val="none" w:sz="0" w:space="0" w:color="auto"/>
                  </w:divBdr>
                </w:div>
                <w:div w:id="1204514914">
                  <w:marLeft w:val="0"/>
                  <w:marRight w:val="0"/>
                  <w:marTop w:val="0"/>
                  <w:marBottom w:val="0"/>
                  <w:divBdr>
                    <w:top w:val="none" w:sz="0" w:space="0" w:color="auto"/>
                    <w:left w:val="none" w:sz="0" w:space="0" w:color="auto"/>
                    <w:bottom w:val="none" w:sz="0" w:space="0" w:color="auto"/>
                    <w:right w:val="none" w:sz="0" w:space="0" w:color="auto"/>
                  </w:divBdr>
                </w:div>
                <w:div w:id="190187911">
                  <w:marLeft w:val="0"/>
                  <w:marRight w:val="0"/>
                  <w:marTop w:val="0"/>
                  <w:marBottom w:val="0"/>
                  <w:divBdr>
                    <w:top w:val="none" w:sz="0" w:space="0" w:color="auto"/>
                    <w:left w:val="none" w:sz="0" w:space="0" w:color="auto"/>
                    <w:bottom w:val="none" w:sz="0" w:space="0" w:color="auto"/>
                    <w:right w:val="none" w:sz="0" w:space="0" w:color="auto"/>
                  </w:divBdr>
                </w:div>
                <w:div w:id="430123806">
                  <w:marLeft w:val="0"/>
                  <w:marRight w:val="0"/>
                  <w:marTop w:val="0"/>
                  <w:marBottom w:val="0"/>
                  <w:divBdr>
                    <w:top w:val="none" w:sz="0" w:space="0" w:color="auto"/>
                    <w:left w:val="none" w:sz="0" w:space="0" w:color="auto"/>
                    <w:bottom w:val="none" w:sz="0" w:space="0" w:color="auto"/>
                    <w:right w:val="none" w:sz="0" w:space="0" w:color="auto"/>
                  </w:divBdr>
                </w:div>
                <w:div w:id="898127334">
                  <w:marLeft w:val="0"/>
                  <w:marRight w:val="0"/>
                  <w:marTop w:val="0"/>
                  <w:marBottom w:val="0"/>
                  <w:divBdr>
                    <w:top w:val="none" w:sz="0" w:space="0" w:color="auto"/>
                    <w:left w:val="none" w:sz="0" w:space="0" w:color="auto"/>
                    <w:bottom w:val="none" w:sz="0" w:space="0" w:color="auto"/>
                    <w:right w:val="none" w:sz="0" w:space="0" w:color="auto"/>
                  </w:divBdr>
                </w:div>
                <w:div w:id="200098611">
                  <w:marLeft w:val="0"/>
                  <w:marRight w:val="0"/>
                  <w:marTop w:val="0"/>
                  <w:marBottom w:val="0"/>
                  <w:divBdr>
                    <w:top w:val="none" w:sz="0" w:space="0" w:color="auto"/>
                    <w:left w:val="none" w:sz="0" w:space="0" w:color="auto"/>
                    <w:bottom w:val="none" w:sz="0" w:space="0" w:color="auto"/>
                    <w:right w:val="none" w:sz="0" w:space="0" w:color="auto"/>
                  </w:divBdr>
                </w:div>
                <w:div w:id="716078933">
                  <w:marLeft w:val="0"/>
                  <w:marRight w:val="0"/>
                  <w:marTop w:val="0"/>
                  <w:marBottom w:val="0"/>
                  <w:divBdr>
                    <w:top w:val="none" w:sz="0" w:space="0" w:color="auto"/>
                    <w:left w:val="none" w:sz="0" w:space="0" w:color="auto"/>
                    <w:bottom w:val="none" w:sz="0" w:space="0" w:color="auto"/>
                    <w:right w:val="none" w:sz="0" w:space="0" w:color="auto"/>
                  </w:divBdr>
                </w:div>
                <w:div w:id="132409707">
                  <w:marLeft w:val="0"/>
                  <w:marRight w:val="0"/>
                  <w:marTop w:val="0"/>
                  <w:marBottom w:val="0"/>
                  <w:divBdr>
                    <w:top w:val="none" w:sz="0" w:space="0" w:color="auto"/>
                    <w:left w:val="none" w:sz="0" w:space="0" w:color="auto"/>
                    <w:bottom w:val="none" w:sz="0" w:space="0" w:color="auto"/>
                    <w:right w:val="none" w:sz="0" w:space="0" w:color="auto"/>
                  </w:divBdr>
                </w:div>
                <w:div w:id="1726566291">
                  <w:marLeft w:val="0"/>
                  <w:marRight w:val="0"/>
                  <w:marTop w:val="0"/>
                  <w:marBottom w:val="0"/>
                  <w:divBdr>
                    <w:top w:val="none" w:sz="0" w:space="0" w:color="auto"/>
                    <w:left w:val="none" w:sz="0" w:space="0" w:color="auto"/>
                    <w:bottom w:val="none" w:sz="0" w:space="0" w:color="auto"/>
                    <w:right w:val="none" w:sz="0" w:space="0" w:color="auto"/>
                  </w:divBdr>
                </w:div>
                <w:div w:id="1483697372">
                  <w:marLeft w:val="0"/>
                  <w:marRight w:val="0"/>
                  <w:marTop w:val="0"/>
                  <w:marBottom w:val="0"/>
                  <w:divBdr>
                    <w:top w:val="none" w:sz="0" w:space="0" w:color="auto"/>
                    <w:left w:val="none" w:sz="0" w:space="0" w:color="auto"/>
                    <w:bottom w:val="none" w:sz="0" w:space="0" w:color="auto"/>
                    <w:right w:val="none" w:sz="0" w:space="0" w:color="auto"/>
                  </w:divBdr>
                </w:div>
                <w:div w:id="1683432292">
                  <w:marLeft w:val="0"/>
                  <w:marRight w:val="0"/>
                  <w:marTop w:val="0"/>
                  <w:marBottom w:val="0"/>
                  <w:divBdr>
                    <w:top w:val="none" w:sz="0" w:space="0" w:color="auto"/>
                    <w:left w:val="none" w:sz="0" w:space="0" w:color="auto"/>
                    <w:bottom w:val="none" w:sz="0" w:space="0" w:color="auto"/>
                    <w:right w:val="none" w:sz="0" w:space="0" w:color="auto"/>
                  </w:divBdr>
                </w:div>
                <w:div w:id="1071345989">
                  <w:marLeft w:val="0"/>
                  <w:marRight w:val="0"/>
                  <w:marTop w:val="0"/>
                  <w:marBottom w:val="0"/>
                  <w:divBdr>
                    <w:top w:val="none" w:sz="0" w:space="0" w:color="auto"/>
                    <w:left w:val="none" w:sz="0" w:space="0" w:color="auto"/>
                    <w:bottom w:val="none" w:sz="0" w:space="0" w:color="auto"/>
                    <w:right w:val="none" w:sz="0" w:space="0" w:color="auto"/>
                  </w:divBdr>
                </w:div>
                <w:div w:id="2115901882">
                  <w:marLeft w:val="0"/>
                  <w:marRight w:val="0"/>
                  <w:marTop w:val="0"/>
                  <w:marBottom w:val="0"/>
                  <w:divBdr>
                    <w:top w:val="none" w:sz="0" w:space="0" w:color="auto"/>
                    <w:left w:val="none" w:sz="0" w:space="0" w:color="auto"/>
                    <w:bottom w:val="none" w:sz="0" w:space="0" w:color="auto"/>
                    <w:right w:val="none" w:sz="0" w:space="0" w:color="auto"/>
                  </w:divBdr>
                </w:div>
                <w:div w:id="1922520269">
                  <w:marLeft w:val="0"/>
                  <w:marRight w:val="0"/>
                  <w:marTop w:val="0"/>
                  <w:marBottom w:val="0"/>
                  <w:divBdr>
                    <w:top w:val="none" w:sz="0" w:space="0" w:color="auto"/>
                    <w:left w:val="none" w:sz="0" w:space="0" w:color="auto"/>
                    <w:bottom w:val="none" w:sz="0" w:space="0" w:color="auto"/>
                    <w:right w:val="none" w:sz="0" w:space="0" w:color="auto"/>
                  </w:divBdr>
                </w:div>
                <w:div w:id="15328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7393">
          <w:marLeft w:val="0"/>
          <w:marRight w:val="0"/>
          <w:marTop w:val="0"/>
          <w:marBottom w:val="0"/>
          <w:divBdr>
            <w:top w:val="none" w:sz="0" w:space="0" w:color="auto"/>
            <w:left w:val="none" w:sz="0" w:space="0" w:color="auto"/>
            <w:bottom w:val="none" w:sz="0" w:space="0" w:color="auto"/>
            <w:right w:val="none" w:sz="0" w:space="0" w:color="auto"/>
          </w:divBdr>
          <w:divsChild>
            <w:div w:id="1786076093">
              <w:marLeft w:val="0"/>
              <w:marRight w:val="0"/>
              <w:marTop w:val="0"/>
              <w:marBottom w:val="0"/>
              <w:divBdr>
                <w:top w:val="none" w:sz="0" w:space="0" w:color="auto"/>
                <w:left w:val="none" w:sz="0" w:space="0" w:color="auto"/>
                <w:bottom w:val="none" w:sz="0" w:space="0" w:color="auto"/>
                <w:right w:val="none" w:sz="0" w:space="0" w:color="auto"/>
              </w:divBdr>
              <w:divsChild>
                <w:div w:id="462191648">
                  <w:marLeft w:val="0"/>
                  <w:marRight w:val="0"/>
                  <w:marTop w:val="0"/>
                  <w:marBottom w:val="0"/>
                  <w:divBdr>
                    <w:top w:val="none" w:sz="0" w:space="0" w:color="auto"/>
                    <w:left w:val="none" w:sz="0" w:space="0" w:color="auto"/>
                    <w:bottom w:val="none" w:sz="0" w:space="0" w:color="auto"/>
                    <w:right w:val="none" w:sz="0" w:space="0" w:color="auto"/>
                  </w:divBdr>
                </w:div>
                <w:div w:id="2067147293">
                  <w:marLeft w:val="0"/>
                  <w:marRight w:val="0"/>
                  <w:marTop w:val="0"/>
                  <w:marBottom w:val="0"/>
                  <w:divBdr>
                    <w:top w:val="none" w:sz="0" w:space="0" w:color="auto"/>
                    <w:left w:val="none" w:sz="0" w:space="0" w:color="auto"/>
                    <w:bottom w:val="none" w:sz="0" w:space="0" w:color="auto"/>
                    <w:right w:val="none" w:sz="0" w:space="0" w:color="auto"/>
                  </w:divBdr>
                </w:div>
                <w:div w:id="853147809">
                  <w:marLeft w:val="0"/>
                  <w:marRight w:val="0"/>
                  <w:marTop w:val="0"/>
                  <w:marBottom w:val="0"/>
                  <w:divBdr>
                    <w:top w:val="none" w:sz="0" w:space="0" w:color="auto"/>
                    <w:left w:val="none" w:sz="0" w:space="0" w:color="auto"/>
                    <w:bottom w:val="none" w:sz="0" w:space="0" w:color="auto"/>
                    <w:right w:val="none" w:sz="0" w:space="0" w:color="auto"/>
                  </w:divBdr>
                </w:div>
                <w:div w:id="723793949">
                  <w:marLeft w:val="0"/>
                  <w:marRight w:val="0"/>
                  <w:marTop w:val="0"/>
                  <w:marBottom w:val="0"/>
                  <w:divBdr>
                    <w:top w:val="none" w:sz="0" w:space="0" w:color="auto"/>
                    <w:left w:val="none" w:sz="0" w:space="0" w:color="auto"/>
                    <w:bottom w:val="none" w:sz="0" w:space="0" w:color="auto"/>
                    <w:right w:val="none" w:sz="0" w:space="0" w:color="auto"/>
                  </w:divBdr>
                </w:div>
                <w:div w:id="925189972">
                  <w:marLeft w:val="0"/>
                  <w:marRight w:val="0"/>
                  <w:marTop w:val="0"/>
                  <w:marBottom w:val="0"/>
                  <w:divBdr>
                    <w:top w:val="none" w:sz="0" w:space="0" w:color="auto"/>
                    <w:left w:val="none" w:sz="0" w:space="0" w:color="auto"/>
                    <w:bottom w:val="none" w:sz="0" w:space="0" w:color="auto"/>
                    <w:right w:val="none" w:sz="0" w:space="0" w:color="auto"/>
                  </w:divBdr>
                </w:div>
                <w:div w:id="171989337">
                  <w:marLeft w:val="0"/>
                  <w:marRight w:val="0"/>
                  <w:marTop w:val="0"/>
                  <w:marBottom w:val="0"/>
                  <w:divBdr>
                    <w:top w:val="none" w:sz="0" w:space="0" w:color="auto"/>
                    <w:left w:val="none" w:sz="0" w:space="0" w:color="auto"/>
                    <w:bottom w:val="none" w:sz="0" w:space="0" w:color="auto"/>
                    <w:right w:val="none" w:sz="0" w:space="0" w:color="auto"/>
                  </w:divBdr>
                </w:div>
                <w:div w:id="1485901393">
                  <w:marLeft w:val="0"/>
                  <w:marRight w:val="0"/>
                  <w:marTop w:val="0"/>
                  <w:marBottom w:val="0"/>
                  <w:divBdr>
                    <w:top w:val="none" w:sz="0" w:space="0" w:color="auto"/>
                    <w:left w:val="none" w:sz="0" w:space="0" w:color="auto"/>
                    <w:bottom w:val="none" w:sz="0" w:space="0" w:color="auto"/>
                    <w:right w:val="none" w:sz="0" w:space="0" w:color="auto"/>
                  </w:divBdr>
                </w:div>
                <w:div w:id="901603360">
                  <w:marLeft w:val="0"/>
                  <w:marRight w:val="0"/>
                  <w:marTop w:val="0"/>
                  <w:marBottom w:val="0"/>
                  <w:divBdr>
                    <w:top w:val="none" w:sz="0" w:space="0" w:color="auto"/>
                    <w:left w:val="none" w:sz="0" w:space="0" w:color="auto"/>
                    <w:bottom w:val="none" w:sz="0" w:space="0" w:color="auto"/>
                    <w:right w:val="none" w:sz="0" w:space="0" w:color="auto"/>
                  </w:divBdr>
                </w:div>
                <w:div w:id="1183667837">
                  <w:marLeft w:val="0"/>
                  <w:marRight w:val="0"/>
                  <w:marTop w:val="0"/>
                  <w:marBottom w:val="0"/>
                  <w:divBdr>
                    <w:top w:val="none" w:sz="0" w:space="0" w:color="auto"/>
                    <w:left w:val="none" w:sz="0" w:space="0" w:color="auto"/>
                    <w:bottom w:val="none" w:sz="0" w:space="0" w:color="auto"/>
                    <w:right w:val="none" w:sz="0" w:space="0" w:color="auto"/>
                  </w:divBdr>
                </w:div>
                <w:div w:id="572007463">
                  <w:marLeft w:val="0"/>
                  <w:marRight w:val="0"/>
                  <w:marTop w:val="0"/>
                  <w:marBottom w:val="0"/>
                  <w:divBdr>
                    <w:top w:val="none" w:sz="0" w:space="0" w:color="auto"/>
                    <w:left w:val="none" w:sz="0" w:space="0" w:color="auto"/>
                    <w:bottom w:val="none" w:sz="0" w:space="0" w:color="auto"/>
                    <w:right w:val="none" w:sz="0" w:space="0" w:color="auto"/>
                  </w:divBdr>
                </w:div>
                <w:div w:id="206182834">
                  <w:marLeft w:val="0"/>
                  <w:marRight w:val="0"/>
                  <w:marTop w:val="0"/>
                  <w:marBottom w:val="0"/>
                  <w:divBdr>
                    <w:top w:val="none" w:sz="0" w:space="0" w:color="auto"/>
                    <w:left w:val="none" w:sz="0" w:space="0" w:color="auto"/>
                    <w:bottom w:val="none" w:sz="0" w:space="0" w:color="auto"/>
                    <w:right w:val="none" w:sz="0" w:space="0" w:color="auto"/>
                  </w:divBdr>
                </w:div>
                <w:div w:id="1389299085">
                  <w:marLeft w:val="0"/>
                  <w:marRight w:val="0"/>
                  <w:marTop w:val="0"/>
                  <w:marBottom w:val="0"/>
                  <w:divBdr>
                    <w:top w:val="none" w:sz="0" w:space="0" w:color="auto"/>
                    <w:left w:val="none" w:sz="0" w:space="0" w:color="auto"/>
                    <w:bottom w:val="none" w:sz="0" w:space="0" w:color="auto"/>
                    <w:right w:val="none" w:sz="0" w:space="0" w:color="auto"/>
                  </w:divBdr>
                </w:div>
                <w:div w:id="1893076512">
                  <w:marLeft w:val="0"/>
                  <w:marRight w:val="0"/>
                  <w:marTop w:val="0"/>
                  <w:marBottom w:val="0"/>
                  <w:divBdr>
                    <w:top w:val="none" w:sz="0" w:space="0" w:color="auto"/>
                    <w:left w:val="none" w:sz="0" w:space="0" w:color="auto"/>
                    <w:bottom w:val="none" w:sz="0" w:space="0" w:color="auto"/>
                    <w:right w:val="none" w:sz="0" w:space="0" w:color="auto"/>
                  </w:divBdr>
                </w:div>
                <w:div w:id="1537742227">
                  <w:marLeft w:val="0"/>
                  <w:marRight w:val="0"/>
                  <w:marTop w:val="0"/>
                  <w:marBottom w:val="0"/>
                  <w:divBdr>
                    <w:top w:val="none" w:sz="0" w:space="0" w:color="auto"/>
                    <w:left w:val="none" w:sz="0" w:space="0" w:color="auto"/>
                    <w:bottom w:val="none" w:sz="0" w:space="0" w:color="auto"/>
                    <w:right w:val="none" w:sz="0" w:space="0" w:color="auto"/>
                  </w:divBdr>
                </w:div>
                <w:div w:id="899756475">
                  <w:marLeft w:val="0"/>
                  <w:marRight w:val="0"/>
                  <w:marTop w:val="0"/>
                  <w:marBottom w:val="0"/>
                  <w:divBdr>
                    <w:top w:val="none" w:sz="0" w:space="0" w:color="auto"/>
                    <w:left w:val="none" w:sz="0" w:space="0" w:color="auto"/>
                    <w:bottom w:val="none" w:sz="0" w:space="0" w:color="auto"/>
                    <w:right w:val="none" w:sz="0" w:space="0" w:color="auto"/>
                  </w:divBdr>
                </w:div>
                <w:div w:id="2017076062">
                  <w:marLeft w:val="0"/>
                  <w:marRight w:val="0"/>
                  <w:marTop w:val="0"/>
                  <w:marBottom w:val="0"/>
                  <w:divBdr>
                    <w:top w:val="none" w:sz="0" w:space="0" w:color="auto"/>
                    <w:left w:val="none" w:sz="0" w:space="0" w:color="auto"/>
                    <w:bottom w:val="none" w:sz="0" w:space="0" w:color="auto"/>
                    <w:right w:val="none" w:sz="0" w:space="0" w:color="auto"/>
                  </w:divBdr>
                </w:div>
                <w:div w:id="1559978916">
                  <w:marLeft w:val="0"/>
                  <w:marRight w:val="0"/>
                  <w:marTop w:val="0"/>
                  <w:marBottom w:val="0"/>
                  <w:divBdr>
                    <w:top w:val="none" w:sz="0" w:space="0" w:color="auto"/>
                    <w:left w:val="none" w:sz="0" w:space="0" w:color="auto"/>
                    <w:bottom w:val="none" w:sz="0" w:space="0" w:color="auto"/>
                    <w:right w:val="none" w:sz="0" w:space="0" w:color="auto"/>
                  </w:divBdr>
                </w:div>
                <w:div w:id="514618718">
                  <w:marLeft w:val="0"/>
                  <w:marRight w:val="0"/>
                  <w:marTop w:val="0"/>
                  <w:marBottom w:val="0"/>
                  <w:divBdr>
                    <w:top w:val="none" w:sz="0" w:space="0" w:color="auto"/>
                    <w:left w:val="none" w:sz="0" w:space="0" w:color="auto"/>
                    <w:bottom w:val="none" w:sz="0" w:space="0" w:color="auto"/>
                    <w:right w:val="none" w:sz="0" w:space="0" w:color="auto"/>
                  </w:divBdr>
                </w:div>
                <w:div w:id="1034236554">
                  <w:marLeft w:val="0"/>
                  <w:marRight w:val="0"/>
                  <w:marTop w:val="0"/>
                  <w:marBottom w:val="0"/>
                  <w:divBdr>
                    <w:top w:val="none" w:sz="0" w:space="0" w:color="auto"/>
                    <w:left w:val="none" w:sz="0" w:space="0" w:color="auto"/>
                    <w:bottom w:val="none" w:sz="0" w:space="0" w:color="auto"/>
                    <w:right w:val="none" w:sz="0" w:space="0" w:color="auto"/>
                  </w:divBdr>
                </w:div>
                <w:div w:id="1663893535">
                  <w:marLeft w:val="0"/>
                  <w:marRight w:val="0"/>
                  <w:marTop w:val="0"/>
                  <w:marBottom w:val="0"/>
                  <w:divBdr>
                    <w:top w:val="none" w:sz="0" w:space="0" w:color="auto"/>
                    <w:left w:val="none" w:sz="0" w:space="0" w:color="auto"/>
                    <w:bottom w:val="none" w:sz="0" w:space="0" w:color="auto"/>
                    <w:right w:val="none" w:sz="0" w:space="0" w:color="auto"/>
                  </w:divBdr>
                </w:div>
                <w:div w:id="576718570">
                  <w:marLeft w:val="0"/>
                  <w:marRight w:val="0"/>
                  <w:marTop w:val="0"/>
                  <w:marBottom w:val="0"/>
                  <w:divBdr>
                    <w:top w:val="none" w:sz="0" w:space="0" w:color="auto"/>
                    <w:left w:val="none" w:sz="0" w:space="0" w:color="auto"/>
                    <w:bottom w:val="none" w:sz="0" w:space="0" w:color="auto"/>
                    <w:right w:val="none" w:sz="0" w:space="0" w:color="auto"/>
                  </w:divBdr>
                </w:div>
                <w:div w:id="1447774650">
                  <w:marLeft w:val="0"/>
                  <w:marRight w:val="0"/>
                  <w:marTop w:val="0"/>
                  <w:marBottom w:val="0"/>
                  <w:divBdr>
                    <w:top w:val="none" w:sz="0" w:space="0" w:color="auto"/>
                    <w:left w:val="none" w:sz="0" w:space="0" w:color="auto"/>
                    <w:bottom w:val="none" w:sz="0" w:space="0" w:color="auto"/>
                    <w:right w:val="none" w:sz="0" w:space="0" w:color="auto"/>
                  </w:divBdr>
                </w:div>
                <w:div w:id="176046615">
                  <w:marLeft w:val="0"/>
                  <w:marRight w:val="0"/>
                  <w:marTop w:val="0"/>
                  <w:marBottom w:val="0"/>
                  <w:divBdr>
                    <w:top w:val="none" w:sz="0" w:space="0" w:color="auto"/>
                    <w:left w:val="none" w:sz="0" w:space="0" w:color="auto"/>
                    <w:bottom w:val="none" w:sz="0" w:space="0" w:color="auto"/>
                    <w:right w:val="none" w:sz="0" w:space="0" w:color="auto"/>
                  </w:divBdr>
                </w:div>
                <w:div w:id="417868810">
                  <w:marLeft w:val="0"/>
                  <w:marRight w:val="0"/>
                  <w:marTop w:val="0"/>
                  <w:marBottom w:val="0"/>
                  <w:divBdr>
                    <w:top w:val="none" w:sz="0" w:space="0" w:color="auto"/>
                    <w:left w:val="none" w:sz="0" w:space="0" w:color="auto"/>
                    <w:bottom w:val="none" w:sz="0" w:space="0" w:color="auto"/>
                    <w:right w:val="none" w:sz="0" w:space="0" w:color="auto"/>
                  </w:divBdr>
                </w:div>
                <w:div w:id="282201731">
                  <w:marLeft w:val="0"/>
                  <w:marRight w:val="0"/>
                  <w:marTop w:val="0"/>
                  <w:marBottom w:val="0"/>
                  <w:divBdr>
                    <w:top w:val="none" w:sz="0" w:space="0" w:color="auto"/>
                    <w:left w:val="none" w:sz="0" w:space="0" w:color="auto"/>
                    <w:bottom w:val="none" w:sz="0" w:space="0" w:color="auto"/>
                    <w:right w:val="none" w:sz="0" w:space="0" w:color="auto"/>
                  </w:divBdr>
                </w:div>
                <w:div w:id="1234926023">
                  <w:marLeft w:val="0"/>
                  <w:marRight w:val="0"/>
                  <w:marTop w:val="0"/>
                  <w:marBottom w:val="0"/>
                  <w:divBdr>
                    <w:top w:val="none" w:sz="0" w:space="0" w:color="auto"/>
                    <w:left w:val="none" w:sz="0" w:space="0" w:color="auto"/>
                    <w:bottom w:val="none" w:sz="0" w:space="0" w:color="auto"/>
                    <w:right w:val="none" w:sz="0" w:space="0" w:color="auto"/>
                  </w:divBdr>
                </w:div>
                <w:div w:id="2004777529">
                  <w:marLeft w:val="0"/>
                  <w:marRight w:val="0"/>
                  <w:marTop w:val="0"/>
                  <w:marBottom w:val="0"/>
                  <w:divBdr>
                    <w:top w:val="none" w:sz="0" w:space="0" w:color="auto"/>
                    <w:left w:val="none" w:sz="0" w:space="0" w:color="auto"/>
                    <w:bottom w:val="none" w:sz="0" w:space="0" w:color="auto"/>
                    <w:right w:val="none" w:sz="0" w:space="0" w:color="auto"/>
                  </w:divBdr>
                </w:div>
                <w:div w:id="1984652476">
                  <w:marLeft w:val="0"/>
                  <w:marRight w:val="0"/>
                  <w:marTop w:val="0"/>
                  <w:marBottom w:val="0"/>
                  <w:divBdr>
                    <w:top w:val="none" w:sz="0" w:space="0" w:color="auto"/>
                    <w:left w:val="none" w:sz="0" w:space="0" w:color="auto"/>
                    <w:bottom w:val="none" w:sz="0" w:space="0" w:color="auto"/>
                    <w:right w:val="none" w:sz="0" w:space="0" w:color="auto"/>
                  </w:divBdr>
                </w:div>
                <w:div w:id="633945774">
                  <w:marLeft w:val="0"/>
                  <w:marRight w:val="0"/>
                  <w:marTop w:val="0"/>
                  <w:marBottom w:val="0"/>
                  <w:divBdr>
                    <w:top w:val="none" w:sz="0" w:space="0" w:color="auto"/>
                    <w:left w:val="none" w:sz="0" w:space="0" w:color="auto"/>
                    <w:bottom w:val="none" w:sz="0" w:space="0" w:color="auto"/>
                    <w:right w:val="none" w:sz="0" w:space="0" w:color="auto"/>
                  </w:divBdr>
                </w:div>
                <w:div w:id="1115632701">
                  <w:marLeft w:val="0"/>
                  <w:marRight w:val="0"/>
                  <w:marTop w:val="0"/>
                  <w:marBottom w:val="0"/>
                  <w:divBdr>
                    <w:top w:val="none" w:sz="0" w:space="0" w:color="auto"/>
                    <w:left w:val="none" w:sz="0" w:space="0" w:color="auto"/>
                    <w:bottom w:val="none" w:sz="0" w:space="0" w:color="auto"/>
                    <w:right w:val="none" w:sz="0" w:space="0" w:color="auto"/>
                  </w:divBdr>
                </w:div>
                <w:div w:id="7830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6686-F8C6-4D43-A17D-C59F4998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47</Pages>
  <Words>11604</Words>
  <Characters>66143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EVCC</Company>
  <LinksUpToDate>false</LinksUpToDate>
  <CharactersWithSpaces>77592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yossef</dc:creator>
  <cp:lastModifiedBy>user</cp:lastModifiedBy>
  <cp:revision>19</cp:revision>
  <cp:lastPrinted>2016-01-12T12:58:00Z</cp:lastPrinted>
  <dcterms:created xsi:type="dcterms:W3CDTF">2016-01-01T08:34:00Z</dcterms:created>
  <dcterms:modified xsi:type="dcterms:W3CDTF">2016-01-12T13:20:00Z</dcterms:modified>
</cp:coreProperties>
</file>